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09a7" w14:textId="82f0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ауылдық округі Елтай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Елтай ауылдық округі әкімінің 2026 жылғы 26 қаңтардағы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2026 жылғы 20 қаңтардағы қорытындысы негізінде және Елтай ауылы халқының пікірін ескере отырып,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Елтай ауылдық округі Елтай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- 1 шағын ауданының №5 атауы жоқ көшесіне Садық Досанов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- 1 шағын ауданының №7 атауы жоқ көшесіне Ғұбайдолла Кәукен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- 1 шағын ауданының №9 атауы жоқ көшесіне Құспан Салықов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- 2 шағын ауданының №5 атауы жоқ көшесіне Зәкім Махметов көшесі.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Елтай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