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f5d3" w14:textId="949f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Атырау облысы Исатай ауданы әкімдігінің 2026 жылғы 21 мамырдағы № 107 қаулысы</w:t>
      </w:r>
    </w:p>
    <w:p>
      <w:pPr>
        <w:spacing w:after="0"/>
        <w:ind w:left="0"/>
        <w:jc w:val="both"/>
      </w:pPr>
      <w:bookmarkStart w:name="z2" w:id="0"/>
      <w:r>
        <w:rPr>
          <w:rFonts w:ascii="Times New Roman"/>
          <w:b w:val="false"/>
          <w:i w:val="false"/>
          <w:color w:val="000000"/>
          <w:sz w:val="28"/>
        </w:rPr>
        <w:t xml:space="preserve">
      "Автомобилькөлігі туралы" Қазақстан Республикасы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"Республикалық маңызы бар қалаларды, астананы қоспағанда,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Исатай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Исатай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Исатай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Исатай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әкімдігінің </w:t>
            </w:r>
            <w:r>
              <w:br/>
            </w:r>
            <w:r>
              <w:rPr>
                <w:rFonts w:ascii="Times New Roman"/>
                <w:b w:val="false"/>
                <w:i w:val="false"/>
                <w:color w:val="000000"/>
                <w:sz w:val="20"/>
              </w:rPr>
              <w:t xml:space="preserve">2026 жылғы "___"__________ </w:t>
            </w:r>
            <w:r>
              <w:br/>
            </w:r>
            <w:r>
              <w:rPr>
                <w:rFonts w:ascii="Times New Roman"/>
                <w:b w:val="false"/>
                <w:i w:val="false"/>
                <w:color w:val="000000"/>
                <w:sz w:val="20"/>
              </w:rPr>
              <w:t>№___ қаулысына 1 - қосымша</w:t>
            </w:r>
          </w:p>
        </w:tc>
      </w:tr>
    </w:tbl>
    <w:p>
      <w:pPr>
        <w:spacing w:after="0"/>
        <w:ind w:left="0"/>
        <w:jc w:val="left"/>
      </w:pPr>
      <w:r>
        <w:rPr>
          <w:rFonts w:ascii="Times New Roman"/>
          <w:b/>
          <w:i w:val="false"/>
          <w:color w:val="000000"/>
        </w:rPr>
        <w:t xml:space="preserve"> Исатай ауданының шалғайдағы елді мекендерде тұратын балаларды "Атырау облысы білім беру басқармасының Исатай ауданы білім бөлімінің "Мектеп-гимназиясы"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1022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2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әкімдігінің </w:t>
            </w:r>
            <w:r>
              <w:br/>
            </w:r>
            <w:r>
              <w:rPr>
                <w:rFonts w:ascii="Times New Roman"/>
                <w:b w:val="false"/>
                <w:i w:val="false"/>
                <w:color w:val="000000"/>
                <w:sz w:val="20"/>
              </w:rPr>
              <w:t xml:space="preserve">2026 жылғы "___"__________ </w:t>
            </w:r>
            <w:r>
              <w:br/>
            </w:r>
            <w:r>
              <w:rPr>
                <w:rFonts w:ascii="Times New Roman"/>
                <w:b w:val="false"/>
                <w:i w:val="false"/>
                <w:color w:val="000000"/>
                <w:sz w:val="20"/>
              </w:rPr>
              <w:t>№___ қаулысына 2 - қосымша</w:t>
            </w:r>
          </w:p>
        </w:tc>
      </w:tr>
    </w:tbl>
    <w:p>
      <w:pPr>
        <w:spacing w:after="0"/>
        <w:ind w:left="0"/>
        <w:jc w:val="left"/>
      </w:pPr>
      <w:r>
        <w:rPr>
          <w:rFonts w:ascii="Times New Roman"/>
          <w:b/>
          <w:i w:val="false"/>
          <w:color w:val="000000"/>
        </w:rPr>
        <w:t xml:space="preserve"> Исатай ауданының шалғайдағы елді мекендерде тұратын балаларды"Атырау облысы Білім беру басқармасының Исатай ауданы білім бөлімінің "Жалпы білім беретін Юрий Гагарин атындағы орта мектеп"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әкімдігінің </w:t>
            </w:r>
            <w:r>
              <w:br/>
            </w:r>
            <w:r>
              <w:rPr>
                <w:rFonts w:ascii="Times New Roman"/>
                <w:b w:val="false"/>
                <w:i w:val="false"/>
                <w:color w:val="000000"/>
                <w:sz w:val="20"/>
              </w:rPr>
              <w:t xml:space="preserve">2026 жылғы "___"__________ </w:t>
            </w:r>
            <w:r>
              <w:br/>
            </w:r>
            <w:r>
              <w:rPr>
                <w:rFonts w:ascii="Times New Roman"/>
                <w:b w:val="false"/>
                <w:i w:val="false"/>
                <w:color w:val="000000"/>
                <w:sz w:val="20"/>
              </w:rPr>
              <w:t>№___ қаулысына 3 - қосымша</w:t>
            </w:r>
          </w:p>
        </w:tc>
      </w:tr>
    </w:tbl>
    <w:p>
      <w:pPr>
        <w:spacing w:after="0"/>
        <w:ind w:left="0"/>
        <w:jc w:val="left"/>
      </w:pPr>
      <w:r>
        <w:rPr>
          <w:rFonts w:ascii="Times New Roman"/>
          <w:b/>
          <w:i w:val="false"/>
          <w:color w:val="000000"/>
        </w:rPr>
        <w:t xml:space="preserve"> Исатай ауданының шалғайдағы елді мекендерде тұратын балаларды Атырау облысы Білім беру басқармасының Исатай ауданы білім бөлімінің "Фариза Оңғарсынова атындағы жалпы білім беретін орта мектеп"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ауданы әкімдігінің </w:t>
            </w:r>
            <w:r>
              <w:br/>
            </w:r>
            <w:r>
              <w:rPr>
                <w:rFonts w:ascii="Times New Roman"/>
                <w:b w:val="false"/>
                <w:i w:val="false"/>
                <w:color w:val="000000"/>
                <w:sz w:val="20"/>
              </w:rPr>
              <w:t xml:space="preserve">2026 жылғы "___"__________ </w:t>
            </w:r>
            <w:r>
              <w:br/>
            </w:r>
            <w:r>
              <w:rPr>
                <w:rFonts w:ascii="Times New Roman"/>
                <w:b w:val="false"/>
                <w:i w:val="false"/>
                <w:color w:val="000000"/>
                <w:sz w:val="20"/>
              </w:rPr>
              <w:t>№___ қаулысына 4 - қосымша</w:t>
            </w:r>
          </w:p>
        </w:tc>
      </w:tr>
    </w:tbl>
    <w:bookmarkStart w:name="z11" w:id="5"/>
    <w:p>
      <w:pPr>
        <w:spacing w:after="0"/>
        <w:ind w:left="0"/>
        <w:jc w:val="left"/>
      </w:pPr>
      <w:r>
        <w:rPr>
          <w:rFonts w:ascii="Times New Roman"/>
          <w:b/>
          <w:i w:val="false"/>
          <w:color w:val="000000"/>
        </w:rPr>
        <w:t xml:space="preserve"> Исатай ауданындағы шалғайдағы елді мекендерде тұратын балаларды жалпы білім беретін мектептерге тасымалдаудың тәртібі</w:t>
      </w:r>
    </w:p>
    <w:bookmarkEnd w:id="5"/>
    <w:bookmarkStart w:name="z12" w:id="6"/>
    <w:p>
      <w:pPr>
        <w:spacing w:after="0"/>
        <w:ind w:left="0"/>
        <w:jc w:val="left"/>
      </w:pPr>
      <w:r>
        <w:rPr>
          <w:rFonts w:ascii="Times New Roman"/>
          <w:b/>
          <w:i w:val="false"/>
          <w:color w:val="000000"/>
        </w:rPr>
        <w:t xml:space="preserve"> 1-тарау. Балаларды тасымалдау тәртібі</w:t>
      </w:r>
    </w:p>
    <w:bookmarkEnd w:id="6"/>
    <w:bookmarkStart w:name="z13" w:id="7"/>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7"/>
    <w:bookmarkStart w:name="z14" w:id="8"/>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8"/>
    <w:bookmarkStart w:name="z15" w:id="9"/>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9"/>
    <w:bookmarkStart w:name="z16" w:id="10"/>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0"/>
    <w:bookmarkStart w:name="z17" w:id="11"/>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1"/>
    <w:bookmarkStart w:name="z18" w:id="12"/>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12"/>
    <w:bookmarkStart w:name="z19" w:id="13"/>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13"/>
    <w:bookmarkStart w:name="z20" w:id="14"/>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14"/>
    <w:bookmarkStart w:name="z21" w:id="15"/>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15"/>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автобуспен артқа қарай қозғалысты жүзеге асыруға;</w:t>
      </w:r>
    </w:p>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2" w:id="16"/>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16"/>
    <w:bookmarkStart w:name="z23" w:id="17"/>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17"/>
    <w:bookmarkStart w:name="z24" w:id="18"/>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18"/>
    <w:bookmarkStart w:name="z25" w:id="19"/>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19"/>
    <w:bookmarkStart w:name="z26" w:id="20"/>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20"/>
    <w:bookmarkStart w:name="z27" w:id="21"/>
    <w:p>
      <w:pPr>
        <w:spacing w:after="0"/>
        <w:ind w:left="0"/>
        <w:jc w:val="both"/>
      </w:pPr>
      <w:r>
        <w:rPr>
          <w:rFonts w:ascii="Times New Roman"/>
          <w:b w:val="false"/>
          <w:i w:val="false"/>
          <w:color w:val="000000"/>
          <w:sz w:val="28"/>
        </w:rPr>
        <w:t>
      15. Сапар кезiнде ерiп жүрушiлер балалардың:</w:t>
      </w:r>
    </w:p>
    <w:bookmarkEnd w:id="21"/>
    <w:p>
      <w:pPr>
        <w:spacing w:after="0"/>
        <w:ind w:left="0"/>
        <w:jc w:val="both"/>
      </w:pPr>
      <w:r>
        <w:rPr>
          <w:rFonts w:ascii="Times New Roman"/>
          <w:b w:val="false"/>
          <w:i w:val="false"/>
          <w:color w:val="000000"/>
          <w:sz w:val="28"/>
        </w:rPr>
        <w:t>
      1) салонда тұруына және жүруiне</w:t>
      </w:r>
    </w:p>
    <w:p>
      <w:pPr>
        <w:spacing w:after="0"/>
        <w:ind w:left="0"/>
        <w:jc w:val="both"/>
      </w:pPr>
      <w:r>
        <w:rPr>
          <w:rFonts w:ascii="Times New Roman"/>
          <w:b w:val="false"/>
          <w:i w:val="false"/>
          <w:color w:val="000000"/>
          <w:sz w:val="28"/>
        </w:rPr>
        <w:t>
      2) есiктер мен терезелерге жантаюына;</w:t>
      </w:r>
    </w:p>
    <w:p>
      <w:pPr>
        <w:spacing w:after="0"/>
        <w:ind w:left="0"/>
        <w:jc w:val="both"/>
      </w:pPr>
      <w:r>
        <w:rPr>
          <w:rFonts w:ascii="Times New Roman"/>
          <w:b w:val="false"/>
          <w:i w:val="false"/>
          <w:color w:val="000000"/>
          <w:sz w:val="28"/>
        </w:rPr>
        <w:t>
      3) жоғарғы сөрелерге ауыр және орнықсыз заттарды қоюына;</w:t>
      </w:r>
    </w:p>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p>
      <w:pPr>
        <w:spacing w:after="0"/>
        <w:ind w:left="0"/>
        <w:jc w:val="both"/>
      </w:pPr>
      <w:r>
        <w:rPr>
          <w:rFonts w:ascii="Times New Roman"/>
          <w:b w:val="false"/>
          <w:i w:val="false"/>
          <w:color w:val="000000"/>
          <w:sz w:val="28"/>
        </w:rPr>
        <w:t>
      5) терезе ойықтарынан бастарын шығаруына;</w:t>
      </w:r>
    </w:p>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p>
      <w:pPr>
        <w:spacing w:after="0"/>
        <w:ind w:left="0"/>
        <w:jc w:val="both"/>
      </w:pPr>
      <w:r>
        <w:rPr>
          <w:rFonts w:ascii="Times New Roman"/>
          <w:b w:val="false"/>
          <w:i w:val="false"/>
          <w:color w:val="000000"/>
          <w:sz w:val="28"/>
        </w:rPr>
        <w:t>
      9) есiктердi ашуына;</w:t>
      </w:r>
    </w:p>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Start w:name="z28" w:id="22"/>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22"/>
    <w:bookmarkStart w:name="z29" w:id="23"/>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23"/>
    <w:bookmarkStart w:name="z30" w:id="24"/>
    <w:p>
      <w:pPr>
        <w:spacing w:after="0"/>
        <w:ind w:left="0"/>
        <w:jc w:val="both"/>
      </w:pPr>
      <w:r>
        <w:rPr>
          <w:rFonts w:ascii="Times New Roman"/>
          <w:b w:val="false"/>
          <w:i w:val="false"/>
          <w:color w:val="000000"/>
          <w:sz w:val="28"/>
        </w:rPr>
        <w:t>
      18. Түсiрген кезде ерiп жүрушiлер балалардың:</w:t>
      </w:r>
    </w:p>
    <w:bookmarkEnd w:id="24"/>
    <w:p>
      <w:pPr>
        <w:spacing w:after="0"/>
        <w:ind w:left="0"/>
        <w:jc w:val="both"/>
      </w:pPr>
      <w:r>
        <w:rPr>
          <w:rFonts w:ascii="Times New Roman"/>
          <w:b w:val="false"/>
          <w:i w:val="false"/>
          <w:color w:val="000000"/>
          <w:sz w:val="28"/>
        </w:rPr>
        <w:t>
      1) есiкке қарай қозғалғанда итерiсуiне;</w:t>
      </w:r>
    </w:p>
    <w:p>
      <w:pPr>
        <w:spacing w:after="0"/>
        <w:ind w:left="0"/>
        <w:jc w:val="both"/>
      </w:pPr>
      <w:r>
        <w:rPr>
          <w:rFonts w:ascii="Times New Roman"/>
          <w:b w:val="false"/>
          <w:i w:val="false"/>
          <w:color w:val="000000"/>
          <w:sz w:val="28"/>
        </w:rPr>
        <w:t>
      2) баспалдақтардан секiруiне;</w:t>
      </w:r>
    </w:p>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Start w:name="z31" w:id="25"/>
    <w:p>
      <w:pPr>
        <w:spacing w:after="0"/>
        <w:ind w:left="0"/>
        <w:jc w:val="both"/>
      </w:pPr>
      <w:r>
        <w:rPr>
          <w:rFonts w:ascii="Times New Roman"/>
          <w:b w:val="false"/>
          <w:i w:val="false"/>
          <w:color w:val="000000"/>
          <w:sz w:val="28"/>
        </w:rPr>
        <w:t>
      19. Түсiргеннен кейiн ерiп жүрушiлер:</w:t>
      </w:r>
    </w:p>
    <w:bookmarkEnd w:id="25"/>
    <w:p>
      <w:pPr>
        <w:spacing w:after="0"/>
        <w:ind w:left="0"/>
        <w:jc w:val="both"/>
      </w:pPr>
      <w:r>
        <w:rPr>
          <w:rFonts w:ascii="Times New Roman"/>
          <w:b w:val="false"/>
          <w:i w:val="false"/>
          <w:color w:val="000000"/>
          <w:sz w:val="28"/>
        </w:rPr>
        <w:t>
      1) жеткiзу орнына келген балаларды санап шығады;</w:t>
      </w:r>
    </w:p>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Start w:name="z32" w:id="26"/>
    <w:p>
      <w:pPr>
        <w:spacing w:after="0"/>
        <w:ind w:left="0"/>
        <w:jc w:val="left"/>
      </w:pPr>
      <w:r>
        <w:rPr>
          <w:rFonts w:ascii="Times New Roman"/>
          <w:b/>
          <w:i w:val="false"/>
          <w:color w:val="000000"/>
        </w:rPr>
        <w:t xml:space="preserve"> 2-тарау. Қорытынды ережелер</w:t>
      </w:r>
    </w:p>
    <w:bookmarkEnd w:id="26"/>
    <w:bookmarkStart w:name="z33" w:id="27"/>
    <w:p>
      <w:pPr>
        <w:spacing w:after="0"/>
        <w:ind w:left="0"/>
        <w:jc w:val="both"/>
      </w:pPr>
      <w:r>
        <w:rPr>
          <w:rFonts w:ascii="Times New Roman"/>
          <w:b w:val="false"/>
          <w:i w:val="false"/>
          <w:color w:val="000000"/>
          <w:sz w:val="28"/>
        </w:rPr>
        <w:t>
      20. Ауданның шалғайдағы елді мекендерде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