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b39c6" w14:textId="c4b39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қалалық мәдениет, тілдерді дамыту, дене шынықтыру және спорт бөлімі" мемлекеттік мекемесінің ережесіне өзгерістер енгізу туралы</w:t>
      </w:r>
    </w:p>
    <w:p>
      <w:pPr>
        <w:spacing w:after="0"/>
        <w:ind w:left="0"/>
        <w:jc w:val="both"/>
      </w:pPr>
      <w:r>
        <w:rPr>
          <w:rFonts w:ascii="Times New Roman"/>
          <w:b w:val="false"/>
          <w:i w:val="false"/>
          <w:color w:val="000000"/>
          <w:sz w:val="28"/>
        </w:rPr>
        <w:t>Атырау облысы Атырау қаласы әкімдігінің 2026 жылғы 19 ақпандағы № 325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124-бабын</w:t>
      </w:r>
      <w:r>
        <w:rPr>
          <w:rFonts w:ascii="Times New Roman"/>
          <w:b w:val="false"/>
          <w:i w:val="false"/>
          <w:color w:val="000000"/>
          <w:sz w:val="28"/>
        </w:rPr>
        <w:t xml:space="preserve"> басшылыққа ала отырып,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Атырау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қалалық мәдениет, тілдерді дамыту, дене шынықтыру және спорт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 және бекітілсін.</w:t>
      </w:r>
    </w:p>
    <w:bookmarkEnd w:id="1"/>
    <w:bookmarkStart w:name="z6" w:id="2"/>
    <w:p>
      <w:pPr>
        <w:spacing w:after="0"/>
        <w:ind w:left="0"/>
        <w:jc w:val="both"/>
      </w:pPr>
      <w:r>
        <w:rPr>
          <w:rFonts w:ascii="Times New Roman"/>
          <w:b w:val="false"/>
          <w:i w:val="false"/>
          <w:color w:val="000000"/>
          <w:sz w:val="28"/>
        </w:rPr>
        <w:t>
      2. "Атырау қалалық мәдениет, тілдерді дамыту, дене шынықтыру және спорт бөлімі" мемлекеттік мекемесі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Атырау қаласы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Кейкин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әкімдігінің</w:t>
            </w:r>
            <w:r>
              <w:br/>
            </w:r>
            <w:r>
              <w:rPr>
                <w:rFonts w:ascii="Times New Roman"/>
                <w:b w:val="false"/>
                <w:i w:val="false"/>
                <w:color w:val="000000"/>
                <w:sz w:val="20"/>
              </w:rPr>
              <w:t>2026 жылғы "19" ақпандағы</w:t>
            </w:r>
            <w:r>
              <w:br/>
            </w:r>
            <w:r>
              <w:rPr>
                <w:rFonts w:ascii="Times New Roman"/>
                <w:b w:val="false"/>
                <w:i w:val="false"/>
                <w:color w:val="000000"/>
                <w:sz w:val="20"/>
              </w:rPr>
              <w:t>№ 325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әкімдігінің</w:t>
            </w:r>
            <w:r>
              <w:br/>
            </w:r>
            <w:r>
              <w:rPr>
                <w:rFonts w:ascii="Times New Roman"/>
                <w:b w:val="false"/>
                <w:i w:val="false"/>
                <w:color w:val="000000"/>
                <w:sz w:val="20"/>
              </w:rPr>
              <w:t>2020 жылғы "15" қазандағы</w:t>
            </w:r>
            <w:r>
              <w:br/>
            </w:r>
            <w:r>
              <w:rPr>
                <w:rFonts w:ascii="Times New Roman"/>
                <w:b w:val="false"/>
                <w:i w:val="false"/>
                <w:color w:val="000000"/>
                <w:sz w:val="20"/>
              </w:rPr>
              <w:t>№ 2234 қаулысымен бекітілген</w:t>
            </w:r>
          </w:p>
        </w:tc>
      </w:tr>
    </w:tbl>
    <w:bookmarkStart w:name="z12" w:id="5"/>
    <w:p>
      <w:pPr>
        <w:spacing w:after="0"/>
        <w:ind w:left="0"/>
        <w:jc w:val="left"/>
      </w:pPr>
      <w:r>
        <w:rPr>
          <w:rFonts w:ascii="Times New Roman"/>
          <w:b/>
          <w:i w:val="false"/>
          <w:color w:val="000000"/>
        </w:rPr>
        <w:t xml:space="preserve"> "Атырау қалалық мәдениет, тілдерді дамыту, дене шынықтыру және спорт бөлімі" мемлекеттік мекемесінің ережесі</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1. "Атырау қалалық мәдениет, тілдерді дамыту, дене шынықтыру және спорт бөлімі" мемлекеттік мекемесі (бұдан әрі – Бөлім) Атырау қаласы аумағында мәдениет, тілдерді дамыту, дене шынықтыру және спорт салаларына басшылықты жүзеге асыратын Қазақстан Республикасының мемлекеттік органы болып табылады.</w:t>
      </w:r>
    </w:p>
    <w:bookmarkEnd w:id="7"/>
    <w:bookmarkStart w:name="z15" w:id="8"/>
    <w:p>
      <w:pPr>
        <w:spacing w:after="0"/>
        <w:ind w:left="0"/>
        <w:jc w:val="both"/>
      </w:pPr>
      <w:r>
        <w:rPr>
          <w:rFonts w:ascii="Times New Roman"/>
          <w:b w:val="false"/>
          <w:i w:val="false"/>
          <w:color w:val="000000"/>
          <w:sz w:val="28"/>
        </w:rPr>
        <w:t>
      2. Бөлімнің ведомстволары жоқ.</w:t>
      </w:r>
    </w:p>
    <w:bookmarkEnd w:id="8"/>
    <w:bookmarkStart w:name="z16" w:id="9"/>
    <w:p>
      <w:pPr>
        <w:spacing w:after="0"/>
        <w:ind w:left="0"/>
        <w:jc w:val="both"/>
      </w:pPr>
      <w:r>
        <w:rPr>
          <w:rFonts w:ascii="Times New Roman"/>
          <w:b w:val="false"/>
          <w:i w:val="false"/>
          <w:color w:val="000000"/>
          <w:sz w:val="28"/>
        </w:rPr>
        <w:t xml:space="preserve">
      3. Бөлім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7" w:id="10"/>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8" w:id="11"/>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1"/>
    <w:bookmarkStart w:name="z19" w:id="12"/>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20" w:id="13"/>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1" w:id="14"/>
    <w:p>
      <w:pPr>
        <w:spacing w:after="0"/>
        <w:ind w:left="0"/>
        <w:jc w:val="both"/>
      </w:pPr>
      <w:r>
        <w:rPr>
          <w:rFonts w:ascii="Times New Roman"/>
          <w:b w:val="false"/>
          <w:i w:val="false"/>
          <w:color w:val="000000"/>
          <w:sz w:val="28"/>
        </w:rPr>
        <w:t>
      8. Бөлімнің құрылымы мен штат санының лимиті қолданыстағы заңнамаға сәйкес бекітіледі.</w:t>
      </w:r>
    </w:p>
    <w:bookmarkEnd w:id="14"/>
    <w:bookmarkStart w:name="z22" w:id="15"/>
    <w:p>
      <w:pPr>
        <w:spacing w:after="0"/>
        <w:ind w:left="0"/>
        <w:jc w:val="both"/>
      </w:pPr>
      <w:r>
        <w:rPr>
          <w:rFonts w:ascii="Times New Roman"/>
          <w:b w:val="false"/>
          <w:i w:val="false"/>
          <w:color w:val="000000"/>
          <w:sz w:val="28"/>
        </w:rPr>
        <w:t>
      9. Мекеменің атауы: "Атырау қалалық мәдениет, тілдерді дамыту, дене шынықтыру және спорт бөлімі" мемлекеттік мекемесі</w:t>
      </w:r>
    </w:p>
    <w:bookmarkEnd w:id="15"/>
    <w:bookmarkStart w:name="z23" w:id="16"/>
    <w:p>
      <w:pPr>
        <w:spacing w:after="0"/>
        <w:ind w:left="0"/>
        <w:jc w:val="both"/>
      </w:pPr>
      <w:r>
        <w:rPr>
          <w:rFonts w:ascii="Times New Roman"/>
          <w:b w:val="false"/>
          <w:i w:val="false"/>
          <w:color w:val="000000"/>
          <w:sz w:val="28"/>
        </w:rPr>
        <w:t>
      10. Бөлімнің орналасқан жері: Атырау қаласы, С.Сәуірғалиев көшесі, №1 құрылыс, пошталық индексі – 060003.</w:t>
      </w:r>
    </w:p>
    <w:bookmarkEnd w:id="16"/>
    <w:bookmarkStart w:name="z24" w:id="17"/>
    <w:p>
      <w:pPr>
        <w:spacing w:after="0"/>
        <w:ind w:left="0"/>
        <w:jc w:val="both"/>
      </w:pPr>
      <w:r>
        <w:rPr>
          <w:rFonts w:ascii="Times New Roman"/>
          <w:b w:val="false"/>
          <w:i w:val="false"/>
          <w:color w:val="000000"/>
          <w:sz w:val="28"/>
        </w:rPr>
        <w:t>
      11. Мемлекеттік мекеменің құрылтайшысы – "Атырау қалалық әкімі аппараты" мемлекеттік мекемесі. Осы Ереже бөлімнің құрылтай құжаты болып табылады.</w:t>
      </w:r>
    </w:p>
    <w:bookmarkEnd w:id="17"/>
    <w:bookmarkStart w:name="z25" w:id="18"/>
    <w:p>
      <w:pPr>
        <w:spacing w:after="0"/>
        <w:ind w:left="0"/>
        <w:jc w:val="both"/>
      </w:pPr>
      <w:r>
        <w:rPr>
          <w:rFonts w:ascii="Times New Roman"/>
          <w:b w:val="false"/>
          <w:i w:val="false"/>
          <w:color w:val="000000"/>
          <w:sz w:val="28"/>
        </w:rPr>
        <w:t>
      Мекеменің басқару органы – "Атырау қалалық әкімі аппараты" мемлекеттік мекемесі болып табылады.</w:t>
      </w:r>
    </w:p>
    <w:bookmarkEnd w:id="18"/>
    <w:bookmarkStart w:name="z26" w:id="19"/>
    <w:p>
      <w:pPr>
        <w:spacing w:after="0"/>
        <w:ind w:left="0"/>
        <w:jc w:val="both"/>
      </w:pPr>
      <w:r>
        <w:rPr>
          <w:rFonts w:ascii="Times New Roman"/>
          <w:b w:val="false"/>
          <w:i w:val="false"/>
          <w:color w:val="000000"/>
          <w:sz w:val="28"/>
        </w:rPr>
        <w:t>
      12. Бөлімнің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9"/>
    <w:bookmarkStart w:name="z27" w:id="20"/>
    <w:p>
      <w:pPr>
        <w:spacing w:after="0"/>
        <w:ind w:left="0"/>
        <w:jc w:val="both"/>
      </w:pPr>
      <w:r>
        <w:rPr>
          <w:rFonts w:ascii="Times New Roman"/>
          <w:b w:val="false"/>
          <w:i w:val="false"/>
          <w:color w:val="000000"/>
          <w:sz w:val="28"/>
        </w:rPr>
        <w:t>
      13. Бөлімнің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20"/>
    <w:bookmarkStart w:name="z28" w:id="21"/>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29" w:id="22"/>
    <w:p>
      <w:pPr>
        <w:spacing w:after="0"/>
        <w:ind w:left="0"/>
        <w:jc w:val="left"/>
      </w:pPr>
      <w:r>
        <w:rPr>
          <w:rFonts w:ascii="Times New Roman"/>
          <w:b/>
          <w:i w:val="false"/>
          <w:color w:val="000000"/>
        </w:rPr>
        <w:t xml:space="preserve"> 2-тарау. Мемлекеттік мекеменің мақсаттары мен өкілеттіктері</w:t>
      </w:r>
    </w:p>
    <w:bookmarkEnd w:id="22"/>
    <w:bookmarkStart w:name="z30" w:id="23"/>
    <w:p>
      <w:pPr>
        <w:spacing w:after="0"/>
        <w:ind w:left="0"/>
        <w:jc w:val="both"/>
      </w:pPr>
      <w:r>
        <w:rPr>
          <w:rFonts w:ascii="Times New Roman"/>
          <w:b w:val="false"/>
          <w:i w:val="false"/>
          <w:color w:val="000000"/>
          <w:sz w:val="28"/>
        </w:rPr>
        <w:t>
      14. Мақсаттары:</w:t>
      </w:r>
    </w:p>
    <w:bookmarkEnd w:id="23"/>
    <w:bookmarkStart w:name="z31" w:id="24"/>
    <w:p>
      <w:pPr>
        <w:spacing w:after="0"/>
        <w:ind w:left="0"/>
        <w:jc w:val="both"/>
      </w:pPr>
      <w:r>
        <w:rPr>
          <w:rFonts w:ascii="Times New Roman"/>
          <w:b w:val="false"/>
          <w:i w:val="false"/>
          <w:color w:val="000000"/>
          <w:sz w:val="28"/>
        </w:rPr>
        <w:t>
      1) Атырау қаласы аумағында мәдениет саласындағы мемлекеттік басқаруды жүзеге асыру және мемлекеттік саясаятты іске асыру;</w:t>
      </w:r>
    </w:p>
    <w:bookmarkEnd w:id="24"/>
    <w:bookmarkStart w:name="z32" w:id="25"/>
    <w:p>
      <w:pPr>
        <w:spacing w:after="0"/>
        <w:ind w:left="0"/>
        <w:jc w:val="both"/>
      </w:pPr>
      <w:r>
        <w:rPr>
          <w:rFonts w:ascii="Times New Roman"/>
          <w:b w:val="false"/>
          <w:i w:val="false"/>
          <w:color w:val="000000"/>
          <w:sz w:val="28"/>
        </w:rPr>
        <w:t>
      2) мемлекеттік тілдің қолдану өрісін кеңейту;</w:t>
      </w:r>
    </w:p>
    <w:bookmarkEnd w:id="25"/>
    <w:bookmarkStart w:name="z33" w:id="26"/>
    <w:p>
      <w:pPr>
        <w:spacing w:after="0"/>
        <w:ind w:left="0"/>
        <w:jc w:val="both"/>
      </w:pPr>
      <w:r>
        <w:rPr>
          <w:rFonts w:ascii="Times New Roman"/>
          <w:b w:val="false"/>
          <w:i w:val="false"/>
          <w:color w:val="000000"/>
          <w:sz w:val="28"/>
        </w:rPr>
        <w:t>
      3) Атырау қаласы аумағында дене шынықтыру және спортты дамыту мемлекеттік бағдарламасының іс-шараларын іске асыру;</w:t>
      </w:r>
    </w:p>
    <w:bookmarkEnd w:id="26"/>
    <w:bookmarkStart w:name="z34" w:id="27"/>
    <w:p>
      <w:pPr>
        <w:spacing w:after="0"/>
        <w:ind w:left="0"/>
        <w:jc w:val="both"/>
      </w:pPr>
      <w:r>
        <w:rPr>
          <w:rFonts w:ascii="Times New Roman"/>
          <w:b w:val="false"/>
          <w:i w:val="false"/>
          <w:color w:val="000000"/>
          <w:sz w:val="28"/>
        </w:rPr>
        <w:t>
      15. Өкілеттіктері:</w:t>
      </w:r>
    </w:p>
    <w:bookmarkEnd w:id="27"/>
    <w:bookmarkStart w:name="z35" w:id="28"/>
    <w:p>
      <w:pPr>
        <w:spacing w:after="0"/>
        <w:ind w:left="0"/>
        <w:jc w:val="both"/>
      </w:pPr>
      <w:r>
        <w:rPr>
          <w:rFonts w:ascii="Times New Roman"/>
          <w:b w:val="false"/>
          <w:i w:val="false"/>
          <w:color w:val="000000"/>
          <w:sz w:val="28"/>
        </w:rPr>
        <w:t>
      1) құқықтары:</w:t>
      </w:r>
    </w:p>
    <w:bookmarkEnd w:id="28"/>
    <w:bookmarkStart w:name="z36" w:id="29"/>
    <w:p>
      <w:pPr>
        <w:spacing w:after="0"/>
        <w:ind w:left="0"/>
        <w:jc w:val="both"/>
      </w:pPr>
      <w:r>
        <w:rPr>
          <w:rFonts w:ascii="Times New Roman"/>
          <w:b w:val="false"/>
          <w:i w:val="false"/>
          <w:color w:val="000000"/>
          <w:sz w:val="28"/>
        </w:rPr>
        <w:t>
      өз құзіреті шегінде мемлекеттік органдардан және басқа да ұйымдардан қажетті ақпаратты, құжаттарды және өзге де материалдарды сұратуға және алуға;</w:t>
      </w:r>
    </w:p>
    <w:bookmarkEnd w:id="29"/>
    <w:bookmarkStart w:name="z37" w:id="30"/>
    <w:p>
      <w:pPr>
        <w:spacing w:after="0"/>
        <w:ind w:left="0"/>
        <w:jc w:val="both"/>
      </w:pPr>
      <w:r>
        <w:rPr>
          <w:rFonts w:ascii="Times New Roman"/>
          <w:b w:val="false"/>
          <w:i w:val="false"/>
          <w:color w:val="000000"/>
          <w:sz w:val="28"/>
        </w:rPr>
        <w:t>
      қолданыстағы заң актілерінде және осы Ереженің функцияларында көзделген басқа да құқықтарды жүзеге асыруға.</w:t>
      </w:r>
    </w:p>
    <w:bookmarkEnd w:id="30"/>
    <w:bookmarkStart w:name="z38" w:id="31"/>
    <w:p>
      <w:pPr>
        <w:spacing w:after="0"/>
        <w:ind w:left="0"/>
        <w:jc w:val="both"/>
      </w:pPr>
      <w:r>
        <w:rPr>
          <w:rFonts w:ascii="Times New Roman"/>
          <w:b w:val="false"/>
          <w:i w:val="false"/>
          <w:color w:val="000000"/>
          <w:sz w:val="28"/>
        </w:rPr>
        <w:t>
      өзінің құзіреті жатқызылған мәселелер бойынша сотта талапкер және жауапкер болуға құқығы бар;</w:t>
      </w:r>
    </w:p>
    <w:bookmarkEnd w:id="31"/>
    <w:bookmarkStart w:name="z39" w:id="32"/>
    <w:p>
      <w:pPr>
        <w:spacing w:after="0"/>
        <w:ind w:left="0"/>
        <w:jc w:val="both"/>
      </w:pPr>
      <w:r>
        <w:rPr>
          <w:rFonts w:ascii="Times New Roman"/>
          <w:b w:val="false"/>
          <w:i w:val="false"/>
          <w:color w:val="000000"/>
          <w:sz w:val="28"/>
        </w:rPr>
        <w:t>
      2) міндеттері: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Конституциясы</w:t>
      </w:r>
      <w:r>
        <w:rPr>
          <w:rFonts w:ascii="Times New Roman"/>
          <w:b w:val="false"/>
          <w:i w:val="false"/>
          <w:color w:val="000000"/>
          <w:sz w:val="28"/>
        </w:rPr>
        <w:t xml:space="preserve"> мен заңдарын сақтауға;</w:t>
      </w:r>
    </w:p>
    <w:bookmarkStart w:name="z41" w:id="33"/>
    <w:p>
      <w:pPr>
        <w:spacing w:after="0"/>
        <w:ind w:left="0"/>
        <w:jc w:val="both"/>
      </w:pPr>
      <w:r>
        <w:rPr>
          <w:rFonts w:ascii="Times New Roman"/>
          <w:b w:val="false"/>
          <w:i w:val="false"/>
          <w:color w:val="000000"/>
          <w:sz w:val="28"/>
        </w:rPr>
        <w:t>
      Бөлімге берiлген құқықтар шегiнде және осы Ережеге сәйкес өзінің өкiлеттiгiн жүзеге асыруға;</w:t>
      </w:r>
    </w:p>
    <w:bookmarkEnd w:id="33"/>
    <w:bookmarkStart w:name="z42" w:id="34"/>
    <w:p>
      <w:pPr>
        <w:spacing w:after="0"/>
        <w:ind w:left="0"/>
        <w:jc w:val="both"/>
      </w:pPr>
      <w:r>
        <w:rPr>
          <w:rFonts w:ascii="Times New Roman"/>
          <w:b w:val="false"/>
          <w:i w:val="false"/>
          <w:color w:val="000000"/>
          <w:sz w:val="28"/>
        </w:rPr>
        <w:t>
      жоғары тұрған органдар мен лауазымды адамдардың Бөлімнің өкiлеттiгi шегiнде шығарылған шешiмдерi мен нұсқауларын орындауға;</w:t>
      </w:r>
    </w:p>
    <w:bookmarkEnd w:id="34"/>
    <w:bookmarkStart w:name="z43" w:id="35"/>
    <w:p>
      <w:pPr>
        <w:spacing w:after="0"/>
        <w:ind w:left="0"/>
        <w:jc w:val="both"/>
      </w:pPr>
      <w:r>
        <w:rPr>
          <w:rFonts w:ascii="Times New Roman"/>
          <w:b w:val="false"/>
          <w:i w:val="false"/>
          <w:color w:val="000000"/>
          <w:sz w:val="28"/>
        </w:rPr>
        <w:t>
      16. Бөлімнің функциялары:</w:t>
      </w:r>
    </w:p>
    <w:bookmarkEnd w:id="35"/>
    <w:bookmarkStart w:name="z44" w:id="36"/>
    <w:p>
      <w:pPr>
        <w:spacing w:after="0"/>
        <w:ind w:left="0"/>
        <w:jc w:val="both"/>
      </w:pPr>
      <w:r>
        <w:rPr>
          <w:rFonts w:ascii="Times New Roman"/>
          <w:b w:val="false"/>
          <w:i w:val="false"/>
          <w:color w:val="000000"/>
          <w:sz w:val="28"/>
        </w:rPr>
        <w:t>
      1) Бөлім қызметінің бағыттары бойынша оның жұмыс өнімділігі мен сапасын арттыру мақсатында ішкі бақылауды жүзеге асырады;</w:t>
      </w:r>
    </w:p>
    <w:bookmarkEnd w:id="36"/>
    <w:bookmarkStart w:name="z45" w:id="37"/>
    <w:p>
      <w:pPr>
        <w:spacing w:after="0"/>
        <w:ind w:left="0"/>
        <w:jc w:val="both"/>
      </w:pPr>
      <w:r>
        <w:rPr>
          <w:rFonts w:ascii="Times New Roman"/>
          <w:b w:val="false"/>
          <w:i w:val="false"/>
          <w:color w:val="000000"/>
          <w:sz w:val="28"/>
        </w:rPr>
        <w:t>
      2) қолданыстағы заңнамаға сәйкес ішкі мемлекеттік қаржылық бақылауды жүзеге асырады;</w:t>
      </w:r>
    </w:p>
    <w:bookmarkEnd w:id="37"/>
    <w:bookmarkStart w:name="z46" w:id="38"/>
    <w:p>
      <w:pPr>
        <w:spacing w:after="0"/>
        <w:ind w:left="0"/>
        <w:jc w:val="both"/>
      </w:pPr>
      <w:r>
        <w:rPr>
          <w:rFonts w:ascii="Times New Roman"/>
          <w:b w:val="false"/>
          <w:i w:val="false"/>
          <w:color w:val="000000"/>
          <w:sz w:val="28"/>
        </w:rPr>
        <w:t>
      3) тиісті саладағы коммуналдық мемлекеттік мекеме мен мемлекеттік коммуналдық қазыналық кәсіпорнының жергілікті бюджеттен қаржыландыру жоспарларын бекiтедi;</w:t>
      </w:r>
    </w:p>
    <w:bookmarkEnd w:id="38"/>
    <w:bookmarkStart w:name="z47" w:id="39"/>
    <w:p>
      <w:pPr>
        <w:spacing w:after="0"/>
        <w:ind w:left="0"/>
        <w:jc w:val="both"/>
      </w:pPr>
      <w:r>
        <w:rPr>
          <w:rFonts w:ascii="Times New Roman"/>
          <w:b w:val="false"/>
          <w:i w:val="false"/>
          <w:color w:val="000000"/>
          <w:sz w:val="28"/>
        </w:rPr>
        <w:t>
      4) тиісті саладағы коммуналдық мемлекеттік мекеме мен мемлекеттік коммуналдық қазыналық кәсіпорынның филиалдар мен өкiлдiктер құруына келiсiм бередi;</w:t>
      </w:r>
    </w:p>
    <w:bookmarkEnd w:id="39"/>
    <w:bookmarkStart w:name="z48" w:id="40"/>
    <w:p>
      <w:pPr>
        <w:spacing w:after="0"/>
        <w:ind w:left="0"/>
        <w:jc w:val="both"/>
      </w:pPr>
      <w:r>
        <w:rPr>
          <w:rFonts w:ascii="Times New Roman"/>
          <w:b w:val="false"/>
          <w:i w:val="false"/>
          <w:color w:val="000000"/>
          <w:sz w:val="28"/>
        </w:rPr>
        <w:t>
      5) құрылтайшымен келiсiм бойынша коммуналдық заңды тұлғаны қайта ұйымдастыруды және таратуды жүзеге асырады;</w:t>
      </w:r>
    </w:p>
    <w:bookmarkEnd w:id="40"/>
    <w:bookmarkStart w:name="z49" w:id="41"/>
    <w:p>
      <w:pPr>
        <w:spacing w:after="0"/>
        <w:ind w:left="0"/>
        <w:jc w:val="both"/>
      </w:pPr>
      <w:r>
        <w:rPr>
          <w:rFonts w:ascii="Times New Roman"/>
          <w:b w:val="false"/>
          <w:i w:val="false"/>
          <w:color w:val="000000"/>
          <w:sz w:val="28"/>
        </w:rPr>
        <w:t>
      6) кадрлардың бiлiктiлiгiн арттыру, даярлау және қайта даярлау, семинарларды, басқа да оқыту түрлерін және мәдениет, тілдерді дамыту, дене шынықтыру және спорт мамандарының тәжiрибе алмасуын ұйымдастырады;</w:t>
      </w:r>
    </w:p>
    <w:bookmarkEnd w:id="41"/>
    <w:bookmarkStart w:name="z50" w:id="42"/>
    <w:p>
      <w:pPr>
        <w:spacing w:after="0"/>
        <w:ind w:left="0"/>
        <w:jc w:val="both"/>
      </w:pPr>
      <w:r>
        <w:rPr>
          <w:rFonts w:ascii="Times New Roman"/>
          <w:b w:val="false"/>
          <w:i w:val="false"/>
          <w:color w:val="000000"/>
          <w:sz w:val="28"/>
        </w:rPr>
        <w:t>
      7) мәдениет, дене шынықтыру және спорт объектілерінің материалдық-техникалық базасын құру және нығайту, олардың инфрақұрылымын дамыту;</w:t>
      </w:r>
    </w:p>
    <w:bookmarkEnd w:id="42"/>
    <w:bookmarkStart w:name="z51" w:id="43"/>
    <w:p>
      <w:pPr>
        <w:spacing w:after="0"/>
        <w:ind w:left="0"/>
        <w:jc w:val="both"/>
      </w:pPr>
      <w:r>
        <w:rPr>
          <w:rFonts w:ascii="Times New Roman"/>
          <w:b w:val="false"/>
          <w:i w:val="false"/>
          <w:color w:val="000000"/>
          <w:sz w:val="28"/>
        </w:rPr>
        <w:t>
      8) мүдделі ведомстволық ұйымдармен бірлесіп іс-шаралар ұйымдастырып, өткізу;</w:t>
      </w:r>
    </w:p>
    <w:bookmarkEnd w:id="43"/>
    <w:bookmarkStart w:name="z52" w:id="44"/>
    <w:p>
      <w:pPr>
        <w:spacing w:after="0"/>
        <w:ind w:left="0"/>
        <w:jc w:val="both"/>
      </w:pPr>
      <w:r>
        <w:rPr>
          <w:rFonts w:ascii="Times New Roman"/>
          <w:b w:val="false"/>
          <w:i w:val="false"/>
          <w:color w:val="000000"/>
          <w:sz w:val="28"/>
        </w:rPr>
        <w:t>
      9) мәдениет, тілдерді дамыту, дене шынықтыру және спорт салаларын дамытудың өңірлік бағдарламаларын дайындауға және іске асыруға қатысады;</w:t>
      </w:r>
    </w:p>
    <w:bookmarkEnd w:id="44"/>
    <w:bookmarkStart w:name="z53" w:id="45"/>
    <w:p>
      <w:pPr>
        <w:spacing w:after="0"/>
        <w:ind w:left="0"/>
        <w:jc w:val="both"/>
      </w:pPr>
      <w:r>
        <w:rPr>
          <w:rFonts w:ascii="Times New Roman"/>
          <w:b w:val="false"/>
          <w:i w:val="false"/>
          <w:color w:val="000000"/>
          <w:sz w:val="28"/>
        </w:rPr>
        <w:t>
      10) бағынысты мәдениет және спорт мекемелерінің қызметіне басшылық жасайды;</w:t>
      </w:r>
    </w:p>
    <w:bookmarkEnd w:id="45"/>
    <w:bookmarkStart w:name="z54" w:id="46"/>
    <w:p>
      <w:pPr>
        <w:spacing w:after="0"/>
        <w:ind w:left="0"/>
        <w:jc w:val="both"/>
      </w:pPr>
      <w:r>
        <w:rPr>
          <w:rFonts w:ascii="Times New Roman"/>
          <w:b w:val="false"/>
          <w:i w:val="false"/>
          <w:color w:val="000000"/>
          <w:sz w:val="28"/>
        </w:rPr>
        <w:t>
      11) қалалық мәдени, спорттық көпшілік іс-шаралардың жұмыс жоспарын әзірлеуді және іске асыруды қамтамасыз етеді;</w:t>
      </w:r>
    </w:p>
    <w:bookmarkEnd w:id="46"/>
    <w:bookmarkStart w:name="z55" w:id="47"/>
    <w:p>
      <w:pPr>
        <w:spacing w:after="0"/>
        <w:ind w:left="0"/>
        <w:jc w:val="both"/>
      </w:pPr>
      <w:r>
        <w:rPr>
          <w:rFonts w:ascii="Times New Roman"/>
          <w:b w:val="false"/>
          <w:i w:val="false"/>
          <w:color w:val="000000"/>
          <w:sz w:val="28"/>
        </w:rPr>
        <w:t>
      12) ұлттық, мемлекеттік, мерейтойлық және кәсіби мерекелерді өткізу бойынша бұқаралық шараларды ұйымдастыру;</w:t>
      </w:r>
    </w:p>
    <w:bookmarkEnd w:id="47"/>
    <w:bookmarkStart w:name="z56" w:id="48"/>
    <w:p>
      <w:pPr>
        <w:spacing w:after="0"/>
        <w:ind w:left="0"/>
        <w:jc w:val="both"/>
      </w:pPr>
      <w:r>
        <w:rPr>
          <w:rFonts w:ascii="Times New Roman"/>
          <w:b w:val="false"/>
          <w:i w:val="false"/>
          <w:color w:val="000000"/>
          <w:sz w:val="28"/>
        </w:rPr>
        <w:t>
      13) мәдениет және спорт мекемелерінің штаттық кестесін бекітеді;</w:t>
      </w:r>
    </w:p>
    <w:bookmarkEnd w:id="48"/>
    <w:bookmarkStart w:name="z57" w:id="49"/>
    <w:p>
      <w:pPr>
        <w:spacing w:after="0"/>
        <w:ind w:left="0"/>
        <w:jc w:val="both"/>
      </w:pPr>
      <w:r>
        <w:rPr>
          <w:rFonts w:ascii="Times New Roman"/>
          <w:b w:val="false"/>
          <w:i w:val="false"/>
          <w:color w:val="000000"/>
          <w:sz w:val="28"/>
        </w:rPr>
        <w:t>
      14) мәдениет үйлеріндегі көркемөнерпаздар, халықтық ұжымдар және үйірмелер шығармашылығының дамуына ықпал етеді;</w:t>
      </w:r>
    </w:p>
    <w:bookmarkEnd w:id="49"/>
    <w:bookmarkStart w:name="z58" w:id="50"/>
    <w:p>
      <w:pPr>
        <w:spacing w:after="0"/>
        <w:ind w:left="0"/>
        <w:jc w:val="both"/>
      </w:pPr>
      <w:r>
        <w:rPr>
          <w:rFonts w:ascii="Times New Roman"/>
          <w:b w:val="false"/>
          <w:i w:val="false"/>
          <w:color w:val="000000"/>
          <w:sz w:val="28"/>
        </w:rPr>
        <w:t>
      15) бөлімге қарасты мекемелердің басшысын тағайындау және жұмыстан босату, сондай-ақ аттестаттау жұмыстарын ұйымдастырады;</w:t>
      </w:r>
    </w:p>
    <w:bookmarkEnd w:id="50"/>
    <w:bookmarkStart w:name="z59" w:id="51"/>
    <w:p>
      <w:pPr>
        <w:spacing w:after="0"/>
        <w:ind w:left="0"/>
        <w:jc w:val="both"/>
      </w:pPr>
      <w:r>
        <w:rPr>
          <w:rFonts w:ascii="Times New Roman"/>
          <w:b w:val="false"/>
          <w:i w:val="false"/>
          <w:color w:val="000000"/>
          <w:sz w:val="28"/>
        </w:rPr>
        <w:t>
      16) Тарих және мәдениет ескерткіштерінің бүлінуін, бұзылу қатерін жою туралы хабар береді және тарихи-мәдени мұра объектілерін жергілікті маңызы бар тарих және мәдениет ескерткіштерінің мемлекеттік тізіміне қосу туралы ұсыныстар енгізеді;</w:t>
      </w:r>
    </w:p>
    <w:bookmarkEnd w:id="51"/>
    <w:bookmarkStart w:name="z60" w:id="52"/>
    <w:p>
      <w:pPr>
        <w:spacing w:after="0"/>
        <w:ind w:left="0"/>
        <w:jc w:val="both"/>
      </w:pPr>
      <w:r>
        <w:rPr>
          <w:rFonts w:ascii="Times New Roman"/>
          <w:b w:val="false"/>
          <w:i w:val="false"/>
          <w:color w:val="000000"/>
          <w:sz w:val="28"/>
        </w:rPr>
        <w:t xml:space="preserve">
      17) Қазақстан Республикасының </w:t>
      </w:r>
      <w:r>
        <w:rPr>
          <w:rFonts w:ascii="Times New Roman"/>
          <w:b w:val="false"/>
          <w:i w:val="false"/>
          <w:color w:val="000000"/>
          <w:sz w:val="28"/>
        </w:rPr>
        <w:t>Тіл туралы</w:t>
      </w:r>
      <w:r>
        <w:rPr>
          <w:rFonts w:ascii="Times New Roman"/>
          <w:b w:val="false"/>
          <w:i w:val="false"/>
          <w:color w:val="000000"/>
          <w:sz w:val="28"/>
        </w:rPr>
        <w:t xml:space="preserve"> заңнамасының бұзылуына кінәлі лауазымды адамдар мен кәсіпкерлік субъектілерін әкімшілік жауапкершілікке тарту жұмыстарын жүргізеді;</w:t>
      </w:r>
    </w:p>
    <w:bookmarkEnd w:id="52"/>
    <w:bookmarkStart w:name="z61" w:id="53"/>
    <w:p>
      <w:pPr>
        <w:spacing w:after="0"/>
        <w:ind w:left="0"/>
        <w:jc w:val="both"/>
      </w:pPr>
      <w:r>
        <w:rPr>
          <w:rFonts w:ascii="Times New Roman"/>
          <w:b w:val="false"/>
          <w:i w:val="false"/>
          <w:color w:val="000000"/>
          <w:sz w:val="28"/>
        </w:rPr>
        <w:t>
      18) маңдайшаны орналастыру туралы хабарламаларды қабылдауды және қарауды жүзеге асырады;</w:t>
      </w:r>
    </w:p>
    <w:bookmarkEnd w:id="53"/>
    <w:bookmarkStart w:name="z62" w:id="54"/>
    <w:p>
      <w:pPr>
        <w:spacing w:after="0"/>
        <w:ind w:left="0"/>
        <w:jc w:val="both"/>
      </w:pPr>
      <w:r>
        <w:rPr>
          <w:rFonts w:ascii="Times New Roman"/>
          <w:b w:val="false"/>
          <w:i w:val="false"/>
          <w:color w:val="000000"/>
          <w:sz w:val="28"/>
        </w:rPr>
        <w:t>
      19) құрамдас бөліктерге атау беру және оларды қайта атау, сондай-ақ олардың атауларының транскрипциясын нақтылау мен өзгерту бойынша ұсыныстар енгізеді;</w:t>
      </w:r>
    </w:p>
    <w:bookmarkEnd w:id="54"/>
    <w:bookmarkStart w:name="z63" w:id="55"/>
    <w:p>
      <w:pPr>
        <w:spacing w:after="0"/>
        <w:ind w:left="0"/>
        <w:jc w:val="both"/>
      </w:pPr>
      <w:r>
        <w:rPr>
          <w:rFonts w:ascii="Times New Roman"/>
          <w:b w:val="false"/>
          <w:i w:val="false"/>
          <w:color w:val="000000"/>
          <w:sz w:val="28"/>
        </w:rPr>
        <w:t>
      20) мемлекеттік тілді және басқа тілдерді дамытуға бағытталған іс-шараларды жүргізеді;</w:t>
      </w:r>
    </w:p>
    <w:bookmarkEnd w:id="55"/>
    <w:bookmarkStart w:name="z64" w:id="56"/>
    <w:p>
      <w:pPr>
        <w:spacing w:after="0"/>
        <w:ind w:left="0"/>
        <w:jc w:val="both"/>
      </w:pPr>
      <w:r>
        <w:rPr>
          <w:rFonts w:ascii="Times New Roman"/>
          <w:b w:val="false"/>
          <w:i w:val="false"/>
          <w:color w:val="000000"/>
          <w:sz w:val="28"/>
        </w:rPr>
        <w:t xml:space="preserve">
      21) қала бойынша орнатылатын жарнама мен көрнекі ақпараттың </w:t>
      </w:r>
      <w:r>
        <w:rPr>
          <w:rFonts w:ascii="Times New Roman"/>
          <w:b w:val="false"/>
          <w:i w:val="false"/>
          <w:color w:val="000000"/>
          <w:sz w:val="28"/>
        </w:rPr>
        <w:t>Тіл туралы</w:t>
      </w:r>
      <w:r>
        <w:rPr>
          <w:rFonts w:ascii="Times New Roman"/>
          <w:b w:val="false"/>
          <w:i w:val="false"/>
          <w:color w:val="000000"/>
          <w:sz w:val="28"/>
        </w:rPr>
        <w:t xml:space="preserve"> заңнамаға сәйкестігі бойынша консультациялық жұмыстар жүргізу және келісім беру;</w:t>
      </w:r>
    </w:p>
    <w:bookmarkEnd w:id="56"/>
    <w:bookmarkStart w:name="z65" w:id="57"/>
    <w:p>
      <w:pPr>
        <w:spacing w:after="0"/>
        <w:ind w:left="0"/>
        <w:jc w:val="both"/>
      </w:pPr>
      <w:r>
        <w:rPr>
          <w:rFonts w:ascii="Times New Roman"/>
          <w:b w:val="false"/>
          <w:i w:val="false"/>
          <w:color w:val="000000"/>
          <w:sz w:val="28"/>
        </w:rPr>
        <w:t>
      22) аккредиттелген жергілікті спорт федерацияларымен бірлесіп, спорт түрлері бойынша қалалық спорттық жарыстарды өткізеді;</w:t>
      </w:r>
    </w:p>
    <w:bookmarkEnd w:id="57"/>
    <w:bookmarkStart w:name="z66" w:id="58"/>
    <w:p>
      <w:pPr>
        <w:spacing w:after="0"/>
        <w:ind w:left="0"/>
        <w:jc w:val="both"/>
      </w:pPr>
      <w:r>
        <w:rPr>
          <w:rFonts w:ascii="Times New Roman"/>
          <w:b w:val="false"/>
          <w:i w:val="false"/>
          <w:color w:val="000000"/>
          <w:sz w:val="28"/>
        </w:rPr>
        <w:t>
      23) спорт түрлері бойынша қалалық құрама командаларды даярлауды және олардың облыстық жарыстарға қатысуын қамтамасыз етеді;</w:t>
      </w:r>
    </w:p>
    <w:bookmarkEnd w:id="58"/>
    <w:bookmarkStart w:name="z67" w:id="59"/>
    <w:p>
      <w:pPr>
        <w:spacing w:after="0"/>
        <w:ind w:left="0"/>
        <w:jc w:val="both"/>
      </w:pPr>
      <w:r>
        <w:rPr>
          <w:rFonts w:ascii="Times New Roman"/>
          <w:b w:val="false"/>
          <w:i w:val="false"/>
          <w:color w:val="000000"/>
          <w:sz w:val="28"/>
        </w:rPr>
        <w:t>
      24) тиісті әкімшілік-аумақтық бірлік аумағында бұқаралық спортты және ұлттық спорт түрлерін дамытуды қамтамасыз етеді;</w:t>
      </w:r>
    </w:p>
    <w:bookmarkEnd w:id="59"/>
    <w:bookmarkStart w:name="z68" w:id="60"/>
    <w:p>
      <w:pPr>
        <w:spacing w:after="0"/>
        <w:ind w:left="0"/>
        <w:jc w:val="both"/>
      </w:pPr>
      <w:r>
        <w:rPr>
          <w:rFonts w:ascii="Times New Roman"/>
          <w:b w:val="false"/>
          <w:i w:val="false"/>
          <w:color w:val="000000"/>
          <w:sz w:val="28"/>
        </w:rPr>
        <w:t>
      25) спорттық разрядтар мен біліктілік санаттарын беру және олардан айыру бойынша мемлекеттік қызметтер көрсетеді;</w:t>
      </w:r>
    </w:p>
    <w:bookmarkEnd w:id="60"/>
    <w:bookmarkStart w:name="z69" w:id="61"/>
    <w:p>
      <w:pPr>
        <w:spacing w:after="0"/>
        <w:ind w:left="0"/>
        <w:jc w:val="both"/>
      </w:pPr>
      <w:r>
        <w:rPr>
          <w:rFonts w:ascii="Times New Roman"/>
          <w:b w:val="false"/>
          <w:i w:val="false"/>
          <w:color w:val="000000"/>
          <w:sz w:val="28"/>
        </w:rPr>
        <w:t>
      26) спорттық-бұқаралық іс-шаралардың бірыңғай өңірлік күнтізбесін іске асырады;</w:t>
      </w:r>
    </w:p>
    <w:bookmarkEnd w:id="61"/>
    <w:bookmarkStart w:name="z70" w:id="62"/>
    <w:p>
      <w:pPr>
        <w:spacing w:after="0"/>
        <w:ind w:left="0"/>
        <w:jc w:val="both"/>
      </w:pPr>
      <w:r>
        <w:rPr>
          <w:rFonts w:ascii="Times New Roman"/>
          <w:b w:val="false"/>
          <w:i w:val="false"/>
          <w:color w:val="000000"/>
          <w:sz w:val="28"/>
        </w:rPr>
        <w:t>
      27) мемлекеттік қызмет көрсету стандарттарына қолжетімділікті, дене шынықтыру және спорт салаларындағы мемлекеттік қызмет көрсету тәртібі туралы мемлекеттік қызмет тұтынушыларына ақпарат ұсынуды қамтамасыз етеді;</w:t>
      </w:r>
    </w:p>
    <w:bookmarkEnd w:id="62"/>
    <w:bookmarkStart w:name="z71" w:id="63"/>
    <w:p>
      <w:pPr>
        <w:spacing w:after="0"/>
        <w:ind w:left="0"/>
        <w:jc w:val="both"/>
      </w:pPr>
      <w:r>
        <w:rPr>
          <w:rFonts w:ascii="Times New Roman"/>
          <w:b w:val="false"/>
          <w:i w:val="false"/>
          <w:color w:val="000000"/>
          <w:sz w:val="28"/>
        </w:rPr>
        <w:t>
      28) спорттық жарыстардың жеңімпаздары мен жүлдегерлерін, спорттық мекемелердің қызметкерлерін, бапкерлер құрамын спорттық медальдармен, белгілермен, дипломдармен, грамоталармен және бағалы сыйлықтармен марапаттау мәселелерін белгіленген тәртіп бойынша шешеді;</w:t>
      </w:r>
    </w:p>
    <w:bookmarkEnd w:id="63"/>
    <w:bookmarkStart w:name="z72" w:id="64"/>
    <w:p>
      <w:pPr>
        <w:spacing w:after="0"/>
        <w:ind w:left="0"/>
        <w:jc w:val="both"/>
      </w:pPr>
      <w:r>
        <w:rPr>
          <w:rFonts w:ascii="Times New Roman"/>
          <w:b w:val="false"/>
          <w:i w:val="false"/>
          <w:color w:val="000000"/>
          <w:sz w:val="28"/>
        </w:rPr>
        <w:t>
      29) бюджетті нақтылау, түзету, бекіту кезінде қалалық экономика және бюджеттік жоспарлау бөліміне бюджеттік бағдарламалар бойынша қаржыландыру жоспарларының жобасын және бюджеттік өтініштер ұсыну;</w:t>
      </w:r>
    </w:p>
    <w:bookmarkEnd w:id="64"/>
    <w:bookmarkStart w:name="z73" w:id="65"/>
    <w:p>
      <w:pPr>
        <w:spacing w:after="0"/>
        <w:ind w:left="0"/>
        <w:jc w:val="both"/>
      </w:pPr>
      <w:r>
        <w:rPr>
          <w:rFonts w:ascii="Times New Roman"/>
          <w:b w:val="false"/>
          <w:i w:val="false"/>
          <w:color w:val="000000"/>
          <w:sz w:val="28"/>
        </w:rPr>
        <w:t>
      30) бөлім бойынша мемлекеттік сатып алу жұмыстарын ұйымдастыру;</w:t>
      </w:r>
    </w:p>
    <w:bookmarkEnd w:id="65"/>
    <w:bookmarkStart w:name="z74" w:id="66"/>
    <w:p>
      <w:pPr>
        <w:spacing w:after="0"/>
        <w:ind w:left="0"/>
        <w:jc w:val="both"/>
      </w:pPr>
      <w:r>
        <w:rPr>
          <w:rFonts w:ascii="Times New Roman"/>
          <w:b w:val="false"/>
          <w:i w:val="false"/>
          <w:color w:val="000000"/>
          <w:sz w:val="28"/>
        </w:rPr>
        <w:t>
      31) бөлімге қарасты мекемелерден қаржылық есептілікті қабылдау, шоғырландыру, тексеру және талдау жұмыстарын жүргізу;</w:t>
      </w:r>
    </w:p>
    <w:bookmarkEnd w:id="66"/>
    <w:bookmarkStart w:name="z75" w:id="67"/>
    <w:p>
      <w:pPr>
        <w:spacing w:after="0"/>
        <w:ind w:left="0"/>
        <w:jc w:val="both"/>
      </w:pPr>
      <w:r>
        <w:rPr>
          <w:rFonts w:ascii="Times New Roman"/>
          <w:b w:val="false"/>
          <w:i w:val="false"/>
          <w:color w:val="000000"/>
          <w:sz w:val="28"/>
        </w:rPr>
        <w:t>
      32) бөлімге қарасты мекемелердің мүлкін есептен шығаруға келісім береді;</w:t>
      </w:r>
    </w:p>
    <w:bookmarkEnd w:id="67"/>
    <w:bookmarkStart w:name="z76" w:id="68"/>
    <w:p>
      <w:pPr>
        <w:spacing w:after="0"/>
        <w:ind w:left="0"/>
        <w:jc w:val="both"/>
      </w:pPr>
      <w:r>
        <w:rPr>
          <w:rFonts w:ascii="Times New Roman"/>
          <w:b w:val="false"/>
          <w:i w:val="false"/>
          <w:color w:val="000000"/>
          <w:sz w:val="28"/>
        </w:rPr>
        <w:t>
      33) мәдениет және спорт мекемелерінің қызметкерлерін мемлекеттік және ведомстволық наградалармен марапаттау, оларға құрметті және өзге де атақтар беру туралы қала әкіміне, сала басқармаларына ұсыныс енгізу;</w:t>
      </w:r>
    </w:p>
    <w:bookmarkEnd w:id="68"/>
    <w:bookmarkStart w:name="z77" w:id="69"/>
    <w:p>
      <w:pPr>
        <w:spacing w:after="0"/>
        <w:ind w:left="0"/>
        <w:jc w:val="both"/>
      </w:pPr>
      <w:r>
        <w:rPr>
          <w:rFonts w:ascii="Times New Roman"/>
          <w:b w:val="false"/>
          <w:i w:val="false"/>
          <w:color w:val="000000"/>
          <w:sz w:val="28"/>
        </w:rPr>
        <w:t>
      34) соттарда, мемлекеттік органдарда және басқа да ұйымдарда бөлімнің мүддесін білдіру;</w:t>
      </w:r>
    </w:p>
    <w:bookmarkEnd w:id="69"/>
    <w:bookmarkStart w:name="z78" w:id="70"/>
    <w:p>
      <w:pPr>
        <w:spacing w:after="0"/>
        <w:ind w:left="0"/>
        <w:jc w:val="both"/>
      </w:pPr>
      <w:r>
        <w:rPr>
          <w:rFonts w:ascii="Times New Roman"/>
          <w:b w:val="false"/>
          <w:i w:val="false"/>
          <w:color w:val="000000"/>
          <w:sz w:val="28"/>
        </w:rPr>
        <w:t>
      35) қала әкімдігі қаулыларының, әкім шешімдері мен өкімдерінің жобаларын дайындау;</w:t>
      </w:r>
    </w:p>
    <w:bookmarkEnd w:id="70"/>
    <w:bookmarkStart w:name="z79" w:id="71"/>
    <w:p>
      <w:pPr>
        <w:spacing w:after="0"/>
        <w:ind w:left="0"/>
        <w:jc w:val="both"/>
      </w:pPr>
      <w:r>
        <w:rPr>
          <w:rFonts w:ascii="Times New Roman"/>
          <w:b w:val="false"/>
          <w:i w:val="false"/>
          <w:color w:val="000000"/>
          <w:sz w:val="28"/>
        </w:rPr>
        <w:t>
      36) бөлімнің іс-қағаздарын жүргізу және бөлімге түсетін хат-хабарларды өңдеу;</w:t>
      </w:r>
    </w:p>
    <w:bookmarkEnd w:id="71"/>
    <w:bookmarkStart w:name="z80" w:id="72"/>
    <w:p>
      <w:pPr>
        <w:spacing w:after="0"/>
        <w:ind w:left="0"/>
        <w:jc w:val="both"/>
      </w:pPr>
      <w:r>
        <w:rPr>
          <w:rFonts w:ascii="Times New Roman"/>
          <w:b w:val="false"/>
          <w:i w:val="false"/>
          <w:color w:val="000000"/>
          <w:sz w:val="28"/>
        </w:rPr>
        <w:t>
      37) жеке және заңды тұлғалардың өтініштерін қабылдау, тіркеу, есепке алу және қарау;</w:t>
      </w:r>
    </w:p>
    <w:bookmarkEnd w:id="72"/>
    <w:bookmarkStart w:name="z81" w:id="73"/>
    <w:p>
      <w:pPr>
        <w:spacing w:after="0"/>
        <w:ind w:left="0"/>
        <w:jc w:val="both"/>
      </w:pPr>
      <w:r>
        <w:rPr>
          <w:rFonts w:ascii="Times New Roman"/>
          <w:b w:val="false"/>
          <w:i w:val="false"/>
          <w:color w:val="000000"/>
          <w:sz w:val="28"/>
        </w:rPr>
        <w:t>
      38) "қызмет бабында пайдалану үшін" грифімен келген құжаттармен іс жүргізуді қамтамасыз етеді;</w:t>
      </w:r>
    </w:p>
    <w:bookmarkEnd w:id="73"/>
    <w:bookmarkStart w:name="z82" w:id="74"/>
    <w:p>
      <w:pPr>
        <w:spacing w:after="0"/>
        <w:ind w:left="0"/>
        <w:jc w:val="both"/>
      </w:pPr>
      <w:r>
        <w:rPr>
          <w:rFonts w:ascii="Times New Roman"/>
          <w:b w:val="false"/>
          <w:i w:val="false"/>
          <w:color w:val="000000"/>
          <w:sz w:val="28"/>
        </w:rPr>
        <w:t>
      39) Қазақстан Республикасының заңдарымен, Қазақстан Республикасының Президенті мен Қазақстан Республикасы Үкіметінің актілерімен көзделген өзге де функцияларды жүзеге асырады.</w:t>
      </w:r>
    </w:p>
    <w:bookmarkEnd w:id="74"/>
    <w:bookmarkStart w:name="z83" w:id="75"/>
    <w:p>
      <w:pPr>
        <w:spacing w:after="0"/>
        <w:ind w:left="0"/>
        <w:jc w:val="left"/>
      </w:pPr>
      <w:r>
        <w:rPr>
          <w:rFonts w:ascii="Times New Roman"/>
          <w:b/>
          <w:i w:val="false"/>
          <w:color w:val="000000"/>
        </w:rPr>
        <w:t xml:space="preserve"> 3-тарау. Мемлекеттік мекеменің бірінші басшысының мәртебесі, өкілеттіктері</w:t>
      </w:r>
    </w:p>
    <w:bookmarkEnd w:id="75"/>
    <w:bookmarkStart w:name="z84" w:id="76"/>
    <w:p>
      <w:pPr>
        <w:spacing w:after="0"/>
        <w:ind w:left="0"/>
        <w:jc w:val="both"/>
      </w:pPr>
      <w:r>
        <w:rPr>
          <w:rFonts w:ascii="Times New Roman"/>
          <w:b w:val="false"/>
          <w:i w:val="false"/>
          <w:color w:val="000000"/>
          <w:sz w:val="28"/>
        </w:rPr>
        <w:t>
      17. Бөлімді басқаруды бірінші басшы жүзеге асырады, ол бөлімнің жүктелген міндеттердің орындалуына және оның өз өкілеттіктерін жүзеге асыруына дербес жауапты болады.</w:t>
      </w:r>
    </w:p>
    <w:bookmarkEnd w:id="76"/>
    <w:bookmarkStart w:name="z85" w:id="77"/>
    <w:p>
      <w:pPr>
        <w:spacing w:after="0"/>
        <w:ind w:left="0"/>
        <w:jc w:val="both"/>
      </w:pPr>
      <w:r>
        <w:rPr>
          <w:rFonts w:ascii="Times New Roman"/>
          <w:b w:val="false"/>
          <w:i w:val="false"/>
          <w:color w:val="000000"/>
          <w:sz w:val="28"/>
        </w:rPr>
        <w:t>
      18. Бөлімнің бірінші басшысы Қазақстан Республикасының заңнамасына сәйкес лауазымға тағайындалады және лауазымнан босатылады.</w:t>
      </w:r>
    </w:p>
    <w:bookmarkEnd w:id="77"/>
    <w:bookmarkStart w:name="z86" w:id="78"/>
    <w:p>
      <w:pPr>
        <w:spacing w:after="0"/>
        <w:ind w:left="0"/>
        <w:jc w:val="both"/>
      </w:pPr>
      <w:r>
        <w:rPr>
          <w:rFonts w:ascii="Times New Roman"/>
          <w:b w:val="false"/>
          <w:i w:val="false"/>
          <w:color w:val="000000"/>
          <w:sz w:val="28"/>
        </w:rPr>
        <w:t>
      19. Бөлімнің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78"/>
    <w:bookmarkStart w:name="z87" w:id="79"/>
    <w:p>
      <w:pPr>
        <w:spacing w:after="0"/>
        <w:ind w:left="0"/>
        <w:jc w:val="both"/>
      </w:pPr>
      <w:r>
        <w:rPr>
          <w:rFonts w:ascii="Times New Roman"/>
          <w:b w:val="false"/>
          <w:i w:val="false"/>
          <w:color w:val="000000"/>
          <w:sz w:val="28"/>
        </w:rPr>
        <w:t>
      20. Бөлімнің бірінші басшысының өкілеттіктері:</w:t>
      </w:r>
    </w:p>
    <w:bookmarkEnd w:id="79"/>
    <w:bookmarkStart w:name="z88" w:id="80"/>
    <w:p>
      <w:pPr>
        <w:spacing w:after="0"/>
        <w:ind w:left="0"/>
        <w:jc w:val="both"/>
      </w:pPr>
      <w:r>
        <w:rPr>
          <w:rFonts w:ascii="Times New Roman"/>
          <w:b w:val="false"/>
          <w:i w:val="false"/>
          <w:color w:val="000000"/>
          <w:sz w:val="28"/>
        </w:rPr>
        <w:t>
      1) өзінің орынбасары мен бөлім қызметкерлерінің міндеттері мен өкілеттіктерін анықтайды;</w:t>
      </w:r>
    </w:p>
    <w:bookmarkEnd w:id="80"/>
    <w:bookmarkStart w:name="z89" w:id="81"/>
    <w:p>
      <w:pPr>
        <w:spacing w:after="0"/>
        <w:ind w:left="0"/>
        <w:jc w:val="both"/>
      </w:pPr>
      <w:r>
        <w:rPr>
          <w:rFonts w:ascii="Times New Roman"/>
          <w:b w:val="false"/>
          <w:i w:val="false"/>
          <w:color w:val="000000"/>
          <w:sz w:val="28"/>
        </w:rPr>
        <w:t>
      2) мемлекеттік органдар мен басқа да ұйымдарда бөлімнің мүддесін білдіреді;</w:t>
      </w:r>
    </w:p>
    <w:bookmarkEnd w:id="81"/>
    <w:bookmarkStart w:name="z90" w:id="82"/>
    <w:p>
      <w:pPr>
        <w:spacing w:after="0"/>
        <w:ind w:left="0"/>
        <w:jc w:val="both"/>
      </w:pPr>
      <w:r>
        <w:rPr>
          <w:rFonts w:ascii="Times New Roman"/>
          <w:b w:val="false"/>
          <w:i w:val="false"/>
          <w:color w:val="000000"/>
          <w:sz w:val="28"/>
        </w:rPr>
        <w:t>
      3) Заңнамаға сәйкес бөлім қызметкерлерін, бөлімге қарасты мекемелердің басшыларын қызметке тағайындайды және қызметтен босатады, көтермелейді және оларға тәртіптік жазалар қолданады;</w:t>
      </w:r>
    </w:p>
    <w:bookmarkEnd w:id="82"/>
    <w:bookmarkStart w:name="z91" w:id="83"/>
    <w:p>
      <w:pPr>
        <w:spacing w:after="0"/>
        <w:ind w:left="0"/>
        <w:jc w:val="both"/>
      </w:pPr>
      <w:r>
        <w:rPr>
          <w:rFonts w:ascii="Times New Roman"/>
          <w:b w:val="false"/>
          <w:i w:val="false"/>
          <w:color w:val="000000"/>
          <w:sz w:val="28"/>
        </w:rPr>
        <w:t>
      4) өз құзіреті шегінде бұйрықтар шығарып, өзінің құзіретіне жататын басқа да мәселелер бойынша шешімдер қабылдайды;</w:t>
      </w:r>
    </w:p>
    <w:bookmarkEnd w:id="83"/>
    <w:bookmarkStart w:name="z92" w:id="84"/>
    <w:p>
      <w:pPr>
        <w:spacing w:after="0"/>
        <w:ind w:left="0"/>
        <w:jc w:val="both"/>
      </w:pPr>
      <w:r>
        <w:rPr>
          <w:rFonts w:ascii="Times New Roman"/>
          <w:b w:val="false"/>
          <w:i w:val="false"/>
          <w:color w:val="000000"/>
          <w:sz w:val="28"/>
        </w:rPr>
        <w:t>
      5) бөлімде сыбайлас жемқорлыққа қарсы іс-қимыл жасауға бағытталған тиісті шараларды қабылдайды және сыбайлас жемқорлыққа қарсы шаралардың қабылдануы үшін дербес жауапты болады;</w:t>
      </w:r>
    </w:p>
    <w:bookmarkEnd w:id="84"/>
    <w:bookmarkStart w:name="z93" w:id="85"/>
    <w:p>
      <w:pPr>
        <w:spacing w:after="0"/>
        <w:ind w:left="0"/>
        <w:jc w:val="both"/>
      </w:pPr>
      <w:r>
        <w:rPr>
          <w:rFonts w:ascii="Times New Roman"/>
          <w:b w:val="false"/>
          <w:i w:val="false"/>
          <w:color w:val="000000"/>
          <w:sz w:val="28"/>
        </w:rPr>
        <w:t>
      6) бөлімнің жұмыс регламентін және штаттық кестесін бекітеді;</w:t>
      </w:r>
    </w:p>
    <w:bookmarkEnd w:id="85"/>
    <w:bookmarkStart w:name="z94" w:id="86"/>
    <w:p>
      <w:pPr>
        <w:spacing w:after="0"/>
        <w:ind w:left="0"/>
        <w:jc w:val="both"/>
      </w:pPr>
      <w:r>
        <w:rPr>
          <w:rFonts w:ascii="Times New Roman"/>
          <w:b w:val="false"/>
          <w:i w:val="false"/>
          <w:color w:val="000000"/>
          <w:sz w:val="28"/>
        </w:rPr>
        <w:t>
      7) өз құзіреті шегінде қолданыстағы заңнамаға сәйкес өзге де өкілеттіктерді жүзеге асырады.</w:t>
      </w:r>
    </w:p>
    <w:bookmarkEnd w:id="86"/>
    <w:bookmarkStart w:name="z95" w:id="87"/>
    <w:p>
      <w:pPr>
        <w:spacing w:after="0"/>
        <w:ind w:left="0"/>
        <w:jc w:val="both"/>
      </w:pPr>
      <w:r>
        <w:rPr>
          <w:rFonts w:ascii="Times New Roman"/>
          <w:b w:val="false"/>
          <w:i w:val="false"/>
          <w:color w:val="000000"/>
          <w:sz w:val="28"/>
        </w:rPr>
        <w:t>
      8) бөлімнің бірінші басшысы болмаған кезеңде оның өкілеттіктерін қолданыстағы заңнамаға сәйкес оны алмастыратын тұлға жүзеге асырады.</w:t>
      </w:r>
    </w:p>
    <w:bookmarkEnd w:id="87"/>
    <w:bookmarkStart w:name="z96" w:id="88"/>
    <w:p>
      <w:pPr>
        <w:spacing w:after="0"/>
        <w:ind w:left="0"/>
        <w:jc w:val="left"/>
      </w:pPr>
      <w:r>
        <w:rPr>
          <w:rFonts w:ascii="Times New Roman"/>
          <w:b/>
          <w:i w:val="false"/>
          <w:color w:val="000000"/>
        </w:rPr>
        <w:t xml:space="preserve"> 4-тарау. Жұмыс режимі</w:t>
      </w:r>
    </w:p>
    <w:bookmarkEnd w:id="88"/>
    <w:bookmarkStart w:name="z97" w:id="89"/>
    <w:p>
      <w:pPr>
        <w:spacing w:after="0"/>
        <w:ind w:left="0"/>
        <w:jc w:val="both"/>
      </w:pPr>
      <w:r>
        <w:rPr>
          <w:rFonts w:ascii="Times New Roman"/>
          <w:b w:val="false"/>
          <w:i w:val="false"/>
          <w:color w:val="000000"/>
          <w:sz w:val="28"/>
        </w:rPr>
        <w:t>
      21. Бөлімнің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89"/>
    <w:bookmarkStart w:name="z98" w:id="90"/>
    <w:p>
      <w:pPr>
        <w:spacing w:after="0"/>
        <w:ind w:left="0"/>
        <w:jc w:val="left"/>
      </w:pPr>
      <w:r>
        <w:rPr>
          <w:rFonts w:ascii="Times New Roman"/>
          <w:b/>
          <w:i w:val="false"/>
          <w:color w:val="000000"/>
        </w:rPr>
        <w:t xml:space="preserve"> 5-тарау. Мемлекеттік мекеменің мүлкі</w:t>
      </w:r>
    </w:p>
    <w:bookmarkEnd w:id="90"/>
    <w:bookmarkStart w:name="z99" w:id="91"/>
    <w:p>
      <w:pPr>
        <w:spacing w:after="0"/>
        <w:ind w:left="0"/>
        <w:jc w:val="both"/>
      </w:pPr>
      <w:r>
        <w:rPr>
          <w:rFonts w:ascii="Times New Roman"/>
          <w:b w:val="false"/>
          <w:i w:val="false"/>
          <w:color w:val="000000"/>
          <w:sz w:val="28"/>
        </w:rPr>
        <w:t>
      22. Бөлімнің заңнамада көзделген жағдайларда жедел басқару құқығында оқшауланған мүлкі болуы мүмкін.</w:t>
      </w:r>
    </w:p>
    <w:bookmarkEnd w:id="91"/>
    <w:bookmarkStart w:name="z100" w:id="92"/>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2"/>
    <w:bookmarkStart w:name="z101" w:id="93"/>
    <w:p>
      <w:pPr>
        <w:spacing w:after="0"/>
        <w:ind w:left="0"/>
        <w:jc w:val="both"/>
      </w:pPr>
      <w:r>
        <w:rPr>
          <w:rFonts w:ascii="Times New Roman"/>
          <w:b w:val="false"/>
          <w:i w:val="false"/>
          <w:color w:val="000000"/>
          <w:sz w:val="28"/>
        </w:rPr>
        <w:t>
      23. Бөлімге бекітілген мүлік коммуналдық меншікке жатады.</w:t>
      </w:r>
    </w:p>
    <w:bookmarkEnd w:id="93"/>
    <w:bookmarkStart w:name="z102" w:id="94"/>
    <w:p>
      <w:pPr>
        <w:spacing w:after="0"/>
        <w:ind w:left="0"/>
        <w:jc w:val="both"/>
      </w:pPr>
      <w:r>
        <w:rPr>
          <w:rFonts w:ascii="Times New Roman"/>
          <w:b w:val="false"/>
          <w:i w:val="false"/>
          <w:color w:val="000000"/>
          <w:sz w:val="28"/>
        </w:rPr>
        <w:t>
      24. Егер заңнамада өзгеше көзделмесе, бөлімнің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4"/>
    <w:bookmarkStart w:name="z103" w:id="95"/>
    <w:p>
      <w:pPr>
        <w:spacing w:after="0"/>
        <w:ind w:left="0"/>
        <w:jc w:val="left"/>
      </w:pPr>
      <w:r>
        <w:rPr>
          <w:rFonts w:ascii="Times New Roman"/>
          <w:b/>
          <w:i w:val="false"/>
          <w:color w:val="000000"/>
        </w:rPr>
        <w:t xml:space="preserve"> 6-тарау. Мемлекеттік мекемені қайта ұйымдастыру және тарату</w:t>
      </w:r>
    </w:p>
    <w:bookmarkEnd w:id="95"/>
    <w:bookmarkStart w:name="z104" w:id="96"/>
    <w:p>
      <w:pPr>
        <w:spacing w:after="0"/>
        <w:ind w:left="0"/>
        <w:jc w:val="both"/>
      </w:pPr>
      <w:r>
        <w:rPr>
          <w:rFonts w:ascii="Times New Roman"/>
          <w:b w:val="false"/>
          <w:i w:val="false"/>
          <w:color w:val="000000"/>
          <w:sz w:val="28"/>
        </w:rPr>
        <w:t>
      25. Бөлімді қайта ұйымдастыру және тарату Қазақстан Республикасының заңнамасына сәйкес жүзеге асырылады.</w:t>
      </w:r>
    </w:p>
    <w:bookmarkEnd w:id="96"/>
    <w:bookmarkStart w:name="z105" w:id="97"/>
    <w:p>
      <w:pPr>
        <w:spacing w:after="0"/>
        <w:ind w:left="0"/>
        <w:jc w:val="both"/>
      </w:pPr>
      <w:r>
        <w:rPr>
          <w:rFonts w:ascii="Times New Roman"/>
          <w:b w:val="false"/>
          <w:i w:val="false"/>
          <w:color w:val="000000"/>
          <w:sz w:val="28"/>
        </w:rPr>
        <w:t>
      Бөлімнің қарамағындағы мемлекеттік мекемелердің тізбесі:</w:t>
      </w:r>
    </w:p>
    <w:bookmarkEnd w:id="97"/>
    <w:bookmarkStart w:name="z106" w:id="98"/>
    <w:p>
      <w:pPr>
        <w:spacing w:after="0"/>
        <w:ind w:left="0"/>
        <w:jc w:val="both"/>
      </w:pPr>
      <w:r>
        <w:rPr>
          <w:rFonts w:ascii="Times New Roman"/>
          <w:b w:val="false"/>
          <w:i w:val="false"/>
          <w:color w:val="000000"/>
          <w:sz w:val="28"/>
        </w:rPr>
        <w:t>
      1) "Құрманғазы атындағы мәдениет сарайы" мемлекеттік коммуналдық қазыналық кәсіпорны;</w:t>
      </w:r>
    </w:p>
    <w:bookmarkEnd w:id="98"/>
    <w:bookmarkStart w:name="z107" w:id="99"/>
    <w:p>
      <w:pPr>
        <w:spacing w:after="0"/>
        <w:ind w:left="0"/>
        <w:jc w:val="both"/>
      </w:pPr>
      <w:r>
        <w:rPr>
          <w:rFonts w:ascii="Times New Roman"/>
          <w:b w:val="false"/>
          <w:i w:val="false"/>
          <w:color w:val="000000"/>
          <w:sz w:val="28"/>
        </w:rPr>
        <w:t>
      2) "Атырау қалалық орталықтандырылған кітапханалар жүйесі" коммуналдық мемлекеттік мекемесі;</w:t>
      </w:r>
    </w:p>
    <w:bookmarkEnd w:id="99"/>
    <w:bookmarkStart w:name="z108" w:id="100"/>
    <w:p>
      <w:pPr>
        <w:spacing w:after="0"/>
        <w:ind w:left="0"/>
        <w:jc w:val="both"/>
      </w:pPr>
      <w:r>
        <w:rPr>
          <w:rFonts w:ascii="Times New Roman"/>
          <w:b w:val="false"/>
          <w:i w:val="false"/>
          <w:color w:val="000000"/>
          <w:sz w:val="28"/>
        </w:rPr>
        <w:t>
      3) "Бұқаралық спортты дамыту спорт клубы" коммуналдық мемлекеттік мекемесі.</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