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2535" w14:textId="7312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18 желтоқсандағы № 36/2 "2026-2028 жылдарға арналған Шал ақын ауданының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30 сәуірдегі № 41/1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ауданының бюджетін бекіту туралы" 2025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- 70 638,9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