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df1b" w14:textId="24ed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2023 жылғы 15 қарашадағы № 13-10 с "Солтүстік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2026 жылғы 22 сәуірдегі № 2-39 с шешімі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Уәлиханов аудандық мәслихатының 2023 жылғы 15 қарашадағы </w:t>
      </w:r>
      <w:r>
        <w:rPr>
          <w:rFonts w:ascii="Times New Roman"/>
          <w:b w:val="false"/>
          <w:i w:val="false"/>
          <w:color w:val="000000"/>
          <w:sz w:val="28"/>
        </w:rPr>
        <w:t>№13-10</w:t>
      </w:r>
      <w:r>
        <w:rPr>
          <w:rFonts w:ascii="Times New Roman"/>
          <w:b w:val="false"/>
          <w:i w:val="false"/>
          <w:color w:val="000000"/>
          <w:sz w:val="28"/>
        </w:rPr>
        <w:t xml:space="preserve"> с (Нормативтік құқықтық актілерді мемлекеттік тіркеу тізілімінде № 7623-15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шешіммен бекітілген Солтүстік Қазақстан облысы Уәлиханов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Г.Баймағанбетова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№2-39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с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Уәлиханов ауданы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Уәлиханов ауданы жұмыспен қамту және әлеуметтік бағдарламалар бөлімі" коммуналдық мемлекеттік мекемесі;</w:t>
      </w:r>
    </w:p>
    <w:bookmarkEnd w:id="11"/>
    <w:bookmarkStart w:name="z25" w:id="12"/>
    <w:p>
      <w:pPr>
        <w:spacing w:after="0"/>
        <w:ind w:left="0"/>
        <w:jc w:val="both"/>
      </w:pPr>
      <w:r>
        <w:rPr>
          <w:rFonts w:ascii="Times New Roman"/>
          <w:b w:val="false"/>
          <w:i w:val="false"/>
          <w:color w:val="000000"/>
          <w:sz w:val="28"/>
        </w:rPr>
        <w:t>
      5) ең төмен күнкөріс деңгейі –шамасы бойынша ең төмен тұтыну себетінің құнына тең, бір адамға шаққандағы ең төмен ақшалай кіріс;</w:t>
      </w:r>
    </w:p>
    <w:bookmarkEnd w:id="12"/>
    <w:bookmarkStart w:name="z26"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7"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28"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9"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6"/>
    <w:bookmarkStart w:name="z30"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31"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2"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3"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4" w:id="21"/>
    <w:p>
      <w:pPr>
        <w:spacing w:after="0"/>
        <w:ind w:left="0"/>
        <w:jc w:val="both"/>
      </w:pPr>
      <w:r>
        <w:rPr>
          <w:rFonts w:ascii="Times New Roman"/>
          <w:b w:val="false"/>
          <w:i w:val="false"/>
          <w:color w:val="000000"/>
          <w:sz w:val="28"/>
        </w:rPr>
        <w:t>
      3. Осы Қағидалар Солтүстік Қазақстан облысы Уәлиханов ауданы аумағында тұрақты тіркелген және тұратын адамдарға таралады.</w:t>
      </w:r>
    </w:p>
    <w:bookmarkEnd w:id="21"/>
    <w:bookmarkStart w:name="z35" w:id="22"/>
    <w:p>
      <w:pPr>
        <w:spacing w:after="0"/>
        <w:ind w:left="0"/>
        <w:jc w:val="both"/>
      </w:pPr>
      <w:r>
        <w:rPr>
          <w:rFonts w:ascii="Times New Roman"/>
          <w:b w:val="false"/>
          <w:i w:val="false"/>
          <w:color w:val="000000"/>
          <w:sz w:val="28"/>
        </w:rPr>
        <w:t xml:space="preserve">
      4.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Қазақстан Республикасының "Ардагерлер туралы" Заңының (бұдан әрі - Заңы)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6" w:id="23"/>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3"/>
    <w:bookmarkStart w:name="z37" w:id="24"/>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24"/>
    <w:bookmarkStart w:name="z38" w:id="2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25"/>
    <w:bookmarkStart w:name="z39" w:id="26"/>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6"/>
    <w:bookmarkStart w:name="z40" w:id="27"/>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7"/>
    <w:bookmarkStart w:name="z41" w:id="28"/>
    <w:p>
      <w:pPr>
        <w:spacing w:after="0"/>
        <w:ind w:left="0"/>
        <w:jc w:val="both"/>
      </w:pPr>
      <w:r>
        <w:rPr>
          <w:rFonts w:ascii="Times New Roman"/>
          <w:b w:val="false"/>
          <w:i w:val="false"/>
          <w:color w:val="000000"/>
          <w:sz w:val="28"/>
        </w:rPr>
        <w:t>
      7.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8"/>
    <w:bookmarkStart w:name="z42"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3" w:id="3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30"/>
    <w:bookmarkStart w:name="z44"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5" w:id="32"/>
    <w:p>
      <w:pPr>
        <w:spacing w:after="0"/>
        <w:ind w:left="0"/>
        <w:jc w:val="both"/>
      </w:pPr>
      <w:r>
        <w:rPr>
          <w:rFonts w:ascii="Times New Roman"/>
          <w:b w:val="false"/>
          <w:i w:val="false"/>
          <w:color w:val="000000"/>
          <w:sz w:val="28"/>
        </w:rPr>
        <w:t>
      3) әлеуметтік мәні бар сырқатының болуы;</w:t>
      </w:r>
    </w:p>
    <w:bookmarkEnd w:id="32"/>
    <w:bookmarkStart w:name="z46" w:id="33"/>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33"/>
    <w:bookmarkStart w:name="z47" w:id="34"/>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34"/>
    <w:bookmarkStart w:name="z48" w:id="3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5"/>
    <w:bookmarkStart w:name="z49" w:id="3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6"/>
    <w:bookmarkStart w:name="z50" w:id="37"/>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7"/>
    <w:bookmarkStart w:name="z51" w:id="38"/>
    <w:p>
      <w:pPr>
        <w:spacing w:after="0"/>
        <w:ind w:left="0"/>
        <w:jc w:val="both"/>
      </w:pPr>
      <w:r>
        <w:rPr>
          <w:rFonts w:ascii="Times New Roman"/>
          <w:b w:val="false"/>
          <w:i w:val="false"/>
          <w:color w:val="000000"/>
          <w:sz w:val="28"/>
        </w:rPr>
        <w:t>
      9. Мереке күндері мен атаулы күндерге әлеуметтік көмек келесі санаттағы азаматтарға ақшалай төлемдер түрінде, жылына 1 (бір) рет көрсетіледі:</w:t>
      </w:r>
    </w:p>
    <w:bookmarkEnd w:id="38"/>
    <w:bookmarkStart w:name="z52" w:id="39"/>
    <w:p>
      <w:pPr>
        <w:spacing w:after="0"/>
        <w:ind w:left="0"/>
        <w:jc w:val="both"/>
      </w:pPr>
      <w:r>
        <w:rPr>
          <w:rFonts w:ascii="Times New Roman"/>
          <w:b w:val="false"/>
          <w:i w:val="false"/>
          <w:color w:val="000000"/>
          <w:sz w:val="28"/>
        </w:rPr>
        <w:t>
      1) 15 ақпан-Кеңес әскерлерінің шектеулі контингентін Ауғанстан Демократиялық Республикасынан шығару күні:</w:t>
      </w:r>
    </w:p>
    <w:bookmarkEnd w:id="39"/>
    <w:bookmarkStart w:name="z53" w:id="4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40"/>
    <w:bookmarkStart w:name="z54"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мiндеттiлерге–35 (отыз бес) айлық есептік көрсеткіштер мөлшерінде;</w:t>
      </w:r>
    </w:p>
    <w:bookmarkEnd w:id="41"/>
    <w:bookmarkStart w:name="z55"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42"/>
    <w:bookmarkStart w:name="z56"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43"/>
    <w:bookmarkStart w:name="z57"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-35 (отыз бес) айлық есептік көрсеткіштер мөлшерінде;</w:t>
      </w:r>
    </w:p>
    <w:bookmarkEnd w:id="44"/>
    <w:bookmarkStart w:name="z58" w:id="4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-35 (отыз бес) айлық есептік көрсеткіштер мөлшерінде;</w:t>
      </w:r>
    </w:p>
    <w:bookmarkEnd w:id="45"/>
    <w:bookmarkStart w:name="z59" w:id="4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(отыз бес) айлық есептік көрсеткіштер мөлшерінде;</w:t>
      </w:r>
    </w:p>
    <w:bookmarkEnd w:id="46"/>
    <w:bookmarkStart w:name="z60"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-35 (отыз бес) айлық есептік көрсеткіштер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w:t>
      </w:r>
    </w:p>
    <w:bookmarkEnd w:id="50"/>
    <w:bookmarkStart w:name="z64" w:id="51"/>
    <w:p>
      <w:pPr>
        <w:spacing w:after="0"/>
        <w:ind w:left="0"/>
        <w:jc w:val="both"/>
      </w:pPr>
      <w:r>
        <w:rPr>
          <w:rFonts w:ascii="Times New Roman"/>
          <w:b w:val="false"/>
          <w:i w:val="false"/>
          <w:color w:val="000000"/>
          <w:sz w:val="28"/>
        </w:rPr>
        <w:t>
      сондай – ақ басшы және қатардағы құрамының адамдарына – 35 (отыз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2) 8 наурыз - Халықаралық әйелдер күні:</w:t>
      </w:r>
    </w:p>
    <w:bookmarkEnd w:id="52"/>
    <w:bookmarkStart w:name="z66" w:id="5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3) 26 сәуір – Чернобыль апатын еске алу күні:</w:t>
      </w:r>
    </w:p>
    <w:bookmarkEnd w:id="55"/>
    <w:bookmarkStart w:name="z69" w:id="5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салдарларынан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отбасыларына- 35 (отыз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60"/>
    <w:bookmarkStart w:name="z74" w:id="61"/>
    <w:p>
      <w:pPr>
        <w:spacing w:after="0"/>
        <w:ind w:left="0"/>
        <w:jc w:val="both"/>
      </w:pPr>
      <w:r>
        <w:rPr>
          <w:rFonts w:ascii="Times New Roman"/>
          <w:b w:val="false"/>
          <w:i w:val="false"/>
          <w:color w:val="000000"/>
          <w:sz w:val="28"/>
        </w:rPr>
        <w:t>
      4) 7 мамыр – Отан қорғаушы күні:</w:t>
      </w:r>
    </w:p>
    <w:bookmarkEnd w:id="61"/>
    <w:bookmarkStart w:name="z75" w:id="6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62"/>
    <w:bookmarkStart w:name="z76" w:id="63"/>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63"/>
    <w:bookmarkStart w:name="z77" w:id="64"/>
    <w:p>
      <w:pPr>
        <w:spacing w:after="0"/>
        <w:ind w:left="0"/>
        <w:jc w:val="both"/>
      </w:pPr>
      <w:r>
        <w:rPr>
          <w:rFonts w:ascii="Times New Roman"/>
          <w:b w:val="false"/>
          <w:i w:val="false"/>
          <w:color w:val="000000"/>
          <w:sz w:val="28"/>
        </w:rPr>
        <w:t>
      5) 9 мамыр – Жеңіс күні:</w:t>
      </w:r>
    </w:p>
    <w:bookmarkEnd w:id="64"/>
    <w:bookmarkStart w:name="z78" w:id="65"/>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КСР Одағын қорғау жөніндегі басқа да жауынгерлік операциялар кезінде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жерасты қайраткерлеріне- 382 (үш жүз сексен екі) айлық есептік көрсеткіш мөлшерінде;</w:t>
      </w:r>
    </w:p>
    <w:bookmarkEnd w:id="65"/>
    <w:bookmarkStart w:name="z79" w:id="66"/>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ауруы салдарынан мүгедектігі бар адамдарға, атап айтқанда, майдандағы Ұлы Отан соғысының партизандары мен жерасты қайраткерлеріне сондай-ақ Ұлы Отан соғысы кезінде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алған жаралануы, контузия алуы, мертігуі немесе ауруы салдарынан мүгедектігі белгіленген жұмысшылар мен қызметшілерге – 382 (үш жүз сексен екі) айлық есептік көрсеткіш мөлшерінде;</w:t>
      </w:r>
    </w:p>
    <w:bookmarkEnd w:id="66"/>
    <w:bookmarkStart w:name="z80" w:id="6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7"/>
    <w:bookmarkStart w:name="z81" w:id="6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- 26 (жиырма алты) айлық есептік көрсеткіш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9"/>
    <w:bookmarkStart w:name="z83" w:id="7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70"/>
    <w:bookmarkStart w:name="z84" w:id="7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72"/>
    <w:bookmarkStart w:name="z86" w:id="7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-26 (жиырма алты) айлық есептік көрсеткіш мөлшерінде;</w:t>
      </w:r>
    </w:p>
    <w:bookmarkEnd w:id="73"/>
    <w:bookmarkStart w:name="z87" w:id="7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74"/>
    <w:bookmarkStart w:name="z88" w:id="7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- 16 (он алты)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- 8 (сегіз)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78"/>
    <w:bookmarkStart w:name="z92" w:id="79"/>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 </w:t>
      </w:r>
    </w:p>
    <w:bookmarkEnd w:id="79"/>
    <w:bookmarkStart w:name="z93" w:id="8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80"/>
    <w:bookmarkStart w:name="z94" w:id="81"/>
    <w:p>
      <w:pPr>
        <w:spacing w:after="0"/>
        <w:ind w:left="0"/>
        <w:jc w:val="both"/>
      </w:pPr>
      <w:r>
        <w:rPr>
          <w:rFonts w:ascii="Times New Roman"/>
          <w:b w:val="false"/>
          <w:i w:val="false"/>
          <w:color w:val="000000"/>
          <w:sz w:val="28"/>
        </w:rPr>
        <w:t xml:space="preserve">
      қазіргі уақытта Қазақстан Республикасының аумағын құрайтын аумақта оларға қуғын-сүргін қолданылғанға дейін тұрақты тұрған адамдарға-15 (он бес) айлық есептік көрсеткіш мөлшерінде: </w:t>
      </w:r>
    </w:p>
    <w:bookmarkEnd w:id="81"/>
    <w:bookmarkStart w:name="z95" w:id="82"/>
    <w:p>
      <w:pPr>
        <w:spacing w:after="0"/>
        <w:ind w:left="0"/>
        <w:jc w:val="both"/>
      </w:pPr>
      <w:r>
        <w:rPr>
          <w:rFonts w:ascii="Times New Roman"/>
          <w:b w:val="false"/>
          <w:i w:val="false"/>
          <w:color w:val="000000"/>
          <w:sz w:val="28"/>
        </w:rPr>
        <w:t xml:space="preserve">
      бұрынғы КСР Одағынан тыс кеңестік соттар мен басқа да органдардың қуғын сүргінді қолдануы; </w:t>
      </w:r>
    </w:p>
    <w:bookmarkEnd w:id="82"/>
    <w:bookmarkStart w:name="z96" w:id="83"/>
    <w:p>
      <w:pPr>
        <w:spacing w:after="0"/>
        <w:ind w:left="0"/>
        <w:jc w:val="both"/>
      </w:pPr>
      <w:r>
        <w:rPr>
          <w:rFonts w:ascii="Times New Roman"/>
          <w:b w:val="false"/>
          <w:i w:val="false"/>
          <w:color w:val="000000"/>
          <w:sz w:val="28"/>
        </w:rPr>
        <w:t>
      Екінші дүниежүзілік соғыс кезінде әскери трибуналдардың белсенді армияны айыптауы (бейбіт тұрғындар мен әскери қызметшілер);</w:t>
      </w:r>
    </w:p>
    <w:bookmarkEnd w:id="83"/>
    <w:bookmarkStart w:name="z97" w:id="84"/>
    <w:p>
      <w:pPr>
        <w:spacing w:after="0"/>
        <w:ind w:left="0"/>
        <w:jc w:val="both"/>
      </w:pPr>
      <w:r>
        <w:rPr>
          <w:rFonts w:ascii="Times New Roman"/>
          <w:b w:val="false"/>
          <w:i w:val="false"/>
          <w:color w:val="000000"/>
          <w:sz w:val="28"/>
        </w:rPr>
        <w:t xml:space="preserve">
       Қазақстан аумағынан тыс жерлерде әскери қызмет өткеру үшін әскерге шақырылғаннан кейін қуғын-сүргінді қолдану; </w:t>
      </w:r>
    </w:p>
    <w:bookmarkEnd w:id="84"/>
    <w:bookmarkStart w:name="z98" w:id="85"/>
    <w:p>
      <w:pPr>
        <w:spacing w:after="0"/>
        <w:ind w:left="0"/>
        <w:jc w:val="both"/>
      </w:pPr>
      <w:r>
        <w:rPr>
          <w:rFonts w:ascii="Times New Roman"/>
          <w:b w:val="false"/>
          <w:i w:val="false"/>
          <w:color w:val="000000"/>
          <w:sz w:val="28"/>
        </w:rPr>
        <w:t>
      орталық одақтық органдардың: КСР Жоғарғы Соты мен оның сот алқаларының, КСР Одағының Біріккен Мемлекеттік саяси басқару алқасының, ішкі істер халық комиссариаты - мемлекеттік қауіпсіздік министрлігі-КСР Одағының ішкі істер Министрлігі жанындағы ерекше кеңестің, КСР Одағы прокуратурасы комиссиясының және КСР Одағының Тергеу Істері жөніндегі ішкі істер халық комиссариатының және басқа да органдардың шешімдері бойынша қуғын-сүргіндерді қолдану;</w:t>
      </w:r>
    </w:p>
    <w:bookmarkEnd w:id="85"/>
    <w:bookmarkStart w:name="z99" w:id="8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86"/>
    <w:bookmarkStart w:name="z100" w:id="87"/>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бұрынғы КСР Одағының аумағында саяси қуғын - сүргінге тікелей ұшыраған және қазіргі уақытта Қазақстан Республикасының азаматтары болып табылатын адамдарға-15 (он бес) айлық есептік көрсеткіш мөлшерінде;</w:t>
      </w:r>
    </w:p>
    <w:bookmarkEnd w:id="88"/>
    <w:bookmarkStart w:name="z102" w:id="89"/>
    <w:p>
      <w:pPr>
        <w:spacing w:after="0"/>
        <w:ind w:left="0"/>
        <w:jc w:val="both"/>
      </w:pPr>
      <w:r>
        <w:rPr>
          <w:rFonts w:ascii="Times New Roman"/>
          <w:b w:val="false"/>
          <w:i w:val="false"/>
          <w:color w:val="000000"/>
          <w:sz w:val="28"/>
        </w:rPr>
        <w:t>
      7) 1 маусым – Балаларды қорғау күні:</w:t>
      </w:r>
    </w:p>
    <w:bookmarkEnd w:id="89"/>
    <w:bookmarkStart w:name="z103" w:id="90"/>
    <w:p>
      <w:pPr>
        <w:spacing w:after="0"/>
        <w:ind w:left="0"/>
        <w:jc w:val="both"/>
      </w:pPr>
      <w:r>
        <w:rPr>
          <w:rFonts w:ascii="Times New Roman"/>
          <w:b w:val="false"/>
          <w:i w:val="false"/>
          <w:color w:val="000000"/>
          <w:sz w:val="28"/>
        </w:rPr>
        <w:t>
      мүгедектігі бар балалар:</w:t>
      </w:r>
    </w:p>
    <w:bookmarkEnd w:id="90"/>
    <w:bookmarkStart w:name="z104" w:id="91"/>
    <w:p>
      <w:pPr>
        <w:spacing w:after="0"/>
        <w:ind w:left="0"/>
        <w:jc w:val="both"/>
      </w:pPr>
      <w:r>
        <w:rPr>
          <w:rFonts w:ascii="Times New Roman"/>
          <w:b w:val="false"/>
          <w:i w:val="false"/>
          <w:color w:val="000000"/>
          <w:sz w:val="28"/>
        </w:rPr>
        <w:t>
      жеті жасқа дейінгі мүгедектігі бар балалар;</w:t>
      </w:r>
    </w:p>
    <w:bookmarkEnd w:id="91"/>
    <w:bookmarkStart w:name="z105" w:id="92"/>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w:t>
      </w:r>
    </w:p>
    <w:bookmarkEnd w:id="92"/>
    <w:bookmarkStart w:name="z106" w:id="93"/>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w:t>
      </w:r>
    </w:p>
    <w:bookmarkEnd w:id="93"/>
    <w:bookmarkStart w:name="z107" w:id="94"/>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 - 5 (бес) айлық есептік көрсеткіштер мөлшерінде;</w:t>
      </w:r>
    </w:p>
    <w:bookmarkEnd w:id="94"/>
    <w:bookmarkStart w:name="z108" w:id="95"/>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95"/>
    <w:bookmarkStart w:name="z109" w:id="96"/>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98"/>
    <w:bookmarkStart w:name="z112" w:id="99"/>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99"/>
    <w:bookmarkStart w:name="z113" w:id="100"/>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10. Әлеуметтік көмек мұқтаж азаматтардың келесі санаттарына жан басына шаққандағы орташа табысы ескерілмей көрсетіледі:</w:t>
      </w:r>
    </w:p>
    <w:bookmarkEnd w:id="101"/>
    <w:bookmarkStart w:name="z115" w:id="102"/>
    <w:p>
      <w:pPr>
        <w:spacing w:after="0"/>
        <w:ind w:left="0"/>
        <w:jc w:val="both"/>
      </w:pPr>
      <w:r>
        <w:rPr>
          <w:rFonts w:ascii="Times New Roman"/>
          <w:b w:val="false"/>
          <w:i w:val="false"/>
          <w:color w:val="000000"/>
          <w:sz w:val="28"/>
        </w:rPr>
        <w:t>
      1) азаматқа (отбасына) дүлей зілзаланың немесе өрттің салдарынан өзіне не оның мүлкіне нұқсан келтіру себебінен, бір мезгілде тұрғын үй (тұрғын үй құрылысы) меншік иелерінің біріне 200 (екі жүз) айлық есептік көрсеткіштен аспайтын мөлшерде;</w:t>
      </w:r>
    </w:p>
    <w:bookmarkEnd w:id="102"/>
    <w:bookmarkStart w:name="z116" w:id="103"/>
    <w:p>
      <w:pPr>
        <w:spacing w:after="0"/>
        <w:ind w:left="0"/>
        <w:jc w:val="both"/>
      </w:pPr>
      <w:r>
        <w:rPr>
          <w:rFonts w:ascii="Times New Roman"/>
          <w:b w:val="false"/>
          <w:i w:val="false"/>
          <w:color w:val="000000"/>
          <w:sz w:val="28"/>
        </w:rPr>
        <w:t>
      2) әлеуметтік маңызы бар аурулардың салдарынан мұқтаж деп танылған адамдарға (отбасыларға):</w:t>
      </w:r>
    </w:p>
    <w:bookmarkEnd w:id="103"/>
    <w:bookmarkStart w:name="z117" w:id="104"/>
    <w:p>
      <w:pPr>
        <w:spacing w:after="0"/>
        <w:ind w:left="0"/>
        <w:jc w:val="both"/>
      </w:pPr>
      <w:r>
        <w:rPr>
          <w:rFonts w:ascii="Times New Roman"/>
          <w:b w:val="false"/>
          <w:i w:val="false"/>
          <w:color w:val="000000"/>
          <w:sz w:val="28"/>
        </w:rPr>
        <w:t>
      туберкулез ауруы бар диспансерлік есепте тұрған адамдарға ай сайын 10 (он) айлық есептік көрсеткіш мөлшерінде;</w:t>
      </w:r>
    </w:p>
    <w:bookmarkEnd w:id="104"/>
    <w:bookmarkStart w:name="z118" w:id="105"/>
    <w:p>
      <w:pPr>
        <w:spacing w:after="0"/>
        <w:ind w:left="0"/>
        <w:jc w:val="both"/>
      </w:pPr>
      <w:r>
        <w:rPr>
          <w:rFonts w:ascii="Times New Roman"/>
          <w:b w:val="false"/>
          <w:i w:val="false"/>
          <w:color w:val="000000"/>
          <w:sz w:val="28"/>
        </w:rPr>
        <w:t>
      диспансерлік есепте тұрған адамның иммун тапшылығы вирусын (АИТВ) жұқтырған балалардың ата-аналарына немесе өзге де заңды өкілдеріне - Қазақстан Республикасының тиісті қаржы жылына арналған республикалық бюджет туралы Заңында белгіленген ең төмен күнкөріс деңгейінің 2 (екі) еселенген мөлшері мөлшерінде ай сайын;</w:t>
      </w:r>
    </w:p>
    <w:bookmarkEnd w:id="105"/>
    <w:bookmarkStart w:name="z119" w:id="106"/>
    <w:p>
      <w:pPr>
        <w:spacing w:after="0"/>
        <w:ind w:left="0"/>
        <w:jc w:val="both"/>
      </w:pPr>
      <w:r>
        <w:rPr>
          <w:rFonts w:ascii="Times New Roman"/>
          <w:b w:val="false"/>
          <w:i w:val="false"/>
          <w:color w:val="000000"/>
          <w:sz w:val="28"/>
        </w:rPr>
        <w:t>
      онкологиялық ауруымен диспансерлік есепте тұрған (сәуле терапиясы химиятерапия алып жүрген) адамдарға жан басына шаққандағы орташа табысы есепке алынбай, жылына 1 рет 80 (сексен) айлық есептік көрсеткіштер мөлшерінде беріледі.</w:t>
      </w:r>
    </w:p>
    <w:bookmarkEnd w:id="106"/>
    <w:bookmarkStart w:name="z120" w:id="107"/>
    <w:p>
      <w:pPr>
        <w:spacing w:after="0"/>
        <w:ind w:left="0"/>
        <w:jc w:val="both"/>
      </w:pPr>
      <w:r>
        <w:rPr>
          <w:rFonts w:ascii="Times New Roman"/>
          <w:b w:val="false"/>
          <w:i w:val="false"/>
          <w:color w:val="000000"/>
          <w:sz w:val="28"/>
        </w:rPr>
        <w:t>
      11. Әлеуметтік көмек мұқтаж азаматтардың келесі санатына табыстарын ескере отырып жылына бір рет көрсетіледі:</w:t>
      </w:r>
    </w:p>
    <w:bookmarkEnd w:id="107"/>
    <w:bookmarkStart w:name="z121" w:id="108"/>
    <w:p>
      <w:pPr>
        <w:spacing w:after="0"/>
        <w:ind w:left="0"/>
        <w:jc w:val="both"/>
      </w:pPr>
      <w:r>
        <w:rPr>
          <w:rFonts w:ascii="Times New Roman"/>
          <w:b w:val="false"/>
          <w:i w:val="false"/>
          <w:color w:val="000000"/>
          <w:sz w:val="28"/>
        </w:rPr>
        <w:t>
      1) бірге тұратын төрт және одан да көп кәмелетке толмаған балалары бар көп балалы отбасылар, жеке тұлғаның (отбасының) жан басына шаққандағы орташа табысы біржолғы ең төмен күнкөріс деңгейінің шегінен аспайтын 10 (он) айлық есептік көрсеткіш мөлшерінде.</w:t>
      </w:r>
    </w:p>
    <w:bookmarkEnd w:id="108"/>
    <w:bookmarkStart w:name="z122" w:id="109"/>
    <w:p>
      <w:pPr>
        <w:spacing w:after="0"/>
        <w:ind w:left="0"/>
        <w:jc w:val="both"/>
      </w:pPr>
      <w:r>
        <w:rPr>
          <w:rFonts w:ascii="Times New Roman"/>
          <w:b w:val="false"/>
          <w:i w:val="false"/>
          <w:color w:val="000000"/>
          <w:sz w:val="28"/>
        </w:rPr>
        <w:t>
      12. Санаторлық-курорттық емдеуге әлеуметтік көмек көрсетіледі:</w:t>
      </w:r>
    </w:p>
    <w:bookmarkEnd w:id="109"/>
    <w:bookmarkStart w:name="z123" w:id="110"/>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w:t>
      </w:r>
      <w:r>
        <w:rPr>
          <w:rFonts w:ascii="Times New Roman"/>
          <w:b w:val="false"/>
          <w:i w:val="false"/>
          <w:color w:val="000000"/>
          <w:sz w:val="28"/>
        </w:rPr>
        <w:t>8-бабы</w:t>
      </w:r>
      <w:r>
        <w:rPr>
          <w:rFonts w:ascii="Times New Roman"/>
          <w:b w:val="false"/>
          <w:i w:val="false"/>
          <w:color w:val="000000"/>
          <w:sz w:val="28"/>
        </w:rPr>
        <w:t xml:space="preserve"> 1), 2), 3) тармақшаларында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санаторий-курорттық картадан үзінді көшірме ұсынумен, 50 (елу) айлық есептік көрсеткіштен аспайтын мөлшерінде;</w:t>
      </w:r>
    </w:p>
    <w:bookmarkEnd w:id="110"/>
    <w:bookmarkStart w:name="z124" w:id="111"/>
    <w:p>
      <w:pPr>
        <w:spacing w:after="0"/>
        <w:ind w:left="0"/>
        <w:jc w:val="both"/>
      </w:pPr>
      <w:r>
        <w:rPr>
          <w:rFonts w:ascii="Times New Roman"/>
          <w:b w:val="false"/>
          <w:i w:val="false"/>
          <w:color w:val="000000"/>
          <w:sz w:val="28"/>
        </w:rPr>
        <w:t xml:space="preserve">
      мүгедектігі бар адамдарды абилитациялау мен оңалтудың жеке бағдарламасына сәйкес жолдама берілген бірінші топтағы мүгедек адамдарға жеке көмекшінің санаторий-курорттық емдеуге алып жүруіне жылына 1 (бір) рет 55 (елу бес )айлық есептік көрсеткіш мөлшерінде жолдама беріледі. </w:t>
      </w:r>
    </w:p>
    <w:bookmarkEnd w:id="111"/>
    <w:bookmarkStart w:name="z125" w:id="112"/>
    <w:p>
      <w:pPr>
        <w:spacing w:after="0"/>
        <w:ind w:left="0"/>
        <w:jc w:val="both"/>
      </w:pPr>
      <w:r>
        <w:rPr>
          <w:rFonts w:ascii="Times New Roman"/>
          <w:b w:val="false"/>
          <w:i w:val="false"/>
          <w:color w:val="000000"/>
          <w:sz w:val="28"/>
        </w:rPr>
        <w:t>
      Коммуналдық қызметтерге ақы төлеуге әлеуметтік көмек көрсетіледі:</w:t>
      </w:r>
    </w:p>
    <w:bookmarkEnd w:id="112"/>
    <w:bookmarkStart w:name="z126" w:id="113"/>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w:t>
      </w:r>
      <w:r>
        <w:rPr>
          <w:rFonts w:ascii="Times New Roman"/>
          <w:b w:val="false"/>
          <w:i w:val="false"/>
          <w:color w:val="000000"/>
          <w:sz w:val="28"/>
        </w:rPr>
        <w:t>8-бабы</w:t>
      </w:r>
      <w:r>
        <w:rPr>
          <w:rFonts w:ascii="Times New Roman"/>
          <w:b w:val="false"/>
          <w:i w:val="false"/>
          <w:color w:val="000000"/>
          <w:sz w:val="28"/>
        </w:rPr>
        <w:t xml:space="preserve"> 1), 2), 3) тармақшаларында көрсетілген басқа да адамдарға коммуналдық қызметтерге ақы төлеуге және отын сатып алуға ай сайын 6 (алты) айлық есептік көрсеткіш мөлшерінде.</w:t>
      </w:r>
    </w:p>
    <w:bookmarkEnd w:id="113"/>
    <w:bookmarkStart w:name="z127" w:id="114"/>
    <w:p>
      <w:pPr>
        <w:spacing w:after="0"/>
        <w:ind w:left="0"/>
        <w:jc w:val="both"/>
      </w:pPr>
      <w:r>
        <w:rPr>
          <w:rFonts w:ascii="Times New Roman"/>
          <w:b w:val="false"/>
          <w:i w:val="false"/>
          <w:color w:val="000000"/>
          <w:sz w:val="28"/>
        </w:rPr>
        <w:t xml:space="preserve">
      13. Адамның (отбасының) жан басына шаққандағы орташа табысы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Қазақстан Республикасының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табысын есептеу қағидаларына сәйкес есептеледі.</w:t>
      </w:r>
    </w:p>
    <w:bookmarkEnd w:id="114"/>
    <w:bookmarkStart w:name="z128" w:id="115"/>
    <w:p>
      <w:pPr>
        <w:spacing w:after="0"/>
        <w:ind w:left="0"/>
        <w:jc w:val="both"/>
      </w:pPr>
      <w:r>
        <w:rPr>
          <w:rFonts w:ascii="Times New Roman"/>
          <w:b w:val="false"/>
          <w:i w:val="false"/>
          <w:color w:val="000000"/>
          <w:sz w:val="28"/>
        </w:rPr>
        <w:t>
      14.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15"/>
    <w:bookmarkStart w:name="z129" w:id="116"/>
    <w:p>
      <w:pPr>
        <w:spacing w:after="0"/>
        <w:ind w:left="0"/>
        <w:jc w:val="left"/>
      </w:pPr>
      <w:r>
        <w:rPr>
          <w:rFonts w:ascii="Times New Roman"/>
          <w:b/>
          <w:i w:val="false"/>
          <w:color w:val="000000"/>
        </w:rPr>
        <w:t xml:space="preserve"> 3-тарау.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132" w:id="119"/>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9"/>
    <w:bookmarkStart w:name="z133" w:id="120"/>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20"/>
    <w:bookmarkStart w:name="z134" w:id="121"/>
    <w:p>
      <w:pPr>
        <w:spacing w:after="0"/>
        <w:ind w:left="0"/>
        <w:jc w:val="both"/>
      </w:pPr>
      <w:r>
        <w:rPr>
          <w:rFonts w:ascii="Times New Roman"/>
          <w:b w:val="false"/>
          <w:i w:val="false"/>
          <w:color w:val="000000"/>
          <w:sz w:val="28"/>
        </w:rPr>
        <w:t xml:space="preserve">
      16.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1"/>
    <w:bookmarkStart w:name="z135" w:id="12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bookmarkEnd w:id="122"/>
    <w:bookmarkStart w:name="z136"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7"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38"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bookmarkStart w:name="z139" w:id="12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126"/>
    <w:bookmarkStart w:name="z140" w:id="127"/>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127"/>
    <w:bookmarkStart w:name="z141" w:id="12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8"/>
    <w:bookmarkStart w:name="z142" w:id="129"/>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129"/>
    <w:bookmarkStart w:name="z143" w:id="13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0"/>
    <w:bookmarkStart w:name="z144" w:id="131"/>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131"/>
    <w:bookmarkStart w:name="z145" w:id="132"/>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2"/>
    <w:bookmarkStart w:name="z146" w:id="1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3"/>
    <w:bookmarkStart w:name="z147" w:id="134"/>
    <w:p>
      <w:pPr>
        <w:spacing w:after="0"/>
        <w:ind w:left="0"/>
        <w:jc w:val="both"/>
      </w:pPr>
      <w:r>
        <w:rPr>
          <w:rFonts w:ascii="Times New Roman"/>
          <w:b w:val="false"/>
          <w:i w:val="false"/>
          <w:color w:val="000000"/>
          <w:sz w:val="28"/>
        </w:rPr>
        <w:t>
      17.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адамның материалдық жағдайына тексеру жүргізу үшін учаскелік комиссияға жібереді (отбасылар).</w:t>
      </w:r>
    </w:p>
    <w:bookmarkEnd w:id="135"/>
    <w:bookmarkStart w:name="z149" w:id="136"/>
    <w:p>
      <w:pPr>
        <w:spacing w:after="0"/>
        <w:ind w:left="0"/>
        <w:jc w:val="both"/>
      </w:pPr>
      <w:r>
        <w:rPr>
          <w:rFonts w:ascii="Times New Roman"/>
          <w:b w:val="false"/>
          <w:i w:val="false"/>
          <w:color w:val="000000"/>
          <w:sz w:val="28"/>
        </w:rPr>
        <w:t xml:space="preserve">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6"/>
    <w:bookmarkStart w:name="z150" w:id="13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7"/>
    <w:bookmarkStart w:name="z151" w:id="138"/>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8"/>
    <w:bookmarkStart w:name="z152" w:id="139"/>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9"/>
    <w:bookmarkStart w:name="z153" w:id="140"/>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0"/>
    <w:bookmarkStart w:name="z154" w:id="141"/>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1"/>
    <w:bookmarkStart w:name="z155" w:id="142"/>
    <w:p>
      <w:pPr>
        <w:spacing w:after="0"/>
        <w:ind w:left="0"/>
        <w:jc w:val="both"/>
      </w:pPr>
      <w:r>
        <w:rPr>
          <w:rFonts w:ascii="Times New Roman"/>
          <w:b w:val="false"/>
          <w:i w:val="false"/>
          <w:color w:val="000000"/>
          <w:sz w:val="28"/>
        </w:rPr>
        <w:t>
      23.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2"/>
    <w:bookmarkStart w:name="z156" w:id="1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3"/>
    <w:bookmarkStart w:name="z157" w:id="14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4"/>
    <w:bookmarkStart w:name="z158" w:id="14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5"/>
    <w:bookmarkStart w:name="z159" w:id="14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6"/>
    <w:bookmarkStart w:name="z160" w:id="147"/>
    <w:p>
      <w:pPr>
        <w:spacing w:after="0"/>
        <w:ind w:left="0"/>
        <w:jc w:val="both"/>
      </w:pPr>
      <w:r>
        <w:rPr>
          <w:rFonts w:ascii="Times New Roman"/>
          <w:b w:val="false"/>
          <w:i w:val="false"/>
          <w:color w:val="000000"/>
          <w:sz w:val="28"/>
        </w:rPr>
        <w:t>
      ақпараттық жүйелерді пайдалану;</w:t>
      </w:r>
    </w:p>
    <w:bookmarkEnd w:id="147"/>
    <w:bookmarkStart w:name="z161" w:id="14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8"/>
    <w:bookmarkStart w:name="z162" w:id="14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9"/>
    <w:bookmarkStart w:name="z163" w:id="15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50"/>
    <w:bookmarkStart w:name="z164" w:id="15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1"/>
    <w:bookmarkStart w:name="z165" w:id="15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2"/>
    <w:bookmarkStart w:name="z166" w:id="153"/>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53"/>
    <w:bookmarkStart w:name="z167" w:id="154"/>
    <w:p>
      <w:pPr>
        <w:spacing w:after="0"/>
        <w:ind w:left="0"/>
        <w:jc w:val="both"/>
      </w:pPr>
      <w:r>
        <w:rPr>
          <w:rFonts w:ascii="Times New Roman"/>
          <w:b w:val="false"/>
          <w:i w:val="false"/>
          <w:color w:val="000000"/>
          <w:sz w:val="28"/>
        </w:rPr>
        <w:t xml:space="preserve">
      24. Әлеуметтік көмек көрсету жөніндегі уәкілетті орган өтініш берушіге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қағидалардың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54"/>
    <w:bookmarkStart w:name="z168" w:id="15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5"/>
    <w:bookmarkStart w:name="z169" w:id="15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6"/>
    <w:bookmarkStart w:name="z170" w:id="15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7"/>
    <w:bookmarkStart w:name="z171" w:id="158"/>
    <w:p>
      <w:pPr>
        <w:spacing w:after="0"/>
        <w:ind w:left="0"/>
        <w:jc w:val="both"/>
      </w:pPr>
      <w:r>
        <w:rPr>
          <w:rFonts w:ascii="Times New Roman"/>
          <w:b w:val="false"/>
          <w:i w:val="false"/>
          <w:color w:val="000000"/>
          <w:sz w:val="28"/>
        </w:rPr>
        <w:t>
      25. Мынандай:</w:t>
      </w:r>
    </w:p>
    <w:bookmarkEnd w:id="158"/>
    <w:bookmarkStart w:name="z172" w:id="1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9"/>
    <w:bookmarkStart w:name="z173" w:id="16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0"/>
    <w:bookmarkStart w:name="z174" w:id="16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61"/>
    <w:bookmarkStart w:name="z175" w:id="16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2"/>
    <w:bookmarkStart w:name="z176" w:id="163"/>
    <w:p>
      <w:pPr>
        <w:spacing w:after="0"/>
        <w:ind w:left="0"/>
        <w:jc w:val="both"/>
      </w:pPr>
      <w:r>
        <w:rPr>
          <w:rFonts w:ascii="Times New Roman"/>
          <w:b w:val="false"/>
          <w:i w:val="false"/>
          <w:color w:val="000000"/>
          <w:sz w:val="28"/>
        </w:rPr>
        <w:t>
      26.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End w:id="163"/>
    <w:bookmarkStart w:name="z177" w:id="16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4"/>
    <w:bookmarkStart w:name="z178" w:id="16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5"/>
    <w:bookmarkStart w:name="z179" w:id="166"/>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66"/>
    <w:bookmarkStart w:name="z180" w:id="167"/>
    <w:p>
      <w:pPr>
        <w:spacing w:after="0"/>
        <w:ind w:left="0"/>
        <w:jc w:val="both"/>
      </w:pPr>
      <w:r>
        <w:rPr>
          <w:rFonts w:ascii="Times New Roman"/>
          <w:b w:val="false"/>
          <w:i w:val="false"/>
          <w:color w:val="000000"/>
          <w:sz w:val="28"/>
        </w:rPr>
        <w:t>
      27. Мынандай:</w:t>
      </w:r>
    </w:p>
    <w:bookmarkEnd w:id="167"/>
    <w:bookmarkStart w:name="z181" w:id="168"/>
    <w:p>
      <w:pPr>
        <w:spacing w:after="0"/>
        <w:ind w:left="0"/>
        <w:jc w:val="both"/>
      </w:pPr>
      <w:r>
        <w:rPr>
          <w:rFonts w:ascii="Times New Roman"/>
          <w:b w:val="false"/>
          <w:i w:val="false"/>
          <w:color w:val="000000"/>
          <w:sz w:val="28"/>
        </w:rPr>
        <w:t>
      1) алушы қайтыс болған;</w:t>
      </w:r>
    </w:p>
    <w:bookmarkEnd w:id="168"/>
    <w:bookmarkStart w:name="z182" w:id="169"/>
    <w:p>
      <w:pPr>
        <w:spacing w:after="0"/>
        <w:ind w:left="0"/>
        <w:jc w:val="both"/>
      </w:pPr>
      <w:r>
        <w:rPr>
          <w:rFonts w:ascii="Times New Roman"/>
          <w:b w:val="false"/>
          <w:i w:val="false"/>
          <w:color w:val="000000"/>
          <w:sz w:val="28"/>
        </w:rPr>
        <w:t>
      2) алушы тұрақты тұру үшін Уәлиханов ауданынан тыс жерге кеткен;</w:t>
      </w:r>
    </w:p>
    <w:bookmarkEnd w:id="169"/>
    <w:bookmarkStart w:name="z183" w:id="170"/>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70"/>
    <w:bookmarkStart w:name="z184" w:id="171"/>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71"/>
    <w:bookmarkStart w:name="z185" w:id="17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2"/>
    <w:bookmarkStart w:name="z186" w:id="173"/>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73"/>
    <w:bookmarkStart w:name="z187" w:id="174"/>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174"/>
    <w:bookmarkStart w:name="z188" w:id="17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5"/>
    <w:bookmarkStart w:name="z189" w:id="176"/>
    <w:p>
      <w:pPr>
        <w:spacing w:after="0"/>
        <w:ind w:left="0"/>
        <w:jc w:val="both"/>
      </w:pPr>
      <w:r>
        <w:rPr>
          <w:rFonts w:ascii="Times New Roman"/>
          <w:b w:val="false"/>
          <w:i w:val="false"/>
          <w:color w:val="000000"/>
          <w:sz w:val="28"/>
        </w:rPr>
        <w:t>
      28.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76"/>
    <w:bookmarkStart w:name="z190" w:id="177"/>
    <w:p>
      <w:pPr>
        <w:spacing w:after="0"/>
        <w:ind w:left="0"/>
        <w:jc w:val="both"/>
      </w:pPr>
      <w:r>
        <w:rPr>
          <w:rFonts w:ascii="Times New Roman"/>
          <w:b w:val="false"/>
          <w:i w:val="false"/>
          <w:color w:val="000000"/>
          <w:sz w:val="28"/>
        </w:rPr>
        <w:t>
      29.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77"/>
    <w:bookmarkStart w:name="z191" w:id="178"/>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 негізінде мемлекеттік корпорация:</w:t>
      </w:r>
    </w:p>
    <w:bookmarkEnd w:id="178"/>
    <w:bookmarkStart w:name="z192" w:id="179"/>
    <w:p>
      <w:pPr>
        <w:spacing w:after="0"/>
        <w:ind w:left="0"/>
        <w:jc w:val="both"/>
      </w:pPr>
      <w:r>
        <w:rPr>
          <w:rFonts w:ascii="Times New Roman"/>
          <w:b w:val="false"/>
          <w:i w:val="false"/>
          <w:color w:val="000000"/>
          <w:sz w:val="28"/>
        </w:rPr>
        <w:t>
      біржолғы төлемдер бойынша күн сайын;</w:t>
      </w:r>
    </w:p>
    <w:bookmarkEnd w:id="179"/>
    <w:bookmarkStart w:name="z193" w:id="180"/>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80"/>
    <w:bookmarkStart w:name="z194" w:id="181"/>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1"/>
    <w:bookmarkStart w:name="z195" w:id="18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82"/>
    <w:bookmarkStart w:name="z196" w:id="183"/>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83"/>
    <w:bookmarkStart w:name="z197" w:id="184"/>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4"/>
    <w:bookmarkStart w:name="z198" w:id="185"/>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5"/>
    <w:bookmarkStart w:name="z199" w:id="186"/>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6"/>
    <w:bookmarkStart w:name="z200" w:id="187"/>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