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cfb5" w14:textId="03dc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2023 жылғы 28 қарашадағы № 8/8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2026 жылғы 3 сәуірдегі № 34/1 шешімі</w:t>
      </w:r>
    </w:p>
    <w:p>
      <w:pPr>
        <w:spacing w:after="0"/>
        <w:ind w:left="0"/>
        <w:jc w:val="both"/>
      </w:pPr>
      <w:bookmarkStart w:name="z4" w:id="0"/>
      <w:r>
        <w:rPr>
          <w:rFonts w:ascii="Times New Roman"/>
          <w:b w:val="false"/>
          <w:i w:val="false"/>
          <w:color w:val="000000"/>
          <w:sz w:val="28"/>
        </w:rPr>
        <w:t>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2023 жылғы 28 қарашадағы </w:t>
      </w:r>
      <w:r>
        <w:rPr>
          <w:rFonts w:ascii="Times New Roman"/>
          <w:b w:val="false"/>
          <w:i w:val="false"/>
          <w:color w:val="000000"/>
          <w:sz w:val="28"/>
        </w:rPr>
        <w:t>№ 8/8</w:t>
      </w:r>
      <w:r>
        <w:rPr>
          <w:rFonts w:ascii="Times New Roman"/>
          <w:b w:val="false"/>
          <w:i w:val="false"/>
          <w:color w:val="000000"/>
          <w:sz w:val="28"/>
        </w:rPr>
        <w:t xml:space="preserve">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7640-15 болып тіркелген) шешіміне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"7. Мереке және атаулы күндерге біржолғы әлеуметтік көмек мемлекеттік корпорация арқылы азаматтардың мынадай санаттарына ақшалай төлемдер түрінде жылына 1 рет көрсетіледі: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 35 (отыз бес) айлық есептік көрсеткіш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 – 35 (отыз бес) айлық есептік көрсеткіш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 – 35 (отыз бес) айлық есептік көрсеткіш мөлшерінде;</w:t>
      </w:r>
    </w:p>
    <w:bookmarkEnd w:id="9"/>
    <w:bookmarkStart w:name="z15"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 – 35 (отыз бес)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 35 (отыз бес) айлық есептік көрсеткіш мөлшерінде;</w:t>
      </w:r>
    </w:p>
    <w:bookmarkEnd w:id="11"/>
    <w:bookmarkStart w:name="z17" w:id="12"/>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 салдарынан қаза тапқан (хабар-ошарсыз кеткен) немесе қайтыс болған әскери қызметшілердің отбасылары – 35 (отыз бес) айлық есептік көрсеткіш мөлшерінде;</w:t>
      </w:r>
    </w:p>
    <w:bookmarkEnd w:id="12"/>
    <w:bookmarkStart w:name="z18" w:id="1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35 (отыз бес) айлық есептік көрсеткіш мөлшерінде;</w:t>
      </w:r>
    </w:p>
    <w:bookmarkEnd w:id="13"/>
    <w:bookmarkStart w:name="z19" w:id="1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35 (отыз бес) айлық есептік көрсеткіш мөлшерінде;</w:t>
      </w:r>
    </w:p>
    <w:bookmarkEnd w:id="14"/>
    <w:bookmarkStart w:name="z20" w:id="1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35 (отыз бес) айлық есептік көрсеткіш мөлшерінде;</w:t>
      </w:r>
    </w:p>
    <w:bookmarkEnd w:id="15"/>
    <w:bookmarkStart w:name="z21" w:id="16"/>
    <w:p>
      <w:pPr>
        <w:spacing w:after="0"/>
        <w:ind w:left="0"/>
        <w:jc w:val="both"/>
      </w:pPr>
      <w:r>
        <w:rPr>
          <w:rFonts w:ascii="Times New Roman"/>
          <w:b w:val="false"/>
          <w:i w:val="false"/>
          <w:color w:val="000000"/>
          <w:sz w:val="28"/>
        </w:rPr>
        <w:t>
      2) 8 наурыз – Халықаралық әйелдер күні:</w:t>
      </w:r>
    </w:p>
    <w:bookmarkEnd w:id="16"/>
    <w:bookmarkStart w:name="z22" w:id="1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 – 10 (он) айлық есептік көрсеткіш мөлшерінде;</w:t>
      </w:r>
    </w:p>
    <w:bookmarkEnd w:id="17"/>
    <w:bookmarkStart w:name="z23" w:id="18"/>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 – 5 (бес) айлық есептік көрсеткіш мөлшерінде;</w:t>
      </w:r>
    </w:p>
    <w:bookmarkEnd w:id="18"/>
    <w:bookmarkStart w:name="z24" w:id="19"/>
    <w:p>
      <w:pPr>
        <w:spacing w:after="0"/>
        <w:ind w:left="0"/>
        <w:jc w:val="both"/>
      </w:pPr>
      <w:r>
        <w:rPr>
          <w:rFonts w:ascii="Times New Roman"/>
          <w:b w:val="false"/>
          <w:i w:val="false"/>
          <w:color w:val="000000"/>
          <w:sz w:val="28"/>
        </w:rPr>
        <w:t>
      3) 26 сәуір – Чернобыль апатын еске алу күні:</w:t>
      </w:r>
    </w:p>
    <w:bookmarkEnd w:id="19"/>
    <w:bookmarkStart w:name="z25" w:id="2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 – 35 (отыз бес) айлық есептік көрсеткіш мөлшерінде;</w:t>
      </w:r>
    </w:p>
    <w:bookmarkEnd w:id="20"/>
    <w:bookmarkStart w:name="z26"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35 (отыз бес) айлық есептік көрсеткіш мөлшерінде;</w:t>
      </w:r>
    </w:p>
    <w:bookmarkEnd w:id="21"/>
    <w:bookmarkStart w:name="z27"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 – 35 (отыз бес) айлық есептік көрсеткіш мөлшерінде;</w:t>
      </w:r>
    </w:p>
    <w:bookmarkEnd w:id="22"/>
    <w:bookmarkStart w:name="z28" w:id="2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35 (отыз бес) айлық есептік көрсеткіш мөлшерінде;</w:t>
      </w:r>
    </w:p>
    <w:bookmarkEnd w:id="23"/>
    <w:bookmarkStart w:name="z29" w:id="2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35 (отыз бес) айлық есептік көрсеткіш мөлшерінде;</w:t>
      </w:r>
    </w:p>
    <w:bookmarkEnd w:id="24"/>
    <w:bookmarkStart w:name="z30" w:id="25"/>
    <w:p>
      <w:pPr>
        <w:spacing w:after="0"/>
        <w:ind w:left="0"/>
        <w:jc w:val="both"/>
      </w:pPr>
      <w:r>
        <w:rPr>
          <w:rFonts w:ascii="Times New Roman"/>
          <w:b w:val="false"/>
          <w:i w:val="false"/>
          <w:color w:val="000000"/>
          <w:sz w:val="28"/>
        </w:rPr>
        <w:t>
      4) 7 мамыр - Отан қорғаушы күні:</w:t>
      </w:r>
    </w:p>
    <w:bookmarkEnd w:id="25"/>
    <w:bookmarkStart w:name="z31" w:id="26"/>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 – 5 (бес) айлық есептік көрсеткіштер мөлшерінде;</w:t>
      </w:r>
    </w:p>
    <w:bookmarkEnd w:id="26"/>
    <w:bookmarkStart w:name="z32" w:id="2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5) 9 мамыр - Жеңіс күні:</w:t>
      </w:r>
    </w:p>
    <w:bookmarkEnd w:id="28"/>
    <w:bookmarkStart w:name="z34" w:id="29"/>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 –382 (үш жүз сексен екі)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кызметшілері, Ұлы Отан соғысының партизандары мен астыртын әрекет етушілері, сондай-ақ жұмысшылар мен қызметшілер – 382 (үш жүз сексен екі) айлық есептік көрсеткіш мөлшерінде;</w:t>
      </w:r>
    </w:p>
    <w:bookmarkEnd w:id="30"/>
    <w:bookmarkStart w:name="z36" w:id="31"/>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 –26 (жиырма алты) айлық есептік көрсеткіш мөлшерінде;</w:t>
      </w:r>
    </w:p>
    <w:bookmarkEnd w:id="31"/>
    <w:bookmarkStart w:name="z37" w:id="32"/>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 – 26 (жиырма алты) айлық есептік көрсеткіш мөлшерінде;</w:t>
      </w:r>
    </w:p>
    <w:bookmarkEnd w:id="32"/>
    <w:bookmarkStart w:name="z38"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 – 26 (жиырма алты)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 – 26 (жиырма алты)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арнаулы құралымдарының Ұлы Отан соғысы кезеңінде әскери қызметшілер жағдайына көшірілген және ұрыс майдандарының тылдағы шекаралары, флоттардың жедел аймақтары шегінде майдандағы армия мен флот мүдделері үшін міндеттер атқарған қызметкелері, сондай-ақ Ұлы Отан соғысының бас кезінде басқа мемлекеттердің порттарында еріксіз ұсталған көлік флоты кемелері экипаждарының мүшелері – 26 (жиырма алты) айлық есептік көрсеткіш мөлшерінде;</w:t>
      </w:r>
    </w:p>
    <w:bookmarkEnd w:id="35"/>
    <w:bookmarkStart w:name="z41" w:id="36"/>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 – 16 (он алты) айлық есептік көрсеткіш мөлшерінде;</w:t>
      </w:r>
    </w:p>
    <w:bookmarkEnd w:id="36"/>
    <w:bookmarkStart w:name="z42" w:id="37"/>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bookmarkEnd w:id="37"/>
    <w:bookmarkStart w:name="z43"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bookmarkEnd w:id="38"/>
    <w:bookmarkStart w:name="z4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bookmarkEnd w:id="39"/>
    <w:bookmarkStart w:name="z45" w:id="40"/>
    <w:p>
      <w:pPr>
        <w:spacing w:after="0"/>
        <w:ind w:left="0"/>
        <w:jc w:val="both"/>
      </w:pPr>
      <w:r>
        <w:rPr>
          <w:rFonts w:ascii="Times New Roman"/>
          <w:b w:val="false"/>
          <w:i w:val="false"/>
          <w:color w:val="000000"/>
          <w:sz w:val="28"/>
        </w:rPr>
        <w:t>
      Ұлы Отан соғысында қаза тапқан, жергілікті әуе шабуылына қарсы қорғаныстың объектілік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 – 16 (он алты) айлық есептік көрсеткіш мөлшерінде;</w:t>
      </w:r>
    </w:p>
    <w:bookmarkEnd w:id="40"/>
    <w:bookmarkStart w:name="z4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екенші рет некеге тұрмаған зайыбы (жұбайы) – 8 (сегіз) айлық есептік көрсеткіш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8 (сегіз) айлық есептік көрсеткіш мөлшерінде;</w:t>
      </w:r>
    </w:p>
    <w:bookmarkEnd w:id="42"/>
    <w:bookmarkStart w:name="z48" w:id="43"/>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 5 (бес) айлық есептік көрсеткіш мөлшерінде;</w:t>
      </w:r>
    </w:p>
    <w:bookmarkEnd w:id="43"/>
    <w:bookmarkStart w:name="z49" w:id="44"/>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44"/>
    <w:bookmarkStart w:name="z50" w:id="45"/>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 – 15 (он бес) айлық есептік көрсеткіш мөлшерінде;</w:t>
      </w:r>
    </w:p>
    <w:bookmarkEnd w:id="45"/>
    <w:bookmarkStart w:name="z51" w:id="46"/>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bookmarkEnd w:id="46"/>
    <w:bookmarkStart w:name="z52" w:id="47"/>
    <w:p>
      <w:pPr>
        <w:spacing w:after="0"/>
        <w:ind w:left="0"/>
        <w:jc w:val="both"/>
      </w:pPr>
      <w:r>
        <w:rPr>
          <w:rFonts w:ascii="Times New Roman"/>
          <w:b w:val="false"/>
          <w:i w:val="false"/>
          <w:color w:val="000000"/>
          <w:sz w:val="28"/>
        </w:rPr>
        <w:t>
      а) бұрынғы КСР Одағынан тысқары жерлерде қуғын-сүргіндерді кеңес соттары мен басқа да органдардың қолдануы;</w:t>
      </w:r>
    </w:p>
    <w:bookmarkEnd w:id="47"/>
    <w:bookmarkStart w:name="z53" w:id="48"/>
    <w:p>
      <w:pPr>
        <w:spacing w:after="0"/>
        <w:ind w:left="0"/>
        <w:jc w:val="both"/>
      </w:pPr>
      <w:r>
        <w:rPr>
          <w:rFonts w:ascii="Times New Roman"/>
          <w:b w:val="false"/>
          <w:i w:val="false"/>
          <w:color w:val="000000"/>
          <w:sz w:val="28"/>
        </w:rPr>
        <w:t>
      б) Екінші дүниежүзілік соғыс кезінде (жай адамдар мен әскери қызметшілерді) тұрақты армия әскери трибуналдарының айыптауы;</w:t>
      </w:r>
    </w:p>
    <w:bookmarkEnd w:id="48"/>
    <w:bookmarkStart w:name="z54" w:id="49"/>
    <w:p>
      <w:pPr>
        <w:spacing w:after="0"/>
        <w:ind w:left="0"/>
        <w:jc w:val="both"/>
      </w:pPr>
      <w:r>
        <w:rPr>
          <w:rFonts w:ascii="Times New Roman"/>
          <w:b w:val="false"/>
          <w:i w:val="false"/>
          <w:color w:val="000000"/>
          <w:sz w:val="28"/>
        </w:rPr>
        <w:t>
      в) Қазақстаннан тысқары жерлерде әскери қызмет атқару үшін шақырылғаннан кейін қуғын-сүргіндердің қолдануы;</w:t>
      </w:r>
    </w:p>
    <w:bookmarkEnd w:id="49"/>
    <w:bookmarkStart w:name="z55" w:id="50"/>
    <w:p>
      <w:pPr>
        <w:spacing w:after="0"/>
        <w:ind w:left="0"/>
        <w:jc w:val="both"/>
      </w:pPr>
      <w:r>
        <w:rPr>
          <w:rFonts w:ascii="Times New Roman"/>
          <w:b w:val="false"/>
          <w:i w:val="false"/>
          <w:color w:val="000000"/>
          <w:sz w:val="28"/>
        </w:rPr>
        <w:t>
      г) қуғын-сүргіндерді орталық одақтық органдар: КСР Одағының Жоғарғы Соты мен оның сот алқаларының, КСР Одағы Айрықша бас саяси Басқарма алқасының, КСР Одағы Ішкі істер халық комиссариаты – Мемлекет Қауіпсіздігі министрлігі – Ішкі істер министрлігі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органдар шешімдері бойынша қолдануы;</w:t>
      </w:r>
    </w:p>
    <w:bookmarkEnd w:id="50"/>
    <w:bookmarkStart w:name="z56" w:id="51"/>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 – 15 (он бес) айлық есептік көрсеткіш мөлшерінде;</w:t>
      </w:r>
    </w:p>
    <w:bookmarkEnd w:id="51"/>
    <w:bookmarkStart w:name="z57" w:id="52"/>
    <w:p>
      <w:pPr>
        <w:spacing w:after="0"/>
        <w:ind w:left="0"/>
        <w:jc w:val="both"/>
      </w:pPr>
      <w:r>
        <w:rPr>
          <w:rFonts w:ascii="Times New Roman"/>
          <w:b w:val="false"/>
          <w:i w:val="false"/>
          <w:color w:val="000000"/>
          <w:sz w:val="28"/>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қуғын-сүргіндер құрбандарының балалары – 10 (он) айлық есептік көрсеткіш мөлшерінде;</w:t>
      </w:r>
    </w:p>
    <w:bookmarkEnd w:id="52"/>
    <w:bookmarkStart w:name="z58" w:id="53"/>
    <w:p>
      <w:pPr>
        <w:spacing w:after="0"/>
        <w:ind w:left="0"/>
        <w:jc w:val="both"/>
      </w:pPr>
      <w:r>
        <w:rPr>
          <w:rFonts w:ascii="Times New Roman"/>
          <w:b w:val="false"/>
          <w:i w:val="false"/>
          <w:color w:val="000000"/>
          <w:sz w:val="28"/>
        </w:rPr>
        <w:t>
      7) 1 маусым – Халықаралық балаларды қорғау күні:</w:t>
      </w:r>
    </w:p>
    <w:bookmarkEnd w:id="53"/>
    <w:bookmarkStart w:name="z59" w:id="54"/>
    <w:p>
      <w:pPr>
        <w:spacing w:after="0"/>
        <w:ind w:left="0"/>
        <w:jc w:val="both"/>
      </w:pPr>
      <w:r>
        <w:rPr>
          <w:rFonts w:ascii="Times New Roman"/>
          <w:b w:val="false"/>
          <w:i w:val="false"/>
          <w:color w:val="000000"/>
          <w:sz w:val="28"/>
        </w:rPr>
        <w:t>
      Мүгедектігі бар балалар:</w:t>
      </w:r>
    </w:p>
    <w:bookmarkEnd w:id="54"/>
    <w:bookmarkStart w:name="z60" w:id="55"/>
    <w:p>
      <w:pPr>
        <w:spacing w:after="0"/>
        <w:ind w:left="0"/>
        <w:jc w:val="both"/>
      </w:pPr>
      <w:r>
        <w:rPr>
          <w:rFonts w:ascii="Times New Roman"/>
          <w:b w:val="false"/>
          <w:i w:val="false"/>
          <w:color w:val="000000"/>
          <w:sz w:val="28"/>
        </w:rPr>
        <w:t>
      жеті жасқа дейінгі мүгедектігі бар балалар – 5 (бес) айлық есептік көрсеткіш;</w:t>
      </w:r>
    </w:p>
    <w:bookmarkEnd w:id="55"/>
    <w:bookmarkStart w:name="z61" w:id="56"/>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 – 5 (бес) айлық есептік көрсеткіш;</w:t>
      </w:r>
    </w:p>
    <w:bookmarkEnd w:id="56"/>
    <w:bookmarkStart w:name="z62" w:id="57"/>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 – 5 (бес) айлық есептік көрсеткіш;</w:t>
      </w:r>
    </w:p>
    <w:bookmarkEnd w:id="57"/>
    <w:bookmarkStart w:name="z63" w:id="58"/>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 – 5 (бес) айлық есептік көрсеткіш;</w:t>
      </w:r>
    </w:p>
    <w:bookmarkEnd w:id="58"/>
    <w:bookmarkStart w:name="z64" w:id="59"/>
    <w:p>
      <w:pPr>
        <w:spacing w:after="0"/>
        <w:ind w:left="0"/>
        <w:jc w:val="both"/>
      </w:pPr>
      <w:r>
        <w:rPr>
          <w:rFonts w:ascii="Times New Roman"/>
          <w:b w:val="false"/>
          <w:i w:val="false"/>
          <w:color w:val="000000"/>
          <w:sz w:val="28"/>
        </w:rPr>
        <w:t>
      8) 30 тамыз - Қазақстан Республикасының Конституциясы күні:</w:t>
      </w:r>
    </w:p>
    <w:bookmarkEnd w:id="59"/>
    <w:bookmarkStart w:name="z65" w:id="60"/>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 – 10 (он) айлық есептік көрсеткіш мөлшерінде;</w:t>
      </w:r>
    </w:p>
    <w:bookmarkEnd w:id="60"/>
    <w:bookmarkStart w:name="z66" w:id="61"/>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 –10 (он) айлық есептік көрсеткіш мөлшерінде;</w:t>
      </w:r>
    </w:p>
    <w:bookmarkEnd w:id="61"/>
    <w:bookmarkStart w:name="z67" w:id="62"/>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 10 (он) айлық есептік көрсеткіш мөлшерінде;</w:t>
      </w:r>
    </w:p>
    <w:bookmarkEnd w:id="62"/>
    <w:bookmarkStart w:name="z68" w:id="63"/>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63"/>
    <w:bookmarkStart w:name="z69" w:id="6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Қазақстан Республикасының қазіргі аумағында өздеріне қуғын-сүргіндер қолданылғанға дейін тұрақты өмір сүрген адамдары – 51 (елу бір) айлық есептік көрсеткіш мөлшерінде.";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71" w:id="65"/>
    <w:p>
      <w:pPr>
        <w:spacing w:after="0"/>
        <w:ind w:left="0"/>
        <w:jc w:val="both"/>
      </w:pPr>
      <w:r>
        <w:rPr>
          <w:rFonts w:ascii="Times New Roman"/>
          <w:b w:val="false"/>
          <w:i w:val="false"/>
          <w:color w:val="000000"/>
          <w:sz w:val="28"/>
        </w:rPr>
        <w:t>
      "9. Әлеуметтік көмек табыстарын есепке алмай мұқтаж азаматтардың келесі жекелеген санаттарына көрсетіледі:</w:t>
      </w:r>
    </w:p>
    <w:bookmarkEnd w:id="65"/>
    <w:bookmarkStart w:name="z72" w:id="66"/>
    <w:p>
      <w:pPr>
        <w:spacing w:after="0"/>
        <w:ind w:left="0"/>
        <w:jc w:val="both"/>
      </w:pPr>
      <w:r>
        <w:rPr>
          <w:rFonts w:ascii="Times New Roman"/>
          <w:b w:val="false"/>
          <w:i w:val="false"/>
          <w:color w:val="000000"/>
          <w:sz w:val="28"/>
        </w:rPr>
        <w:t>
      медициналық мекеменің анықтамасына сәйкес қатерлі ісік диагнозымен диспансерлік есепте тұрған адамдарға (2, 4 клиникалық топ) жылына 1 (бір) рет 10 (он) айлық есептік көрсеткіш мөлшерінде;</w:t>
      </w:r>
    </w:p>
    <w:bookmarkEnd w:id="66"/>
    <w:bookmarkStart w:name="z73" w:id="67"/>
    <w:p>
      <w:pPr>
        <w:spacing w:after="0"/>
        <w:ind w:left="0"/>
        <w:jc w:val="both"/>
      </w:pPr>
      <w:r>
        <w:rPr>
          <w:rFonts w:ascii="Times New Roman"/>
          <w:b w:val="false"/>
          <w:i w:val="false"/>
          <w:color w:val="000000"/>
          <w:sz w:val="28"/>
        </w:rPr>
        <w:t>
      жетім балаларға, ата-анасының қамқорлығы болмаған кезде, жылына 1 (бір) рет 10 (он) айлық есептік көрсеткіш мөлшерінде;</w:t>
      </w:r>
    </w:p>
    <w:bookmarkEnd w:id="67"/>
    <w:bookmarkStart w:name="z74" w:id="68"/>
    <w:p>
      <w:pPr>
        <w:spacing w:after="0"/>
        <w:ind w:left="0"/>
        <w:jc w:val="both"/>
      </w:pPr>
      <w:r>
        <w:rPr>
          <w:rFonts w:ascii="Times New Roman"/>
          <w:b w:val="false"/>
          <w:i w:val="false"/>
          <w:color w:val="000000"/>
          <w:sz w:val="28"/>
        </w:rPr>
        <w:t>
      азаматқа (отбасына) табиғи зілзаланың немесе өрттің салдарынан азаматқа (отбасына) не оның мүлкіне залал келтірілген жағдайда азаматқа (отбасына) – бір рет 100 (жүз) айлық есептік көрсеткішке мөлшеріне дейін біржолғы жәрдемақы тұрғын үй (тұрғын үй құрылысы) меншік иелерінің біріне мұқтаждық басталған сәттен бастап алты айдан кешіктірілмей төленеді;</w:t>
      </w:r>
    </w:p>
    <w:bookmarkEnd w:id="68"/>
    <w:bookmarkStart w:name="z75" w:id="69"/>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екі еселенген мөлшерінде жәрдемақы төленеді;</w:t>
      </w:r>
    </w:p>
    <w:bookmarkEnd w:id="69"/>
    <w:bookmarkStart w:name="z76" w:id="70"/>
    <w:p>
      <w:pPr>
        <w:spacing w:after="0"/>
        <w:ind w:left="0"/>
        <w:jc w:val="both"/>
      </w:pPr>
      <w:r>
        <w:rPr>
          <w:rFonts w:ascii="Times New Roman"/>
          <w:b w:val="false"/>
          <w:i w:val="false"/>
          <w:color w:val="000000"/>
          <w:sz w:val="28"/>
        </w:rPr>
        <w:t>
      туберкулезбен ауыратын және амбулаторлық емделіа жатқан азаматтарға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 ұсынған тізімдер негізінде қосымша тамақтануға – ай сайын 7 (жеті) айлық есептік көрсеткіш мөлшерінде;</w:t>
      </w:r>
    </w:p>
    <w:bookmarkEnd w:id="70"/>
    <w:bookmarkStart w:name="z77" w:id="71"/>
    <w:p>
      <w:pPr>
        <w:spacing w:after="0"/>
        <w:ind w:left="0"/>
        <w:jc w:val="both"/>
      </w:pPr>
      <w:r>
        <w:rPr>
          <w:rFonts w:ascii="Times New Roman"/>
          <w:b w:val="false"/>
          <w:i w:val="false"/>
          <w:color w:val="000000"/>
          <w:sz w:val="28"/>
        </w:rPr>
        <w:t>
      бас бостандығынан айыру орындарынан босатылған адамдарға, пробация қызметінің есебінде тұрған адамдарға осы санаттағы адамдарды растайтын құжатқа сәйкес жылына 1 (бір) рет 10 (он) айлық есептік көрсеткіш мөлшерінде.".</w:t>
      </w:r>
    </w:p>
    <w:bookmarkEnd w:id="71"/>
    <w:bookmarkStart w:name="z78" w:id="7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