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22b2" w14:textId="4e5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430/29 "Солтүстік Қазақстан облысы Тайынша ауданы Рощинск ауылдық округінің 2026-2028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495/31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430/29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Рощинск ауылдық округінің 2026-2028 жылдарға арналған бюджетін бекіту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Рощинск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56427,6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27409,8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188,8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28829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63352,7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-6925,1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6925,1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6925,1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мәслихатының 2026 жылғы 10 наурыздағы № 447/30 "Солтүстік Қазақстан облысы Тайынша ауданы мәслихатының 2025 жылғы 25 желтоқсандағы № 431/29 "Солтүстік Қазақстан облысы Тайыншы ауданы Рощинск ауылдық округінің 2026-2028 жылдарға арналған бюджетін бекіту туралы" шешіміне өзгерістер мен толықтырулар енгізу туралы" шешімі жойылсын.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29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495/31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430/29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7)бюджеттапшылығынқаржыландыру(профицитін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