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bac5" w14:textId="0bcb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430/29 "Солтүстік Қазақстан облысы Тайыншы ауданы Мироновка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10 наурыздағы № 450/30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430/29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Мироновка ауылдық округінің 2026-2028 жылдарға арналған бюджетін бекіту туралы"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Мироновка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39014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29966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39238,4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кренесиелеу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-224,4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224,4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224,4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2026 жылға арналған Мироновка ауылдық округінің бюджетінде осы шешімнің 4-қосымшасына сәйкес қаржы жылының басында қалыптасқан бюджет қаражатының қалдықтары есебінен 224,4 мың теңге сомасында шығыстар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Мироновка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