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24a5" w14:textId="c552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24 желтоқсандағы № 34-17 "2026-2028 жылдарға арналған Мағжан Жұмабаев ауданы Молодогвардейское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12 ақпандағы № 37-9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"2026-2028 жылдарға арналған Мағжан Жұмабаев ауданы Молодогвардейское ауылдық округінің бюджетін бекіту туралы" 2025 жылғы 24 желтоқсандағы № 34-17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Мағжан Жұмабаев ауданы Молодогвардейское ауылдық округінің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52 228,0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46 152,0 мың теңге;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52 230,0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2,0 мың теңге.";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округінің 2026 жылғы 1 қаңтарға қалыптасқан бюджет қаражатының бос қалдықтары және 2025 жылы пайдаланылмаған (толық пайдаланылмаған) нысаналы трансферттерді аудандық бюджеттен қайтару есебінен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