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79b5" w14:textId="3d47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 № 8/4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2026 жылғы 14 мамырдағы № 30/22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желтоқсандағы </w:t>
      </w:r>
      <w:r>
        <w:rPr>
          <w:rFonts w:ascii="Times New Roman"/>
          <w:b w:val="false"/>
          <w:i w:val="false"/>
          <w:color w:val="000000"/>
          <w:sz w:val="28"/>
        </w:rPr>
        <w:t>№ 8/4</w:t>
      </w:r>
      <w:r>
        <w:rPr>
          <w:rFonts w:ascii="Times New Roman"/>
          <w:b w:val="false"/>
          <w:i w:val="false"/>
          <w:color w:val="000000"/>
          <w:sz w:val="28"/>
        </w:rPr>
        <w:t xml:space="preserve"> шешіміне (нормативтік құқықтық актілерді мемлекеттік тіркеу тізілімінде № 7668-15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(бұдан әрі – Заң)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"Қызылжар аудандық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және тіркелген адамдарға таралады.</w:t>
      </w:r>
    </w:p>
    <w:bookmarkEnd w:id="21"/>
    <w:bookmarkStart w:name="z37" w:id="22"/>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8" w:id="2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9" w:id="24"/>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4"/>
    <w:bookmarkStart w:name="z40" w:id="2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5"/>
    <w:bookmarkStart w:name="z41" w:id="2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6"/>
    <w:bookmarkStart w:name="z42"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43" w:id="28"/>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44"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5" w:id="3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0"/>
    <w:bookmarkStart w:name="z46"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7"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48"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bookmarkStart w:name="z49" w:id="3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4"/>
    <w:bookmarkStart w:name="z50" w:id="3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5"/>
    <w:bookmarkStart w:name="z51" w:id="3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6"/>
    <w:bookmarkStart w:name="z52" w:id="37"/>
    <w:p>
      <w:pPr>
        <w:spacing w:after="0"/>
        <w:ind w:left="0"/>
        <w:jc w:val="both"/>
      </w:pPr>
      <w:r>
        <w:rPr>
          <w:rFonts w:ascii="Times New Roman"/>
          <w:b w:val="false"/>
          <w:i w:val="false"/>
          <w:color w:val="000000"/>
          <w:sz w:val="28"/>
        </w:rPr>
        <w:t>
      8.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(бір) рет көрсетіледі:</w:t>
      </w:r>
    </w:p>
    <w:bookmarkEnd w:id="37"/>
    <w:bookmarkStart w:name="z53" w:id="3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8"/>
    <w:bookmarkStart w:name="z54" w:id="39"/>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2) 8 наурыз – Халықаралық әйелдер күні:</w:t>
      </w:r>
    </w:p>
    <w:bookmarkEnd w:id="50"/>
    <w:bookmarkStart w:name="z66" w:id="5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10 (он)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3) 26 сәуір – Чернобыль апатын еске алу күні:</w:t>
      </w:r>
    </w:p>
    <w:bookmarkEnd w:id="53"/>
    <w:bookmarkStart w:name="z69" w:id="5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bookmarkEnd w:id="54"/>
    <w:bookmarkStart w:name="z70"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салдарларыжеті жастан онн жою кезiнде қаза тапқан адамдардың отбасыларына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4) 7 мамыр – Отан қорғаушылар күні:</w:t>
      </w:r>
    </w:p>
    <w:bookmarkEnd w:id="59"/>
    <w:bookmarkStart w:name="z75" w:id="6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5) 9 мамыр – Жеңіс күні:</w:t>
      </w:r>
    </w:p>
    <w:bookmarkEnd w:id="62"/>
    <w:bookmarkStart w:name="z78" w:id="63"/>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382 (үш жүз сексен екі)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xml:space="preserve">
      6) 31 мамыр – Саяси қуғын-сүргін және ашаршылық құрбандарын еске алу күні: </w:t>
      </w:r>
    </w:p>
    <w:bookmarkEnd w:id="78"/>
    <w:bookmarkStart w:name="z94" w:id="79"/>
    <w:p>
      <w:pPr>
        <w:spacing w:after="0"/>
        <w:ind w:left="0"/>
        <w:jc w:val="both"/>
      </w:pPr>
      <w:r>
        <w:rPr>
          <w:rFonts w:ascii="Times New Roman"/>
          <w:b w:val="false"/>
          <w:i w:val="false"/>
          <w:color w:val="000000"/>
          <w:sz w:val="28"/>
        </w:rPr>
        <w:t>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w:t>
      </w:r>
    </w:p>
    <w:bookmarkEnd w:id="81"/>
    <w:bookmarkStart w:name="z97" w:id="82"/>
    <w:p>
      <w:pPr>
        <w:spacing w:after="0"/>
        <w:ind w:left="0"/>
        <w:jc w:val="both"/>
      </w:pPr>
      <w:r>
        <w:rPr>
          <w:rFonts w:ascii="Times New Roman"/>
          <w:b w:val="false"/>
          <w:i w:val="false"/>
          <w:color w:val="000000"/>
          <w:sz w:val="28"/>
        </w:rPr>
        <w:t>
      Екiншi дүниежүзiлiк соғыс кезiнде (қарапайым адамдар мен әскери қызметшiлердi) тұрақты армия әскери трибуналдарының айыптауы;</w:t>
      </w:r>
    </w:p>
    <w:bookmarkEnd w:id="82"/>
    <w:bookmarkStart w:name="z98" w:id="83"/>
    <w:p>
      <w:pPr>
        <w:spacing w:after="0"/>
        <w:ind w:left="0"/>
        <w:jc w:val="both"/>
      </w:pPr>
      <w:r>
        <w:rPr>
          <w:rFonts w:ascii="Times New Roman"/>
          <w:b w:val="false"/>
          <w:i w:val="false"/>
          <w:color w:val="000000"/>
          <w:sz w:val="28"/>
        </w:rPr>
        <w:t>
      Қазақстаннан тыс жерлерде әскери қызмет өткеру үшiн шақырылғаннан кейiн қуғын-сүргiндердi қолдануы;</w:t>
      </w:r>
    </w:p>
    <w:bookmarkEnd w:id="83"/>
    <w:bookmarkStart w:name="z99" w:id="84"/>
    <w:p>
      <w:pPr>
        <w:spacing w:after="0"/>
        <w:ind w:left="0"/>
        <w:jc w:val="both"/>
      </w:pPr>
      <w:r>
        <w:rPr>
          <w:rFonts w:ascii="Times New Roman"/>
          <w:b w:val="false"/>
          <w:i w:val="false"/>
          <w:color w:val="000000"/>
          <w:sz w:val="28"/>
        </w:rPr>
        <w:t>
      орталық одақтық органдардың шешімдері бойынша қуғын-сүргiндердiң қолданылуы: КСР Одағы Жоғарғы Сотының және оның сот алқаларының, КСР Одағы біріккенмемлекеттік саяси басқармасының алқаларының, ішкі істер халық комиссариаты- мемлекет қауiпсiздiк министрлiгi КСР Одағының ішкi iстер Министрлігі жанындағы ерекше кеңестің, КСР Одағы прокуратура комиссиясының және КСР Одағы iшкi iстер халық комиссариатының Тергеу Iстерi жөнiндегi комиссиясының және басқа органдардың;</w:t>
      </w:r>
    </w:p>
    <w:bookmarkEnd w:id="84"/>
    <w:bookmarkStart w:name="z100" w:id="85"/>
    <w:p>
      <w:pPr>
        <w:spacing w:after="0"/>
        <w:ind w:left="0"/>
        <w:jc w:val="both"/>
      </w:pPr>
      <w:r>
        <w:rPr>
          <w:rFonts w:ascii="Times New Roman"/>
          <w:b w:val="false"/>
          <w:i w:val="false"/>
          <w:color w:val="000000"/>
          <w:sz w:val="28"/>
        </w:rPr>
        <w:t>
      КСР Одағы мемлекеттiк өкiметтiң жоғары органдарының акілері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 қолдану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6"/>
    <w:bookmarkStart w:name="z102" w:id="87"/>
    <w:p>
      <w:pPr>
        <w:spacing w:after="0"/>
        <w:ind w:left="0"/>
        <w:jc w:val="both"/>
      </w:pPr>
      <w:r>
        <w:rPr>
          <w:rFonts w:ascii="Times New Roman"/>
          <w:b w:val="false"/>
          <w:i w:val="false"/>
          <w:color w:val="000000"/>
          <w:sz w:val="28"/>
        </w:rPr>
        <w:t>
      7) 1 маусым- Балаларды қорғау күні:</w:t>
      </w:r>
    </w:p>
    <w:bookmarkEnd w:id="87"/>
    <w:bookmarkStart w:name="z103" w:id="88"/>
    <w:p>
      <w:pPr>
        <w:spacing w:after="0"/>
        <w:ind w:left="0"/>
        <w:jc w:val="both"/>
      </w:pPr>
      <w:r>
        <w:rPr>
          <w:rFonts w:ascii="Times New Roman"/>
          <w:b w:val="false"/>
          <w:i w:val="false"/>
          <w:color w:val="000000"/>
          <w:sz w:val="28"/>
        </w:rPr>
        <w:t>
      мүгедектігі бар балалар</w:t>
      </w:r>
    </w:p>
    <w:bookmarkEnd w:id="88"/>
    <w:bookmarkStart w:name="z104" w:id="89"/>
    <w:p>
      <w:pPr>
        <w:spacing w:after="0"/>
        <w:ind w:left="0"/>
        <w:jc w:val="both"/>
      </w:pPr>
      <w:r>
        <w:rPr>
          <w:rFonts w:ascii="Times New Roman"/>
          <w:b w:val="false"/>
          <w:i w:val="false"/>
          <w:color w:val="000000"/>
          <w:sz w:val="28"/>
        </w:rPr>
        <w:t>
      жеті жасқа дейінгі мүгедектігі бар балалар;</w:t>
      </w:r>
    </w:p>
    <w:bookmarkEnd w:id="89"/>
    <w:bookmarkStart w:name="z105" w:id="90"/>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90"/>
    <w:bookmarkStart w:name="z106" w:id="91"/>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1"/>
    <w:bookmarkStart w:name="z107" w:id="92"/>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 мөлшерінде.</w:t>
      </w:r>
    </w:p>
    <w:bookmarkEnd w:id="92"/>
    <w:bookmarkStart w:name="z108" w:id="93"/>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93"/>
    <w:bookmarkStart w:name="z109" w:id="9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94"/>
    <w:bookmarkStart w:name="z110" w:id="95"/>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5"/>
    <w:bookmarkStart w:name="z111" w:id="9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көрсеткіштер мөлшерінде;</w:t>
      </w:r>
    </w:p>
    <w:bookmarkEnd w:id="96"/>
    <w:bookmarkStart w:name="z112" w:id="97"/>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97"/>
    <w:bookmarkStart w:name="z113" w:id="98"/>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8"/>
    <w:bookmarkStart w:name="z114" w:id="99"/>
    <w:p>
      <w:pPr>
        <w:spacing w:after="0"/>
        <w:ind w:left="0"/>
        <w:jc w:val="both"/>
      </w:pPr>
      <w:r>
        <w:rPr>
          <w:rFonts w:ascii="Times New Roman"/>
          <w:b w:val="false"/>
          <w:i w:val="false"/>
          <w:color w:val="000000"/>
          <w:sz w:val="28"/>
        </w:rPr>
        <w:t>
      9. Әлеуметтік көмек мұқтаж азаматтардың келесі жекелеген санаттарына кірістерді есепке алмай көрсетіледі:</w:t>
      </w:r>
    </w:p>
    <w:bookmarkEnd w:id="99"/>
    <w:bookmarkStart w:name="z115" w:id="100"/>
    <w:p>
      <w:pPr>
        <w:spacing w:after="0"/>
        <w:ind w:left="0"/>
        <w:jc w:val="both"/>
      </w:pPr>
      <w:r>
        <w:rPr>
          <w:rFonts w:ascii="Times New Roman"/>
          <w:b w:val="false"/>
          <w:i w:val="false"/>
          <w:color w:val="000000"/>
          <w:sz w:val="28"/>
        </w:rPr>
        <w:t>
      1) азаматқа (отбасына) табиғи зілзаланың салдарынан өзіне не оның мүлкіне зиян келтірілген жағдайда, азаматқа (отбасына) өрттің салдарынан өзіне не оның мүлкіне зиян келтірілген жағдайда тұрғын үй (тұрғын үй құрылысы) иелерінің біріне бір рет 100 (жүз) айлық есептік көрсеткіш мөлшерінде әлеуметтік көмек алуға өтініш беру мерзімі апаттың немесе өрттің фактісін растайтын құжаттың негізінде мұқтаж болған кезден бастап алты айдан кешіктірілмей;</w:t>
      </w:r>
    </w:p>
    <w:bookmarkEnd w:id="100"/>
    <w:bookmarkStart w:name="z116" w:id="101"/>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101"/>
    <w:bookmarkStart w:name="z117" w:id="102"/>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емделудегі азаматтарға қосымша тамақтануға, ай сайын – 6 (алты)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әлеуметтік көмек көрсету мерзімі мұқтаждық туындаған кезден бастап ай сайын тағайындалады;</w:t>
      </w:r>
    </w:p>
    <w:bookmarkEnd w:id="103"/>
    <w:bookmarkStart w:name="z119" w:id="104"/>
    <w:p>
      <w:pPr>
        <w:spacing w:after="0"/>
        <w:ind w:left="0"/>
        <w:jc w:val="both"/>
      </w:pPr>
      <w:r>
        <w:rPr>
          <w:rFonts w:ascii="Times New Roman"/>
          <w:b w:val="false"/>
          <w:i w:val="false"/>
          <w:color w:val="000000"/>
          <w:sz w:val="28"/>
        </w:rPr>
        <w:t>
      қатерлі ісікпен зардап шегетін адамдарға жылына 1 (бір) рет – 10 (он) айлық есептік көрсеткіш мөлшерінде;</w:t>
      </w:r>
    </w:p>
    <w:bookmarkEnd w:id="104"/>
    <w:bookmarkStart w:name="z120" w:id="105"/>
    <w:p>
      <w:pPr>
        <w:spacing w:after="0"/>
        <w:ind w:left="0"/>
        <w:jc w:val="both"/>
      </w:pPr>
      <w:r>
        <w:rPr>
          <w:rFonts w:ascii="Times New Roman"/>
          <w:b w:val="false"/>
          <w:i w:val="false"/>
          <w:color w:val="000000"/>
          <w:sz w:val="28"/>
        </w:rPr>
        <w:t>
      10.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5 (бес) айлық есептік көрсеткіш мөлшерінде, оның ішінде мұқтаж азаматтардың келесі санаттары бойынша көрсетіледі:</w:t>
      </w:r>
    </w:p>
    <w:bookmarkEnd w:id="105"/>
    <w:bookmarkStart w:name="z121" w:id="106"/>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bookmarkEnd w:id="106"/>
    <w:bookmarkStart w:name="z122" w:id="107"/>
    <w:p>
      <w:pPr>
        <w:spacing w:after="0"/>
        <w:ind w:left="0"/>
        <w:jc w:val="both"/>
      </w:pPr>
      <w:r>
        <w:rPr>
          <w:rFonts w:ascii="Times New Roman"/>
          <w:b w:val="false"/>
          <w:i w:val="false"/>
          <w:color w:val="000000"/>
          <w:sz w:val="28"/>
        </w:rPr>
        <w:t>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w:t>
      </w:r>
    </w:p>
    <w:bookmarkEnd w:id="107"/>
    <w:bookmarkStart w:name="z123" w:id="108"/>
    <w:p>
      <w:pPr>
        <w:spacing w:after="0"/>
        <w:ind w:left="0"/>
        <w:jc w:val="both"/>
      </w:pPr>
      <w:r>
        <w:rPr>
          <w:rFonts w:ascii="Times New Roman"/>
          <w:b w:val="false"/>
          <w:i w:val="false"/>
          <w:color w:val="000000"/>
          <w:sz w:val="28"/>
        </w:rPr>
        <w:t>
      11. Әлеуметтік көмек азаматтардың келесі санаттарына кірістерді есепке алмай көрсетіледі:</w:t>
      </w:r>
    </w:p>
    <w:bookmarkEnd w:id="108"/>
    <w:bookmarkStart w:name="z124" w:id="109"/>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09"/>
    <w:bookmarkStart w:name="z125" w:id="110"/>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0"/>
    <w:bookmarkStart w:name="z126" w:id="111"/>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мемлекеттік корпорациясы тізімі негізінде жеке көмекшінің еріп жүруіне жылына 1 рет 50 (елу) айлық есептік көрсеткіш мөлшерінде;</w:t>
      </w:r>
    </w:p>
    <w:bookmarkEnd w:id="111"/>
    <w:bookmarkStart w:name="z127" w:id="112"/>
    <w:p>
      <w:pPr>
        <w:spacing w:after="0"/>
        <w:ind w:left="0"/>
        <w:jc w:val="both"/>
      </w:pPr>
      <w:r>
        <w:rPr>
          <w:rFonts w:ascii="Times New Roman"/>
          <w:b w:val="false"/>
          <w:i w:val="false"/>
          <w:color w:val="000000"/>
          <w:sz w:val="28"/>
        </w:rPr>
        <w:t xml:space="preserve">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92 (тоқсан екі) айлық есептік көрсеткіш мөлшерінде көрсетіледі. </w:t>
      </w:r>
    </w:p>
    <w:bookmarkEnd w:id="112"/>
    <w:bookmarkStart w:name="z128" w:id="113"/>
    <w:p>
      <w:pPr>
        <w:spacing w:after="0"/>
        <w:ind w:left="0"/>
        <w:jc w:val="both"/>
      </w:pPr>
      <w:r>
        <w:rPr>
          <w:rFonts w:ascii="Times New Roman"/>
          <w:b w:val="false"/>
          <w:i w:val="false"/>
          <w:color w:val="000000"/>
          <w:sz w:val="28"/>
        </w:rPr>
        <w:t>
      12.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кірісін есептеу қағидаларын бекіту туралы" 2023 жылғы 26 мамырдағы № 181 бұйрығымен бекітілген (Нормативтік құқықтық актілерді мемлекеттік тіркеу тізілімінде 32609 болып тіркелген) адамның (отбасының) жан басына шаққандағы орташа табысын есепке алу мемлекеттік атаулы әлеуметтік көмек алуға үміткер адамның (отбасының) жиынтық табысын есептеу қағидаларына сәйкес есептеледі.</w:t>
      </w:r>
    </w:p>
    <w:bookmarkEnd w:id="113"/>
    <w:bookmarkStart w:name="z129" w:id="11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30"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31" w:id="116"/>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6"/>
    <w:bookmarkStart w:name="z132" w:id="117"/>
    <w:p>
      <w:pPr>
        <w:spacing w:after="0"/>
        <w:ind w:left="0"/>
        <w:jc w:val="both"/>
      </w:pPr>
      <w:r>
        <w:rPr>
          <w:rFonts w:ascii="Times New Roman"/>
          <w:b w:val="false"/>
          <w:i w:val="false"/>
          <w:color w:val="000000"/>
          <w:sz w:val="28"/>
        </w:rPr>
        <w:t xml:space="preserve">
      Әлеуметтік көмек алушылардың санаттарын ЖАО айқындайды. </w:t>
      </w:r>
    </w:p>
    <w:bookmarkEnd w:id="117"/>
    <w:bookmarkStart w:name="z133"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8"/>
    <w:bookmarkStart w:name="z134" w:id="119"/>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119"/>
    <w:bookmarkStart w:name="z135" w:id="12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bookmarkEnd w:id="120"/>
    <w:bookmarkStart w:name="z136"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7"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8"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9" w:id="12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4"/>
    <w:bookmarkStart w:name="z140" w:id="125"/>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6"/>
    <w:bookmarkStart w:name="z142" w:id="127"/>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7"/>
    <w:bookmarkStart w:name="z143" w:id="12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8"/>
    <w:bookmarkStart w:name="z144" w:id="129"/>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129"/>
    <w:bookmarkStart w:name="z145" w:id="13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0"/>
    <w:bookmarkStart w:name="z146" w:id="13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1"/>
    <w:bookmarkStart w:name="z147" w:id="132"/>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2"/>
    <w:bookmarkStart w:name="z148" w:id="133"/>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3"/>
    <w:bookmarkStart w:name="z149" w:id="134"/>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4"/>
    <w:bookmarkStart w:name="z150" w:id="13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5"/>
    <w:bookmarkStart w:name="z151" w:id="136"/>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6"/>
    <w:bookmarkStart w:name="z152" w:id="137"/>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7"/>
    <w:bookmarkStart w:name="z153" w:id="138"/>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8"/>
    <w:bookmarkStart w:name="z154" w:id="139"/>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9"/>
    <w:bookmarkStart w:name="z155" w:id="140"/>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0"/>
    <w:bookmarkStart w:name="z156" w:id="141"/>
    <w:p>
      <w:pPr>
        <w:spacing w:after="0"/>
        <w:ind w:left="0"/>
        <w:jc w:val="both"/>
      </w:pPr>
      <w:r>
        <w:rPr>
          <w:rFonts w:ascii="Times New Roman"/>
          <w:b w:val="false"/>
          <w:i w:val="false"/>
          <w:color w:val="000000"/>
          <w:sz w:val="28"/>
        </w:rPr>
        <w:t>
      Осы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1"/>
    <w:bookmarkStart w:name="z157" w:id="14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2"/>
    <w:bookmarkStart w:name="z158" w:id="14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3"/>
    <w:bookmarkStart w:name="z159" w:id="14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4"/>
    <w:bookmarkStart w:name="z160" w:id="145"/>
    <w:p>
      <w:pPr>
        <w:spacing w:after="0"/>
        <w:ind w:left="0"/>
        <w:jc w:val="both"/>
      </w:pPr>
      <w:r>
        <w:rPr>
          <w:rFonts w:ascii="Times New Roman"/>
          <w:b w:val="false"/>
          <w:i w:val="false"/>
          <w:color w:val="000000"/>
          <w:sz w:val="28"/>
        </w:rPr>
        <w:t>
      ақпараттық жүйелерді пайдалану;</w:t>
      </w:r>
    </w:p>
    <w:bookmarkEnd w:id="145"/>
    <w:bookmarkStart w:name="z161" w:id="14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6"/>
    <w:bookmarkStart w:name="z162" w:id="14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7"/>
    <w:bookmarkStart w:name="z163" w:id="148"/>
    <w:p>
      <w:pPr>
        <w:spacing w:after="0"/>
        <w:ind w:left="0"/>
        <w:jc w:val="both"/>
      </w:pPr>
      <w:r>
        <w:rPr>
          <w:rFonts w:ascii="Times New Roman"/>
          <w:b w:val="false"/>
          <w:i w:val="false"/>
          <w:color w:val="000000"/>
          <w:sz w:val="28"/>
        </w:rPr>
        <w:t>
      23. Мынадай:</w:t>
      </w:r>
    </w:p>
    <w:bookmarkEnd w:id="148"/>
    <w:bookmarkStart w:name="z164" w:id="1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9"/>
    <w:bookmarkStart w:name="z165" w:id="15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0"/>
    <w:bookmarkStart w:name="z166" w:id="1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1"/>
    <w:bookmarkStart w:name="z167" w:id="15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2"/>
    <w:bookmarkStart w:name="z168" w:id="153"/>
    <w:p>
      <w:pPr>
        <w:spacing w:after="0"/>
        <w:ind w:left="0"/>
        <w:jc w:val="both"/>
      </w:pPr>
      <w:r>
        <w:rPr>
          <w:rFonts w:ascii="Times New Roman"/>
          <w:b w:val="false"/>
          <w:i w:val="false"/>
          <w:color w:val="000000"/>
          <w:sz w:val="28"/>
        </w:rPr>
        <w:t xml:space="preserve">
      24.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айқындалған (нормативтік құқықтық актілерді мемлекеттік тіркеу тізілімінде № 22394 болып тіркелген).</w:t>
      </w:r>
    </w:p>
    <w:bookmarkEnd w:id="153"/>
    <w:bookmarkStart w:name="z169" w:id="154"/>
    <w:p>
      <w:pPr>
        <w:spacing w:after="0"/>
        <w:ind w:left="0"/>
        <w:jc w:val="both"/>
      </w:pPr>
      <w:r>
        <w:rPr>
          <w:rFonts w:ascii="Times New Roman"/>
          <w:b w:val="false"/>
          <w:i w:val="false"/>
          <w:color w:val="000000"/>
          <w:sz w:val="28"/>
        </w:rPr>
        <w:t xml:space="preserve">
      25. Әлеуметтік көмек көрсетуге арналған шығыстарды қаржыландыру ағымдағы қаржы жылына Қызылжар ауданының бюджетінде көзделген қаражат шегінде жүзеге асырылады. </w:t>
      </w:r>
    </w:p>
    <w:bookmarkEnd w:id="154"/>
    <w:bookmarkStart w:name="z170" w:id="15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5"/>
    <w:bookmarkStart w:name="z171" w:id="15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6"/>
    <w:bookmarkStart w:name="z172" w:id="157"/>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57"/>
    <w:bookmarkStart w:name="z173" w:id="158"/>
    <w:p>
      <w:pPr>
        <w:spacing w:after="0"/>
        <w:ind w:left="0"/>
        <w:jc w:val="both"/>
      </w:pPr>
      <w:r>
        <w:rPr>
          <w:rFonts w:ascii="Times New Roman"/>
          <w:b w:val="false"/>
          <w:i w:val="false"/>
          <w:color w:val="000000"/>
          <w:sz w:val="28"/>
        </w:rPr>
        <w:t xml:space="preserve">
      26. Әлеуметтік көмек келесі жағдайларда тоқтатылады: </w:t>
      </w:r>
    </w:p>
    <w:bookmarkEnd w:id="158"/>
    <w:bookmarkStart w:name="z174" w:id="159"/>
    <w:p>
      <w:pPr>
        <w:spacing w:after="0"/>
        <w:ind w:left="0"/>
        <w:jc w:val="both"/>
      </w:pPr>
      <w:r>
        <w:rPr>
          <w:rFonts w:ascii="Times New Roman"/>
          <w:b w:val="false"/>
          <w:i w:val="false"/>
          <w:color w:val="000000"/>
          <w:sz w:val="28"/>
        </w:rPr>
        <w:t>
      1) алушы қайтыс болған;</w:t>
      </w:r>
    </w:p>
    <w:bookmarkEnd w:id="159"/>
    <w:bookmarkStart w:name="z175" w:id="160"/>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60"/>
    <w:bookmarkStart w:name="z176" w:id="161"/>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1"/>
    <w:bookmarkStart w:name="z177" w:id="162"/>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62"/>
    <w:bookmarkStart w:name="z178" w:id="16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3"/>
    <w:bookmarkStart w:name="z179" w:id="164"/>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64"/>
    <w:bookmarkStart w:name="z180" w:id="165"/>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65"/>
    <w:bookmarkStart w:name="z181" w:id="166"/>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 </w:t>
      </w:r>
    </w:p>
    <w:bookmarkEnd w:id="166"/>
    <w:bookmarkStart w:name="z182" w:id="167"/>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7"/>
    <w:bookmarkStart w:name="z183" w:id="168"/>
    <w:p>
      <w:pPr>
        <w:spacing w:after="0"/>
        <w:ind w:left="0"/>
        <w:jc w:val="both"/>
      </w:pPr>
      <w:r>
        <w:rPr>
          <w:rFonts w:ascii="Times New Roman"/>
          <w:b w:val="false"/>
          <w:i w:val="false"/>
          <w:color w:val="000000"/>
          <w:sz w:val="28"/>
        </w:rPr>
        <w:t xml:space="preserve">
      28. Әлеуметтік көмек көрсетуді мониторингілеу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 </w:t>
      </w:r>
    </w:p>
    <w:bookmarkEnd w:id="168"/>
    <w:bookmarkStart w:name="z184" w:id="169"/>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69"/>
    <w:bookmarkStart w:name="z185" w:id="170"/>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70"/>
    <w:bookmarkStart w:name="z186" w:id="171"/>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1"/>
    <w:bookmarkStart w:name="z187" w:id="172"/>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172"/>
    <w:bookmarkStart w:name="z188" w:id="173"/>
    <w:p>
      <w:pPr>
        <w:spacing w:after="0"/>
        <w:ind w:left="0"/>
        <w:jc w:val="both"/>
      </w:pPr>
      <w:r>
        <w:rPr>
          <w:rFonts w:ascii="Times New Roman"/>
          <w:b w:val="false"/>
          <w:i w:val="false"/>
          <w:color w:val="000000"/>
          <w:sz w:val="28"/>
        </w:rPr>
        <w:t>
      біржолғы төлемдер бойынша күн сайын;</w:t>
      </w:r>
    </w:p>
    <w:bookmarkEnd w:id="173"/>
    <w:bookmarkStart w:name="z189" w:id="174"/>
    <w:p>
      <w:pPr>
        <w:spacing w:after="0"/>
        <w:ind w:left="0"/>
        <w:jc w:val="both"/>
      </w:pPr>
      <w:r>
        <w:rPr>
          <w:rFonts w:ascii="Times New Roman"/>
          <w:b w:val="false"/>
          <w:i w:val="false"/>
          <w:color w:val="000000"/>
          <w:sz w:val="28"/>
        </w:rPr>
        <w:t xml:space="preserve">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 </w:t>
      </w:r>
    </w:p>
    <w:bookmarkEnd w:id="174"/>
    <w:bookmarkStart w:name="z190" w:id="175"/>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5"/>
    <w:bookmarkStart w:name="z191" w:id="17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76"/>
    <w:bookmarkStart w:name="z192" w:id="177"/>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77"/>
    <w:bookmarkStart w:name="z193" w:id="178"/>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8"/>
    <w:bookmarkStart w:name="z194" w:id="179"/>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9"/>
    <w:bookmarkStart w:name="z195" w:id="180"/>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0"/>
    <w:bookmarkStart w:name="z196" w:id="181"/>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