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1d1146" w14:textId="21d11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аудандық мәслихатының кейбiр шешiмдерiнің күші жойылды деп тану туралы</w:t>
      </w:r>
    </w:p>
    <w:p>
      <w:pPr>
        <w:spacing w:after="0"/>
        <w:ind w:left="0"/>
        <w:jc w:val="both"/>
      </w:pPr>
      <w:r>
        <w:rPr>
          <w:rFonts w:ascii="Times New Roman"/>
          <w:b w:val="false"/>
          <w:i w:val="false"/>
          <w:color w:val="000000"/>
          <w:sz w:val="28"/>
        </w:rPr>
        <w:t>Солтүстік Қазақстан облысы Қызылжар аудандық мәслихатының 2026 жылғы 29 қыркүйектегі № 34/8 шешімі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Солтүстік Қазақстан облысының Қызылжар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 Қызылжар аудандық мәслихатының кейбір шешiмдерiнің күші жойылды деп танылсын.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Қызылжар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Елеусізов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34/8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3" w:id="3"/>
    <w:p>
      <w:pPr>
        <w:spacing w:after="0"/>
        <w:ind w:left="0"/>
        <w:jc w:val="left"/>
      </w:pPr>
      <w:r>
        <w:rPr>
          <w:rFonts w:ascii="Times New Roman"/>
          <w:b/>
          <w:i w:val="false"/>
          <w:color w:val="000000"/>
        </w:rPr>
        <w:t xml:space="preserve"> Солтүстік Қазақстан облысы Қызылжар аудандық мәслихатының күшi жойылды деп танылған кейбір шешiмдерiнiң тізбесі</w:t>
      </w:r>
    </w:p>
    <w:bookmarkEnd w:id="3"/>
    <w:bookmarkStart w:name="z14" w:id="4"/>
    <w:p>
      <w:pPr>
        <w:spacing w:after="0"/>
        <w:ind w:left="0"/>
        <w:jc w:val="both"/>
      </w:pPr>
      <w:r>
        <w:rPr>
          <w:rFonts w:ascii="Times New Roman"/>
          <w:b w:val="false"/>
          <w:i w:val="false"/>
          <w:color w:val="000000"/>
          <w:sz w:val="28"/>
        </w:rPr>
        <w:t xml:space="preserve">
      1.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 Солтүстік Қазақстан облысы Қызылжар аудандық мәслихатының 2022 жылғы 4 наурыздағы </w:t>
      </w:r>
      <w:r>
        <w:rPr>
          <w:rFonts w:ascii="Times New Roman"/>
          <w:b w:val="false"/>
          <w:i w:val="false"/>
          <w:color w:val="000000"/>
          <w:sz w:val="28"/>
        </w:rPr>
        <w:t>№ 12/5</w:t>
      </w:r>
      <w:r>
        <w:rPr>
          <w:rFonts w:ascii="Times New Roman"/>
          <w:b w:val="false"/>
          <w:i w:val="false"/>
          <w:color w:val="000000"/>
          <w:sz w:val="28"/>
        </w:rPr>
        <w:t xml:space="preserve"> шешімі;</w:t>
      </w:r>
    </w:p>
    <w:bookmarkEnd w:id="4"/>
    <w:bookmarkStart w:name="z15" w:id="5"/>
    <w:p>
      <w:pPr>
        <w:spacing w:after="0"/>
        <w:ind w:left="0"/>
        <w:jc w:val="both"/>
      </w:pPr>
      <w:r>
        <w:rPr>
          <w:rFonts w:ascii="Times New Roman"/>
          <w:b w:val="false"/>
          <w:i w:val="false"/>
          <w:color w:val="000000"/>
          <w:sz w:val="28"/>
        </w:rPr>
        <w:t xml:space="preserve">
      2. "Солтүстік Қазақстан облысы Қызылжар аудандық мәслихатының 2022 жылғы 4 наурыздағы № 12/5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 Солтүстік Қазақстан облысы Қызылжар аудандық мәслихатының шешіміне өзгеріс енгізу туралы" 2023 жылғы 28 сәуірдегі </w:t>
      </w:r>
      <w:r>
        <w:rPr>
          <w:rFonts w:ascii="Times New Roman"/>
          <w:b w:val="false"/>
          <w:i w:val="false"/>
          <w:color w:val="000000"/>
          <w:sz w:val="28"/>
        </w:rPr>
        <w:t>№ 2/4</w:t>
      </w:r>
      <w:r>
        <w:rPr>
          <w:rFonts w:ascii="Times New Roman"/>
          <w:b w:val="false"/>
          <w:i w:val="false"/>
          <w:color w:val="000000"/>
          <w:sz w:val="28"/>
        </w:rPr>
        <w:t xml:space="preserve"> шешімі;</w:t>
      </w:r>
    </w:p>
    <w:bookmarkEnd w:id="5"/>
    <w:bookmarkStart w:name="z16" w:id="6"/>
    <w:p>
      <w:pPr>
        <w:spacing w:after="0"/>
        <w:ind w:left="0"/>
        <w:jc w:val="both"/>
      </w:pPr>
      <w:r>
        <w:rPr>
          <w:rFonts w:ascii="Times New Roman"/>
          <w:b w:val="false"/>
          <w:i w:val="false"/>
          <w:color w:val="000000"/>
          <w:sz w:val="28"/>
        </w:rPr>
        <w:t xml:space="preserve">
      3. "Солтүстік Қазақстан облысы Қызылжар аудандық мәслихатының 2022 жылғы 4 наурыздағы № 12/5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 Солтүстік Қазақстан облысы Қызылжар аудандық мәслихатының шешіміне өзгеріс енгізу туралы" 2023 жылғы 25 шілдедегі </w:t>
      </w:r>
      <w:r>
        <w:rPr>
          <w:rFonts w:ascii="Times New Roman"/>
          <w:b w:val="false"/>
          <w:i w:val="false"/>
          <w:color w:val="000000"/>
          <w:sz w:val="28"/>
        </w:rPr>
        <w:t>№ 4/7</w:t>
      </w:r>
      <w:r>
        <w:rPr>
          <w:rFonts w:ascii="Times New Roman"/>
          <w:b w:val="false"/>
          <w:i w:val="false"/>
          <w:color w:val="000000"/>
          <w:sz w:val="28"/>
        </w:rPr>
        <w:t xml:space="preserve"> шешімі;</w:t>
      </w:r>
    </w:p>
    <w:bookmarkEnd w:id="6"/>
    <w:bookmarkStart w:name="z17" w:id="7"/>
    <w:p>
      <w:pPr>
        <w:spacing w:after="0"/>
        <w:ind w:left="0"/>
        <w:jc w:val="both"/>
      </w:pPr>
      <w:r>
        <w:rPr>
          <w:rFonts w:ascii="Times New Roman"/>
          <w:b w:val="false"/>
          <w:i w:val="false"/>
          <w:color w:val="000000"/>
          <w:sz w:val="28"/>
        </w:rPr>
        <w:t xml:space="preserve">
      4. "Солтүстік Қазақстан облысы Қызылжар аудандық мәслихатының 2022 жылғы 4 наурыздағы № 12/5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 Солтүстік Қазақстан облысы Қызылжар аудандық мәслихатының шешіміне өзгеріс енгізу туралы" 2025 жылғы 25 қыркүйектегі </w:t>
      </w:r>
      <w:r>
        <w:rPr>
          <w:rFonts w:ascii="Times New Roman"/>
          <w:b w:val="false"/>
          <w:i w:val="false"/>
          <w:color w:val="000000"/>
          <w:sz w:val="28"/>
        </w:rPr>
        <w:t>№ 25/6</w:t>
      </w:r>
      <w:r>
        <w:rPr>
          <w:rFonts w:ascii="Times New Roman"/>
          <w:b w:val="false"/>
          <w:i w:val="false"/>
          <w:color w:val="000000"/>
          <w:sz w:val="28"/>
        </w:rPr>
        <w:t>№ 25/6</w:t>
      </w:r>
      <w:r>
        <w:rPr>
          <w:rFonts w:ascii="Times New Roman"/>
          <w:b w:val="false"/>
          <w:i w:val="false"/>
          <w:color w:val="000000"/>
          <w:sz w:val="28"/>
        </w:rPr>
        <w:t xml:space="preserve"> шешімі;</w:t>
      </w:r>
    </w:p>
    <w:bookmarkEnd w:id="7"/>
    <w:bookmarkStart w:name="z18" w:id="8"/>
    <w:p>
      <w:pPr>
        <w:spacing w:after="0"/>
        <w:ind w:left="0"/>
        <w:jc w:val="both"/>
      </w:pPr>
      <w:r>
        <w:rPr>
          <w:rFonts w:ascii="Times New Roman"/>
          <w:b w:val="false"/>
          <w:i w:val="false"/>
          <w:color w:val="000000"/>
          <w:sz w:val="28"/>
        </w:rPr>
        <w:t xml:space="preserve">
      5. "Солтүстік Қазақстан облысы Қызылжар аудандық мәслихатының 2022 жылғы 4 наурыздағы № 12/5 "Солтүстік Қазақстан облысы Қызылжар ауданы мәслихатының аппараты" коммуналдық мемлекеттік мекемесінің "Б" корпусы мемлекеттік әкімшілік қызметшілерінің қызметін бағалаудың әдістемесін бекіту туралы" Солтүстік Қазақстан облысы Қызылжар аудандық мәслихатының шешіміне өзгеріс енгізу туралы" 2026 жылғы 14 мамырдағы </w:t>
      </w:r>
      <w:r>
        <w:rPr>
          <w:rFonts w:ascii="Times New Roman"/>
          <w:b w:val="false"/>
          <w:i w:val="false"/>
          <w:color w:val="000000"/>
          <w:sz w:val="28"/>
        </w:rPr>
        <w:t>№ 30/25</w:t>
      </w:r>
      <w:r>
        <w:rPr>
          <w:rFonts w:ascii="Times New Roman"/>
          <w:b w:val="false"/>
          <w:i w:val="false"/>
          <w:color w:val="000000"/>
          <w:sz w:val="28"/>
        </w:rPr>
        <w:t xml:space="preserve"> шешімі.</w:t>
      </w:r>
    </w:p>
    <w:bookmarkEnd w:id="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