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7d1bd" w14:textId="277d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жұмыспен қамту және әлеуметтік бағдарламалар бөлімі" коммуналдық мемлекеттік мекемесін қайта құру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2026 жылғы 19 қаңтардағы № 7 қаулысы</w:t>
      </w:r>
    </w:p>
    <w:p>
      <w:pPr>
        <w:spacing w:after="0"/>
        <w:ind w:left="0"/>
        <w:jc w:val="both"/>
      </w:pPr>
      <w:bookmarkStart w:name="z4" w:id="0"/>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45-бабына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39-баптарына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"Қызылжар аудандық жұмыспен қамту және әлеуметтік бағдарламалар бөлімі" коммуналдық мемлекеттік мекемесінен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бөліп шығару жолымен қайта ұйымдастырылсын.</w:t>
      </w:r>
    </w:p>
    <w:bookmarkEnd w:id="1"/>
    <w:bookmarkStart w:name="z6" w:id="2"/>
    <w:p>
      <w:pPr>
        <w:spacing w:after="0"/>
        <w:ind w:left="0"/>
        <w:jc w:val="both"/>
      </w:pPr>
      <w:r>
        <w:rPr>
          <w:rFonts w:ascii="Times New Roman"/>
          <w:b w:val="false"/>
          <w:i w:val="false"/>
          <w:color w:val="000000"/>
          <w:sz w:val="28"/>
        </w:rPr>
        <w:t>
      2. "Қызылжар аудандық жұмыспен қамту және әлеуметтік бағдарламалар бөлімі" коммуналдық мемлекеттік мекемесінің Ережесі осы қаулының 1-қосымшасына сәйкес жаңа редакцияда бекітілсін.</w:t>
      </w:r>
    </w:p>
    <w:bookmarkEnd w:id="2"/>
    <w:bookmarkStart w:name="z7" w:id="3"/>
    <w:p>
      <w:pPr>
        <w:spacing w:after="0"/>
        <w:ind w:left="0"/>
        <w:jc w:val="both"/>
      </w:pPr>
      <w:r>
        <w:rPr>
          <w:rFonts w:ascii="Times New Roman"/>
          <w:b w:val="false"/>
          <w:i w:val="false"/>
          <w:color w:val="000000"/>
          <w:sz w:val="28"/>
        </w:rPr>
        <w:t>
      3.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Жарғысы осы қаулының 2-қосымшасына сәйкес бекітілсін.</w:t>
      </w:r>
    </w:p>
    <w:bookmarkEnd w:id="3"/>
    <w:bookmarkStart w:name="z8" w:id="4"/>
    <w:p>
      <w:pPr>
        <w:spacing w:after="0"/>
        <w:ind w:left="0"/>
        <w:jc w:val="both"/>
      </w:pPr>
      <w:r>
        <w:rPr>
          <w:rFonts w:ascii="Times New Roman"/>
          <w:b w:val="false"/>
          <w:i w:val="false"/>
          <w:color w:val="000000"/>
          <w:sz w:val="28"/>
        </w:rPr>
        <w:t>
      4. "Қызылжар аудандық жұмыспен қамту және әлеуметтік бағдарламалар бөлімі" коммуналдық мемлекеттік мекемесі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 мемлекеттік тіркеуді;</w:t>
      </w:r>
    </w:p>
    <w:bookmarkEnd w:id="5"/>
    <w:bookmarkStart w:name="z10" w:id="6"/>
    <w:p>
      <w:pPr>
        <w:spacing w:after="0"/>
        <w:ind w:left="0"/>
        <w:jc w:val="both"/>
      </w:pPr>
      <w:r>
        <w:rPr>
          <w:rFonts w:ascii="Times New Roman"/>
          <w:b w:val="false"/>
          <w:i w:val="false"/>
          <w:color w:val="000000"/>
          <w:sz w:val="28"/>
        </w:rPr>
        <w:t>
      2) "Қызылжар аудандық жұмыспен қамту және әлеуметтік бағдарламалар бөлімі" коммуналдық мемлекеттік мекемесі туралы Ережені мемлекеттік тіркеуді;</w:t>
      </w:r>
    </w:p>
    <w:bookmarkEnd w:id="6"/>
    <w:bookmarkStart w:name="z11" w:id="7"/>
    <w:p>
      <w:pPr>
        <w:spacing w:after="0"/>
        <w:ind w:left="0"/>
        <w:jc w:val="both"/>
      </w:pPr>
      <w:r>
        <w:rPr>
          <w:rFonts w:ascii="Times New Roman"/>
          <w:b w:val="false"/>
          <w:i w:val="false"/>
          <w:color w:val="000000"/>
          <w:sz w:val="28"/>
        </w:rPr>
        <w:t>
      3)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Жарғысын мемлекеттік тіркеуді қамтамасыз етсін.</w:t>
      </w:r>
    </w:p>
    <w:bookmarkEnd w:id="7"/>
    <w:bookmarkStart w:name="z12" w:id="8"/>
    <w:p>
      <w:pPr>
        <w:spacing w:after="0"/>
        <w:ind w:left="0"/>
        <w:jc w:val="both"/>
      </w:pPr>
      <w:r>
        <w:rPr>
          <w:rFonts w:ascii="Times New Roman"/>
          <w:b w:val="false"/>
          <w:i w:val="false"/>
          <w:color w:val="000000"/>
          <w:sz w:val="28"/>
        </w:rPr>
        <w:t>
      5. Осы қаулының орындалуын бақылау Солтүстік Қазақстан облысы Қызылжар ауданы әкімінің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қаңтардағы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0" w:id="10"/>
    <w:p>
      <w:pPr>
        <w:spacing w:after="0"/>
        <w:ind w:left="0"/>
        <w:jc w:val="left"/>
      </w:pPr>
      <w:r>
        <w:rPr>
          <w:rFonts w:ascii="Times New Roman"/>
          <w:b/>
          <w:i w:val="false"/>
          <w:color w:val="000000"/>
        </w:rPr>
        <w:t xml:space="preserve"> "Қызылжар аудандық жұмыспен қамту және әлеуметтік бағдарламалар бөлімі" коммуналдық мемлекеттік мекемесі Ережесі</w:t>
      </w:r>
    </w:p>
    <w:bookmarkEnd w:id="10"/>
    <w:bookmarkStart w:name="z21" w:id="11"/>
    <w:p>
      <w:pPr>
        <w:spacing w:after="0"/>
        <w:ind w:left="0"/>
        <w:jc w:val="left"/>
      </w:pPr>
      <w:r>
        <w:rPr>
          <w:rFonts w:ascii="Times New Roman"/>
          <w:b/>
          <w:i w:val="false"/>
          <w:color w:val="000000"/>
        </w:rPr>
        <w:t xml:space="preserve"> 1. Жалпы ережелер</w:t>
      </w:r>
    </w:p>
    <w:bookmarkEnd w:id="11"/>
    <w:bookmarkStart w:name="z22" w:id="12"/>
    <w:p>
      <w:pPr>
        <w:spacing w:after="0"/>
        <w:ind w:left="0"/>
        <w:jc w:val="both"/>
      </w:pPr>
      <w:r>
        <w:rPr>
          <w:rFonts w:ascii="Times New Roman"/>
          <w:b w:val="false"/>
          <w:i w:val="false"/>
          <w:color w:val="000000"/>
          <w:sz w:val="28"/>
        </w:rPr>
        <w:t>
      1. а"Қызылжар аудандық жұмыспен қамту және әлеуметтік бағдарламалар бөлімі" коммуналдық мемлекеттік мекемесі (бұдан әрі – "Қызылжар аудандық жұмыспен қамту және әлеуметтік бағдарламалар бөлімі" КММ) жұмыспен қамту және халықты әлеуметтік қорғау саласындағы басшылықты жүзеге асыратын, Қазақстан Республикасының мемлекеттік органы болып табылады.</w:t>
      </w:r>
    </w:p>
    <w:bookmarkEnd w:id="12"/>
    <w:bookmarkStart w:name="z23" w:id="13"/>
    <w:p>
      <w:pPr>
        <w:spacing w:after="0"/>
        <w:ind w:left="0"/>
        <w:jc w:val="both"/>
      </w:pPr>
      <w:r>
        <w:rPr>
          <w:rFonts w:ascii="Times New Roman"/>
          <w:b w:val="false"/>
          <w:i w:val="false"/>
          <w:color w:val="000000"/>
          <w:sz w:val="28"/>
        </w:rPr>
        <w:t>
      2. а "Қызылжар аудандық жұмыспен қамту және әлеуметтік бағдарламалар бөлімі" КММ -нің ведомстволары бар: "Солтүстік Қазақстан облысы Қызылжар ауданының "Отбасын қолдау орталығы" коммуналдық мемлекеттік мекемесі (бұдан әрі – Отбасын қолдау орталығы),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(бұдан әрі - Арнаулы әлеуметтік қызметтер көрсету орталығы).</w:t>
      </w:r>
    </w:p>
    <w:bookmarkEnd w:id="13"/>
    <w:bookmarkStart w:name="z24" w:id="14"/>
    <w:p>
      <w:pPr>
        <w:spacing w:after="0"/>
        <w:ind w:left="0"/>
        <w:jc w:val="both"/>
      </w:pPr>
      <w:r>
        <w:rPr>
          <w:rFonts w:ascii="Times New Roman"/>
          <w:b w:val="false"/>
          <w:i w:val="false"/>
          <w:color w:val="000000"/>
          <w:sz w:val="28"/>
        </w:rPr>
        <w:t>
      3. а"Қызылжар аудандық жұмыспен қамту және әлеуметтік бағдарламалар бөлімі" КММ өз қызметін Конституцияға және Қазақстан Республикасының заңдарына, Қазақстан Республикасы Президенті мен Үкіметінің актілеріне, өзге де нормативтік-құқықтық актілерге, сондай-ақ осы Ережеге сәйкес жүзеге асырады.</w:t>
      </w:r>
    </w:p>
    <w:bookmarkEnd w:id="14"/>
    <w:bookmarkStart w:name="z25" w:id="15"/>
    <w:p>
      <w:pPr>
        <w:spacing w:after="0"/>
        <w:ind w:left="0"/>
        <w:jc w:val="both"/>
      </w:pPr>
      <w:r>
        <w:rPr>
          <w:rFonts w:ascii="Times New Roman"/>
          <w:b w:val="false"/>
          <w:i w:val="false"/>
          <w:color w:val="000000"/>
          <w:sz w:val="28"/>
        </w:rPr>
        <w:t>
      4. а"Қызылжар аудандық жұмыспен қамту және әлеуметтік бағдарламалар бөлімі" КММ коммуналдық мемлекеттік мекеменің ұйымдастырушылық-құқықтық нысанындағы заңды тұлға болып табылады, Қазақстан Республикасының заңнамасына сәйкес мемлекеттік тілде өз атауы бар мөрлері және мөртабандары, белгіленген үлгідегі бланкілері, қазынашылық органдарында шоттары бар.</w:t>
      </w:r>
    </w:p>
    <w:bookmarkEnd w:id="15"/>
    <w:bookmarkStart w:name="z26" w:id="16"/>
    <w:p>
      <w:pPr>
        <w:spacing w:after="0"/>
        <w:ind w:left="0"/>
        <w:jc w:val="both"/>
      </w:pPr>
      <w:r>
        <w:rPr>
          <w:rFonts w:ascii="Times New Roman"/>
          <w:b w:val="false"/>
          <w:i w:val="false"/>
          <w:color w:val="000000"/>
          <w:sz w:val="28"/>
        </w:rPr>
        <w:t>
      5. а"Қызылжар аудандық жұмыспен қамту және әлеуметтік бағдарламалар бөлімі" КММ азаматтық-құқықтық қатынасқа өз атынан түседі.</w:t>
      </w:r>
    </w:p>
    <w:bookmarkEnd w:id="16"/>
    <w:bookmarkStart w:name="z27" w:id="17"/>
    <w:p>
      <w:pPr>
        <w:spacing w:after="0"/>
        <w:ind w:left="0"/>
        <w:jc w:val="both"/>
      </w:pPr>
      <w:r>
        <w:rPr>
          <w:rFonts w:ascii="Times New Roman"/>
          <w:b w:val="false"/>
          <w:i w:val="false"/>
          <w:color w:val="000000"/>
          <w:sz w:val="28"/>
        </w:rPr>
        <w:t>
      6. Егер Қазақстан Республикасының заңнамасына сәйкес осыған өкілеттік берілген болса, "Қызылжар аудандық жұмыспен қамту және әлеуметтік бағдарламалар бөлімі" КММ-нің мемлекеттің атынан азаматтық-құқықтық қатынастардың тарабы ретінде болуға құқығы бар.</w:t>
      </w:r>
    </w:p>
    <w:bookmarkEnd w:id="17"/>
    <w:bookmarkStart w:name="z28" w:id="18"/>
    <w:p>
      <w:pPr>
        <w:spacing w:after="0"/>
        <w:ind w:left="0"/>
        <w:jc w:val="both"/>
      </w:pPr>
      <w:r>
        <w:rPr>
          <w:rFonts w:ascii="Times New Roman"/>
          <w:b w:val="false"/>
          <w:i w:val="false"/>
          <w:color w:val="000000"/>
          <w:sz w:val="28"/>
        </w:rPr>
        <w:t>
      7. а"Қызылжар аудандық жұмыспен қамту және әлеуметтік бағдарламалар бөлімі" КММ өз құзыретінің мәселелері бойынша заңмен белгіленген тәртіпте "Қызылжар аудандық жұмыспен қамту және әлеуметтік бағдарламалар бөлімі" КММ басшысының бұйрығымен және Қазақстан Республикасы заңнамасымен қарастырылған басқа да актілермен ресімделетін шешімдер қабылдайды.</w:t>
      </w:r>
    </w:p>
    <w:bookmarkEnd w:id="18"/>
    <w:bookmarkStart w:name="z29" w:id="19"/>
    <w:p>
      <w:pPr>
        <w:spacing w:after="0"/>
        <w:ind w:left="0"/>
        <w:jc w:val="both"/>
      </w:pPr>
      <w:r>
        <w:rPr>
          <w:rFonts w:ascii="Times New Roman"/>
          <w:b w:val="false"/>
          <w:i w:val="false"/>
          <w:color w:val="000000"/>
          <w:sz w:val="28"/>
        </w:rPr>
        <w:t>
      8. а"Қызылжар аудандық жұмыспен қамту және әлеуметтік бағдарламалар бөлімі" КММ-нің құрылымы және штаттық санының лимиті Қазақстан Республикасының заңнамасына сәйкес бекітіледі.</w:t>
      </w:r>
    </w:p>
    <w:bookmarkEnd w:id="19"/>
    <w:bookmarkStart w:name="z30" w:id="20"/>
    <w:p>
      <w:pPr>
        <w:spacing w:after="0"/>
        <w:ind w:left="0"/>
        <w:jc w:val="both"/>
      </w:pPr>
      <w:r>
        <w:rPr>
          <w:rFonts w:ascii="Times New Roman"/>
          <w:b w:val="false"/>
          <w:i w:val="false"/>
          <w:color w:val="000000"/>
          <w:sz w:val="28"/>
        </w:rPr>
        <w:t>
      9. Заңды тұлғаның орналасқан жері: индекс 150700, Қазақстан Республикасы, Солтүстік Қазақстан облысы, Қызылжар ауданы, Бескөл ауданы, Институт көшесі, 1.</w:t>
      </w:r>
    </w:p>
    <w:bookmarkEnd w:id="20"/>
    <w:bookmarkStart w:name="z31" w:id="21"/>
    <w:p>
      <w:pPr>
        <w:spacing w:after="0"/>
        <w:ind w:left="0"/>
        <w:jc w:val="both"/>
      </w:pPr>
      <w:r>
        <w:rPr>
          <w:rFonts w:ascii="Times New Roman"/>
          <w:b w:val="false"/>
          <w:i w:val="false"/>
          <w:color w:val="000000"/>
          <w:sz w:val="28"/>
        </w:rPr>
        <w:t>
      10. аОсы Ереже "Қызылжар аудандық жұмыспен қамту және әлеуметтік бағдарламалар бөлімі" КММ-нің құрылтайшы құжаты болып табылады.</w:t>
      </w:r>
    </w:p>
    <w:bookmarkEnd w:id="21"/>
    <w:bookmarkStart w:name="z32" w:id="22"/>
    <w:p>
      <w:pPr>
        <w:spacing w:after="0"/>
        <w:ind w:left="0"/>
        <w:jc w:val="both"/>
      </w:pPr>
      <w:r>
        <w:rPr>
          <w:rFonts w:ascii="Times New Roman"/>
          <w:b w:val="false"/>
          <w:i w:val="false"/>
          <w:color w:val="000000"/>
          <w:sz w:val="28"/>
        </w:rPr>
        <w:t>
      11. а"Қызылжар аудандық жұмыспен қамту және әлеуметтік бағдарламалар бөлімі" КММ-нің қызметін қаржыландыру Қазақстан Республикасының заңнамасына сәйкес республикалық және жергілікті бюджеттерден жүзеге асырылады.</w:t>
      </w:r>
    </w:p>
    <w:bookmarkEnd w:id="22"/>
    <w:bookmarkStart w:name="z33" w:id="23"/>
    <w:p>
      <w:pPr>
        <w:spacing w:after="0"/>
        <w:ind w:left="0"/>
        <w:jc w:val="both"/>
      </w:pPr>
      <w:r>
        <w:rPr>
          <w:rFonts w:ascii="Times New Roman"/>
          <w:b w:val="false"/>
          <w:i w:val="false"/>
          <w:color w:val="000000"/>
          <w:sz w:val="28"/>
        </w:rPr>
        <w:t>
      12. а"Қызылжар аудандық жұмыспен қамту және әлеуметтік бағдарламалар бөлімі" КММ-не кәсіпкерлік субъектілермен оның қызметтері болып табылатын міндеттерді орындауға қатысты шарттық қатынастарға түсуге тыйым салынады.</w:t>
      </w:r>
    </w:p>
    <w:bookmarkEnd w:id="23"/>
    <w:bookmarkStart w:name="z34" w:id="24"/>
    <w:p>
      <w:pPr>
        <w:spacing w:after="0"/>
        <w:ind w:left="0"/>
        <w:jc w:val="both"/>
      </w:pPr>
      <w:r>
        <w:rPr>
          <w:rFonts w:ascii="Times New Roman"/>
          <w:b w:val="false"/>
          <w:i w:val="false"/>
          <w:color w:val="000000"/>
          <w:sz w:val="28"/>
        </w:rPr>
        <w:t>
      Егер "Қызылжар аудандық жұмыспен қамту және әлеуметтік бағдарламалар бөлімі" КММ-не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4"/>
    <w:bookmarkStart w:name="z35" w:id="25"/>
    <w:p>
      <w:pPr>
        <w:spacing w:after="0"/>
        <w:ind w:left="0"/>
        <w:jc w:val="left"/>
      </w:pPr>
      <w:r>
        <w:rPr>
          <w:rFonts w:ascii="Times New Roman"/>
          <w:b/>
          <w:i w:val="false"/>
          <w:color w:val="000000"/>
        </w:rPr>
        <w:t xml:space="preserve"> 2. Коммуналдық мемлекеттік мекеменің міндеттері мен өкілеттіктері</w:t>
      </w:r>
    </w:p>
    <w:bookmarkEnd w:id="25"/>
    <w:bookmarkStart w:name="z36" w:id="26"/>
    <w:p>
      <w:pPr>
        <w:spacing w:after="0"/>
        <w:ind w:left="0"/>
        <w:jc w:val="both"/>
      </w:pPr>
      <w:r>
        <w:rPr>
          <w:rFonts w:ascii="Times New Roman"/>
          <w:b w:val="false"/>
          <w:i w:val="false"/>
          <w:color w:val="000000"/>
          <w:sz w:val="28"/>
        </w:rPr>
        <w:t xml:space="preserve">
      13. Міндетері: </w:t>
      </w:r>
    </w:p>
    <w:bookmarkEnd w:id="26"/>
    <w:bookmarkStart w:name="z37" w:id="27"/>
    <w:p>
      <w:pPr>
        <w:spacing w:after="0"/>
        <w:ind w:left="0"/>
        <w:jc w:val="both"/>
      </w:pPr>
      <w:r>
        <w:rPr>
          <w:rFonts w:ascii="Times New Roman"/>
          <w:b w:val="false"/>
          <w:i w:val="false"/>
          <w:color w:val="000000"/>
          <w:sz w:val="28"/>
        </w:rPr>
        <w:t xml:space="preserve">
      халықты әлеуметтік қорғау саласындағы мемлекеттік саясатты іске асыру; </w:t>
      </w:r>
    </w:p>
    <w:bookmarkEnd w:id="27"/>
    <w:bookmarkStart w:name="z38" w:id="28"/>
    <w:p>
      <w:pPr>
        <w:spacing w:after="0"/>
        <w:ind w:left="0"/>
        <w:jc w:val="both"/>
      </w:pPr>
      <w:r>
        <w:rPr>
          <w:rFonts w:ascii="Times New Roman"/>
          <w:b w:val="false"/>
          <w:i w:val="false"/>
          <w:color w:val="000000"/>
          <w:sz w:val="28"/>
        </w:rPr>
        <w:t xml:space="preserve">
      ұлтына, жынысына, жасына, әлеуметтік жағдайына, саяси сенімдеріне, дінге деген көзқарасына және еңбек бостандығы құқығын іске асырудың кез келген өзге мән-жайларына және қызмет пен кәсіп түрін еркін таңдауға қарамастан тең мүмкіндіктерді қамтамасыз ету; </w:t>
      </w:r>
    </w:p>
    <w:bookmarkEnd w:id="28"/>
    <w:bookmarkStart w:name="z39" w:id="29"/>
    <w:p>
      <w:pPr>
        <w:spacing w:after="0"/>
        <w:ind w:left="0"/>
        <w:jc w:val="both"/>
      </w:pPr>
      <w:r>
        <w:rPr>
          <w:rFonts w:ascii="Times New Roman"/>
          <w:b w:val="false"/>
          <w:i w:val="false"/>
          <w:color w:val="000000"/>
          <w:sz w:val="28"/>
        </w:rPr>
        <w:t xml:space="preserve">
      қолданыстағы заңнамаға сәйкес азаматтардың жекелеген санаттарына әлеуметтік қызметтер мен әлеуметтік көмек көрсетуді үйлестіру және ұйымдастыру; </w:t>
      </w:r>
    </w:p>
    <w:bookmarkEnd w:id="29"/>
    <w:bookmarkStart w:name="z40" w:id="30"/>
    <w:p>
      <w:pPr>
        <w:spacing w:after="0"/>
        <w:ind w:left="0"/>
        <w:jc w:val="both"/>
      </w:pPr>
      <w:r>
        <w:rPr>
          <w:rFonts w:ascii="Times New Roman"/>
          <w:b w:val="false"/>
          <w:i w:val="false"/>
          <w:color w:val="000000"/>
          <w:sz w:val="28"/>
        </w:rPr>
        <w:t xml:space="preserve">
      үздіксіз біліктілік пен кәсіби деңгейді арттыру; </w:t>
      </w:r>
    </w:p>
    <w:bookmarkEnd w:id="30"/>
    <w:bookmarkStart w:name="z41" w:id="31"/>
    <w:p>
      <w:pPr>
        <w:spacing w:after="0"/>
        <w:ind w:left="0"/>
        <w:jc w:val="both"/>
      </w:pPr>
      <w:r>
        <w:rPr>
          <w:rFonts w:ascii="Times New Roman"/>
          <w:b w:val="false"/>
          <w:i w:val="false"/>
          <w:color w:val="000000"/>
          <w:sz w:val="28"/>
        </w:rPr>
        <w:t xml:space="preserve">
      бюджет қаражатын тиімді пайдалануды қамтамасыз ету; </w:t>
      </w:r>
    </w:p>
    <w:bookmarkEnd w:id="31"/>
    <w:bookmarkStart w:name="z42" w:id="32"/>
    <w:p>
      <w:pPr>
        <w:spacing w:after="0"/>
        <w:ind w:left="0"/>
        <w:jc w:val="both"/>
      </w:pPr>
      <w:r>
        <w:rPr>
          <w:rFonts w:ascii="Times New Roman"/>
          <w:b w:val="false"/>
          <w:i w:val="false"/>
          <w:color w:val="000000"/>
          <w:sz w:val="28"/>
        </w:rPr>
        <w:t xml:space="preserve">
      Қазақстан Республикасының заңнамасында көзделген өзге де міндеттер. </w:t>
      </w:r>
    </w:p>
    <w:bookmarkEnd w:id="32"/>
    <w:bookmarkStart w:name="z43" w:id="33"/>
    <w:p>
      <w:pPr>
        <w:spacing w:after="0"/>
        <w:ind w:left="0"/>
        <w:jc w:val="both"/>
      </w:pPr>
      <w:r>
        <w:rPr>
          <w:rFonts w:ascii="Times New Roman"/>
          <w:b w:val="false"/>
          <w:i w:val="false"/>
          <w:color w:val="000000"/>
          <w:sz w:val="28"/>
        </w:rPr>
        <w:t xml:space="preserve">
      14. Өкілеттіктері: </w:t>
      </w:r>
    </w:p>
    <w:bookmarkEnd w:id="33"/>
    <w:bookmarkStart w:name="z44" w:id="34"/>
    <w:p>
      <w:pPr>
        <w:spacing w:after="0"/>
        <w:ind w:left="0"/>
        <w:jc w:val="both"/>
      </w:pPr>
      <w:r>
        <w:rPr>
          <w:rFonts w:ascii="Times New Roman"/>
          <w:b w:val="false"/>
          <w:i w:val="false"/>
          <w:color w:val="000000"/>
          <w:sz w:val="28"/>
        </w:rPr>
        <w:t xml:space="preserve">
      1) құқықтары: </w:t>
      </w:r>
    </w:p>
    <w:bookmarkEnd w:id="34"/>
    <w:bookmarkStart w:name="z45" w:id="35"/>
    <w:p>
      <w:pPr>
        <w:spacing w:after="0"/>
        <w:ind w:left="0"/>
        <w:jc w:val="both"/>
      </w:pPr>
      <w:r>
        <w:rPr>
          <w:rFonts w:ascii="Times New Roman"/>
          <w:b w:val="false"/>
          <w:i w:val="false"/>
          <w:color w:val="000000"/>
          <w:sz w:val="28"/>
        </w:rPr>
        <w:t xml:space="preserve">
      мекеменің құзыретіне кіретін мәселелер бойынша жергілікті атқарушы органдар мен ұйымдардың қызметіне әдістемелік басшылықты жүзеге асыру, жұмыспен қамту және халықты әлеуметтік қорғау саласындағы заңнаманың қолданылуы жөнінде түсініктемелер беру; </w:t>
      </w:r>
    </w:p>
    <w:bookmarkEnd w:id="35"/>
    <w:bookmarkStart w:name="z46" w:id="36"/>
    <w:p>
      <w:pPr>
        <w:spacing w:after="0"/>
        <w:ind w:left="0"/>
        <w:jc w:val="both"/>
      </w:pPr>
      <w:r>
        <w:rPr>
          <w:rFonts w:ascii="Times New Roman"/>
          <w:b w:val="false"/>
          <w:i w:val="false"/>
          <w:color w:val="000000"/>
          <w:sz w:val="28"/>
        </w:rPr>
        <w:t>
      заңнамада белгіленген тәртіппен өз құзыреті шегінде мемлекеттік органдардан және басқа ұйымдардан қажетті ақпараттық материалдарды сұрату және алу;</w:t>
      </w:r>
    </w:p>
    <w:bookmarkEnd w:id="36"/>
    <w:bookmarkStart w:name="z47" w:id="37"/>
    <w:p>
      <w:pPr>
        <w:spacing w:after="0"/>
        <w:ind w:left="0"/>
        <w:jc w:val="both"/>
      </w:pPr>
      <w:r>
        <w:rPr>
          <w:rFonts w:ascii="Times New Roman"/>
          <w:b w:val="false"/>
          <w:i w:val="false"/>
          <w:color w:val="000000"/>
          <w:sz w:val="28"/>
        </w:rPr>
        <w:t xml:space="preserve">
       өз құзыреті шегінде шарттар, келісімдер жасасу. </w:t>
      </w:r>
    </w:p>
    <w:bookmarkEnd w:id="37"/>
    <w:bookmarkStart w:name="z48" w:id="38"/>
    <w:p>
      <w:pPr>
        <w:spacing w:after="0"/>
        <w:ind w:left="0"/>
        <w:jc w:val="both"/>
      </w:pPr>
      <w:r>
        <w:rPr>
          <w:rFonts w:ascii="Times New Roman"/>
          <w:b w:val="false"/>
          <w:i w:val="false"/>
          <w:color w:val="000000"/>
          <w:sz w:val="28"/>
        </w:rPr>
        <w:t xml:space="preserve">
      2) міндеттері: </w:t>
      </w:r>
    </w:p>
    <w:bookmarkEnd w:id="38"/>
    <w:bookmarkStart w:name="z49" w:id="39"/>
    <w:p>
      <w:pPr>
        <w:spacing w:after="0"/>
        <w:ind w:left="0"/>
        <w:jc w:val="both"/>
      </w:pPr>
      <w:r>
        <w:rPr>
          <w:rFonts w:ascii="Times New Roman"/>
          <w:b w:val="false"/>
          <w:i w:val="false"/>
          <w:color w:val="000000"/>
          <w:sz w:val="28"/>
        </w:rPr>
        <w:t xml:space="preserve">
      мемлекеттік қызмет көрсету саласында қолданыстағы заңнамаға сәйкес халыққа сапалы мемлекеттік қызметтер көрсету; </w:t>
      </w:r>
    </w:p>
    <w:bookmarkEnd w:id="39"/>
    <w:bookmarkStart w:name="z50" w:id="40"/>
    <w:p>
      <w:pPr>
        <w:spacing w:after="0"/>
        <w:ind w:left="0"/>
        <w:jc w:val="both"/>
      </w:pPr>
      <w:r>
        <w:rPr>
          <w:rFonts w:ascii="Times New Roman"/>
          <w:b w:val="false"/>
          <w:i w:val="false"/>
          <w:color w:val="000000"/>
          <w:sz w:val="28"/>
        </w:rPr>
        <w:t xml:space="preserve">
      коммуналдық мемлекеттік мекемені қаржыландырудың жеке жоспарларын бекіту; </w:t>
      </w:r>
    </w:p>
    <w:bookmarkEnd w:id="40"/>
    <w:bookmarkStart w:name="z51" w:id="41"/>
    <w:p>
      <w:pPr>
        <w:spacing w:after="0"/>
        <w:ind w:left="0"/>
        <w:jc w:val="both"/>
      </w:pPr>
      <w:r>
        <w:rPr>
          <w:rFonts w:ascii="Times New Roman"/>
          <w:b w:val="false"/>
          <w:i w:val="false"/>
          <w:color w:val="000000"/>
          <w:sz w:val="28"/>
        </w:rPr>
        <w:t>
      Қазақстан Республикасының қолданыстағы заңнамасына сәйкес өзге де құқықтар мен міндеттерді жүзеге асыру.</w:t>
      </w:r>
    </w:p>
    <w:bookmarkEnd w:id="41"/>
    <w:bookmarkStart w:name="z52" w:id="42"/>
    <w:p>
      <w:pPr>
        <w:spacing w:after="0"/>
        <w:ind w:left="0"/>
        <w:jc w:val="both"/>
      </w:pPr>
      <w:r>
        <w:rPr>
          <w:rFonts w:ascii="Times New Roman"/>
          <w:b w:val="false"/>
          <w:i w:val="false"/>
          <w:color w:val="000000"/>
          <w:sz w:val="28"/>
        </w:rPr>
        <w:t>
      15. Қызметтері:</w:t>
      </w:r>
    </w:p>
    <w:bookmarkEnd w:id="42"/>
    <w:bookmarkStart w:name="z53" w:id="43"/>
    <w:p>
      <w:pPr>
        <w:spacing w:after="0"/>
        <w:ind w:left="0"/>
        <w:jc w:val="both"/>
      </w:pPr>
      <w:r>
        <w:rPr>
          <w:rFonts w:ascii="Times New Roman"/>
          <w:b w:val="false"/>
          <w:i w:val="false"/>
          <w:color w:val="000000"/>
          <w:sz w:val="28"/>
        </w:rPr>
        <w:t>
      1) заңнамаға сәйкес жұмыспен қамту және әлеуметтік бағдарламалар саласында мемлекеттік қызметтерді жүзеге асыру;</w:t>
      </w:r>
    </w:p>
    <w:bookmarkEnd w:id="43"/>
    <w:bookmarkStart w:name="z54" w:id="44"/>
    <w:p>
      <w:pPr>
        <w:spacing w:after="0"/>
        <w:ind w:left="0"/>
        <w:jc w:val="both"/>
      </w:pPr>
      <w:r>
        <w:rPr>
          <w:rFonts w:ascii="Times New Roman"/>
          <w:b w:val="false"/>
          <w:i w:val="false"/>
          <w:color w:val="000000"/>
          <w:sz w:val="28"/>
        </w:rPr>
        <w:t>
      2) ахалықты әлеуметтік қорғау және жұмыспен қамту мәселелері бойынша нормативтік-құқықтық актілер жобаларын әзірлеу;</w:t>
      </w:r>
    </w:p>
    <w:bookmarkEnd w:id="44"/>
    <w:bookmarkStart w:name="z55" w:id="45"/>
    <w:p>
      <w:pPr>
        <w:spacing w:after="0"/>
        <w:ind w:left="0"/>
        <w:jc w:val="both"/>
      </w:pPr>
      <w:r>
        <w:rPr>
          <w:rFonts w:ascii="Times New Roman"/>
          <w:b w:val="false"/>
          <w:i w:val="false"/>
          <w:color w:val="000000"/>
          <w:sz w:val="28"/>
        </w:rPr>
        <w:t>
      3) ақолданыстағы заңнамаға сәйкес бюджеттік қаражаттарға қажеттілікті болжау және әлеуметтік бағдарламаларды жүзеге асыру;</w:t>
      </w:r>
    </w:p>
    <w:bookmarkEnd w:id="45"/>
    <w:bookmarkStart w:name="z56" w:id="46"/>
    <w:p>
      <w:pPr>
        <w:spacing w:after="0"/>
        <w:ind w:left="0"/>
        <w:jc w:val="both"/>
      </w:pPr>
      <w:r>
        <w:rPr>
          <w:rFonts w:ascii="Times New Roman"/>
          <w:b w:val="false"/>
          <w:i w:val="false"/>
          <w:color w:val="000000"/>
          <w:sz w:val="28"/>
        </w:rPr>
        <w:t>
      4) Қазақстан Республикасының заңнамасына сәйкес мемлекеттік қызметтерді көрсету;</w:t>
      </w:r>
    </w:p>
    <w:bookmarkEnd w:id="46"/>
    <w:bookmarkStart w:name="z57" w:id="47"/>
    <w:p>
      <w:pPr>
        <w:spacing w:after="0"/>
        <w:ind w:left="0"/>
        <w:jc w:val="both"/>
      </w:pPr>
      <w:r>
        <w:rPr>
          <w:rFonts w:ascii="Times New Roman"/>
          <w:b w:val="false"/>
          <w:i w:val="false"/>
          <w:color w:val="000000"/>
          <w:sz w:val="28"/>
        </w:rPr>
        <w:t>
      5) Қазақстан Республикасы заңнамасымен көзделген, әлеуметтік көмекті тағайындау және төлеу және республикалық және жергілікті бюджет есебінен өзге де әлеуметтік көмекті көрсету;</w:t>
      </w:r>
    </w:p>
    <w:bookmarkEnd w:id="47"/>
    <w:bookmarkStart w:name="z58" w:id="48"/>
    <w:p>
      <w:pPr>
        <w:spacing w:after="0"/>
        <w:ind w:left="0"/>
        <w:jc w:val="both"/>
      </w:pPr>
      <w:r>
        <w:rPr>
          <w:rFonts w:ascii="Times New Roman"/>
          <w:b w:val="false"/>
          <w:i w:val="false"/>
          <w:color w:val="000000"/>
          <w:sz w:val="28"/>
        </w:rPr>
        <w:t>
      6) еңбек нарығын талдау және болжау, аудандағы еңбек нарығының жағдайы туралы халықты және жергілікті атқарушы органдарды ақпараттандыру;</w:t>
      </w:r>
    </w:p>
    <w:bookmarkEnd w:id="48"/>
    <w:bookmarkStart w:name="z59" w:id="49"/>
    <w:p>
      <w:pPr>
        <w:spacing w:after="0"/>
        <w:ind w:left="0"/>
        <w:jc w:val="both"/>
      </w:pPr>
      <w:r>
        <w:rPr>
          <w:rFonts w:ascii="Times New Roman"/>
          <w:b w:val="false"/>
          <w:i w:val="false"/>
          <w:color w:val="000000"/>
          <w:sz w:val="28"/>
        </w:rPr>
        <w:t>
      7) қызметкерлерді жұмыстан босату және жұмыс орындарын қысқарту қаупі бар ұйымдарға мониторинг жүргізу;</w:t>
      </w:r>
    </w:p>
    <w:bookmarkEnd w:id="49"/>
    <w:bookmarkStart w:name="z60" w:id="50"/>
    <w:p>
      <w:pPr>
        <w:spacing w:after="0"/>
        <w:ind w:left="0"/>
        <w:jc w:val="both"/>
      </w:pPr>
      <w:r>
        <w:rPr>
          <w:rFonts w:ascii="Times New Roman"/>
          <w:b w:val="false"/>
          <w:i w:val="false"/>
          <w:color w:val="000000"/>
          <w:sz w:val="28"/>
        </w:rPr>
        <w:t xml:space="preserve">
      8) аудандардағы жұмыс күшіне сұраныс пен ұсынысты талдау, болжау және облыстардың, республикалық маңызы бар қалалардың және астананың жергілікті атқарушы органын хабардар ету; </w:t>
      </w:r>
    </w:p>
    <w:bookmarkEnd w:id="50"/>
    <w:bookmarkStart w:name="z61" w:id="51"/>
    <w:p>
      <w:pPr>
        <w:spacing w:after="0"/>
        <w:ind w:left="0"/>
        <w:jc w:val="both"/>
      </w:pPr>
      <w:r>
        <w:rPr>
          <w:rFonts w:ascii="Times New Roman"/>
          <w:b w:val="false"/>
          <w:i w:val="false"/>
          <w:color w:val="000000"/>
          <w:sz w:val="28"/>
        </w:rPr>
        <w:t xml:space="preserve">
      9) облыстың, республикалық маңызы бар қаланың, астананың жергілікті атқарушы органдарына халықты жұмыспен қамтуға жәрдемдесу шаралары жөнінде ұсыныстар енгізу; </w:t>
      </w:r>
    </w:p>
    <w:bookmarkEnd w:id="51"/>
    <w:bookmarkStart w:name="z62" w:id="52"/>
    <w:p>
      <w:pPr>
        <w:spacing w:after="0"/>
        <w:ind w:left="0"/>
        <w:jc w:val="both"/>
      </w:pPr>
      <w:r>
        <w:rPr>
          <w:rFonts w:ascii="Times New Roman"/>
          <w:b w:val="false"/>
          <w:i w:val="false"/>
          <w:color w:val="000000"/>
          <w:sz w:val="28"/>
        </w:rPr>
        <w:t xml:space="preserve">
      10) өңірлік жұмыспен қамту картасын және халықты жұмыспен қамтуға жәрдемдесудің белсенді шараларын іске асыру; </w:t>
      </w:r>
    </w:p>
    <w:bookmarkEnd w:id="52"/>
    <w:bookmarkStart w:name="z63" w:id="53"/>
    <w:p>
      <w:pPr>
        <w:spacing w:after="0"/>
        <w:ind w:left="0"/>
        <w:jc w:val="both"/>
      </w:pPr>
      <w:r>
        <w:rPr>
          <w:rFonts w:ascii="Times New Roman"/>
          <w:b w:val="false"/>
          <w:i w:val="false"/>
          <w:color w:val="000000"/>
          <w:sz w:val="28"/>
        </w:rPr>
        <w:t xml:space="preserve">
      11) ұлттық жобалар, ауданның даму жоспарлары, өңірлік жұмыспен қамту картасы шеңберінде жұмыс орындарын құру мониторингін жүзеге асыру; </w:t>
      </w:r>
    </w:p>
    <w:bookmarkEnd w:id="53"/>
    <w:bookmarkStart w:name="z64" w:id="54"/>
    <w:p>
      <w:pPr>
        <w:spacing w:after="0"/>
        <w:ind w:left="0"/>
        <w:jc w:val="both"/>
      </w:pPr>
      <w:r>
        <w:rPr>
          <w:rFonts w:ascii="Times New Roman"/>
          <w:b w:val="false"/>
          <w:i w:val="false"/>
          <w:color w:val="000000"/>
          <w:sz w:val="28"/>
        </w:rPr>
        <w:t xml:space="preserve">
      12) кәсіпкерлік бастаманы дамыту арқылы ауданда жұмыс орындарын құруды қолдау; </w:t>
      </w:r>
    </w:p>
    <w:bookmarkEnd w:id="54"/>
    <w:bookmarkStart w:name="z65" w:id="55"/>
    <w:p>
      <w:pPr>
        <w:spacing w:after="0"/>
        <w:ind w:left="0"/>
        <w:jc w:val="both"/>
      </w:pPr>
      <w:r>
        <w:rPr>
          <w:rFonts w:ascii="Times New Roman"/>
          <w:b w:val="false"/>
          <w:i w:val="false"/>
          <w:color w:val="000000"/>
          <w:sz w:val="28"/>
        </w:rPr>
        <w:t>
      13) жұмыспен қамту және халықты әлеуметтік қолдау мәселелері бойынша семинар өткізу, сондай-ақ бөлімнің құзыретіне енетін мәселелер бойынша халық арасында түсіндіру жұмыстарын жүргізу;</w:t>
      </w:r>
    </w:p>
    <w:bookmarkEnd w:id="55"/>
    <w:bookmarkStart w:name="z66" w:id="56"/>
    <w:p>
      <w:pPr>
        <w:spacing w:after="0"/>
        <w:ind w:left="0"/>
        <w:jc w:val="both"/>
      </w:pPr>
      <w:r>
        <w:rPr>
          <w:rFonts w:ascii="Times New Roman"/>
          <w:b w:val="false"/>
          <w:i w:val="false"/>
          <w:color w:val="000000"/>
          <w:sz w:val="28"/>
        </w:rPr>
        <w:t xml:space="preserve">
      14) жұмыс орындарын босату және қысқарту тәуекелдері бар ұйымдардың мониторингін жүзеге асыру; </w:t>
      </w:r>
    </w:p>
    <w:bookmarkEnd w:id="56"/>
    <w:bookmarkStart w:name="z67" w:id="57"/>
    <w:p>
      <w:pPr>
        <w:spacing w:after="0"/>
        <w:ind w:left="0"/>
        <w:jc w:val="both"/>
      </w:pPr>
      <w:r>
        <w:rPr>
          <w:rFonts w:ascii="Times New Roman"/>
          <w:b w:val="false"/>
          <w:i w:val="false"/>
          <w:color w:val="000000"/>
          <w:sz w:val="28"/>
        </w:rPr>
        <w:t xml:space="preserve">
      15) халықты жұмыспен қамтуға жәрдемдесуді қамтамасыз ету мақсатында Еңбек ұтқырлығы орталығымен (Мансап орталығы филиалымен) өзара іс-қимыл жасау; </w:t>
      </w:r>
    </w:p>
    <w:bookmarkEnd w:id="57"/>
    <w:bookmarkStart w:name="z68" w:id="58"/>
    <w:p>
      <w:pPr>
        <w:spacing w:after="0"/>
        <w:ind w:left="0"/>
        <w:jc w:val="both"/>
      </w:pPr>
      <w:r>
        <w:rPr>
          <w:rFonts w:ascii="Times New Roman"/>
          <w:b w:val="false"/>
          <w:i w:val="false"/>
          <w:color w:val="000000"/>
          <w:sz w:val="28"/>
        </w:rPr>
        <w:t xml:space="preserve">
      16) арнаулы әлеуметтік қызметтер көрсететін, олардың қарамағындағы субъектілерді құру және олардың қызметі; </w:t>
      </w:r>
    </w:p>
    <w:bookmarkEnd w:id="58"/>
    <w:bookmarkStart w:name="z69" w:id="59"/>
    <w:p>
      <w:pPr>
        <w:spacing w:after="0"/>
        <w:ind w:left="0"/>
        <w:jc w:val="both"/>
      </w:pPr>
      <w:r>
        <w:rPr>
          <w:rFonts w:ascii="Times New Roman"/>
          <w:b w:val="false"/>
          <w:i w:val="false"/>
          <w:color w:val="000000"/>
          <w:sz w:val="28"/>
        </w:rPr>
        <w:t xml:space="preserve">
      17) Қазақстан Республикасы заңнамасымен қарастырылған өзге де әлеуметтік көмек түрлерін тағайындау және төлеу; </w:t>
      </w:r>
    </w:p>
    <w:bookmarkEnd w:id="59"/>
    <w:bookmarkStart w:name="z70" w:id="60"/>
    <w:p>
      <w:pPr>
        <w:spacing w:after="0"/>
        <w:ind w:left="0"/>
        <w:jc w:val="both"/>
      </w:pPr>
      <w:r>
        <w:rPr>
          <w:rFonts w:ascii="Times New Roman"/>
          <w:b w:val="false"/>
          <w:i w:val="false"/>
          <w:color w:val="000000"/>
          <w:sz w:val="28"/>
        </w:rPr>
        <w:t>
      18) халықтың әлеуметтік осал тобындағы адамдарға қайырымдылық көмек көрсетуде әлеуметтік көмек көрсету және үйлестіру;</w:t>
      </w:r>
    </w:p>
    <w:bookmarkEnd w:id="60"/>
    <w:bookmarkStart w:name="z71" w:id="61"/>
    <w:p>
      <w:pPr>
        <w:spacing w:after="0"/>
        <w:ind w:left="0"/>
        <w:jc w:val="both"/>
      </w:pPr>
      <w:r>
        <w:rPr>
          <w:rFonts w:ascii="Times New Roman"/>
          <w:b w:val="false"/>
          <w:i w:val="false"/>
          <w:color w:val="000000"/>
          <w:sz w:val="28"/>
        </w:rPr>
        <w:t xml:space="preserve">
      19) абилитациялаудың және оңалтудың жеке бағдарламасына сәйкес мүгедектігі бар адамдар мен мүгедектігі бар балаларды санаториялық-курорттық емдеуді қамтамасыз ету; </w:t>
      </w:r>
    </w:p>
    <w:bookmarkEnd w:id="61"/>
    <w:bookmarkStart w:name="z72" w:id="62"/>
    <w:p>
      <w:pPr>
        <w:spacing w:after="0"/>
        <w:ind w:left="0"/>
        <w:jc w:val="both"/>
      </w:pPr>
      <w:r>
        <w:rPr>
          <w:rFonts w:ascii="Times New Roman"/>
          <w:b w:val="false"/>
          <w:i w:val="false"/>
          <w:color w:val="000000"/>
          <w:sz w:val="28"/>
        </w:rPr>
        <w:t xml:space="preserve">
      20) мүгедектігі бар адамдарды абилитациялаудың және оңалтудың жеке бағдарламасына сәйкес техникалық көмекші (компенсаторлық) құралдармен және (немесе) арнаулы жүріп-тұру құралдарымен қамтамасыз ету; </w:t>
      </w:r>
    </w:p>
    <w:bookmarkEnd w:id="62"/>
    <w:bookmarkStart w:name="z73" w:id="63"/>
    <w:p>
      <w:pPr>
        <w:spacing w:after="0"/>
        <w:ind w:left="0"/>
        <w:jc w:val="both"/>
      </w:pPr>
      <w:r>
        <w:rPr>
          <w:rFonts w:ascii="Times New Roman"/>
          <w:b w:val="false"/>
          <w:i w:val="false"/>
          <w:color w:val="000000"/>
          <w:sz w:val="28"/>
        </w:rPr>
        <w:t xml:space="preserve">
      21) абилитациялаудың және оңалтудың жеке бағдарламасына сәйкес жүріп-тұруы қиын бірінші топтағы мүгедектігі бар адамдар үшін жеке көмекшінің қызметтерімен, есту қабілеті нашар адамдар үшін ымдау тілі маманының қызметтерімен қамтамасыз ету; </w:t>
      </w:r>
    </w:p>
    <w:bookmarkEnd w:id="63"/>
    <w:bookmarkStart w:name="z74" w:id="64"/>
    <w:p>
      <w:pPr>
        <w:spacing w:after="0"/>
        <w:ind w:left="0"/>
        <w:jc w:val="both"/>
      </w:pPr>
      <w:r>
        <w:rPr>
          <w:rFonts w:ascii="Times New Roman"/>
          <w:b w:val="false"/>
          <w:i w:val="false"/>
          <w:color w:val="000000"/>
          <w:sz w:val="28"/>
        </w:rPr>
        <w:t xml:space="preserve">
      22) Қазақстан Республикасының заңнамасында қарастырылған мүгедектігі бар адамдарға әлеуметтік көмектің қосымша шараларын ұсыну; </w:t>
      </w:r>
    </w:p>
    <w:bookmarkEnd w:id="64"/>
    <w:bookmarkStart w:name="z75" w:id="65"/>
    <w:p>
      <w:pPr>
        <w:spacing w:after="0"/>
        <w:ind w:left="0"/>
        <w:jc w:val="both"/>
      </w:pPr>
      <w:r>
        <w:rPr>
          <w:rFonts w:ascii="Times New Roman"/>
          <w:b w:val="false"/>
          <w:i w:val="false"/>
          <w:color w:val="000000"/>
          <w:sz w:val="28"/>
        </w:rPr>
        <w:t>
      23) Отбасын қолдау орталығының жұмысы мен қызметін ұйымдастыру;</w:t>
      </w:r>
    </w:p>
    <w:bookmarkEnd w:id="65"/>
    <w:bookmarkStart w:name="z76" w:id="66"/>
    <w:p>
      <w:pPr>
        <w:spacing w:after="0"/>
        <w:ind w:left="0"/>
        <w:jc w:val="both"/>
      </w:pPr>
      <w:r>
        <w:rPr>
          <w:rFonts w:ascii="Times New Roman"/>
          <w:b w:val="false"/>
          <w:i w:val="false"/>
          <w:color w:val="000000"/>
          <w:sz w:val="28"/>
        </w:rPr>
        <w:t>
      24) Арнаулы әлеуметтік қызметтер көрсету орталығының жұмысы мен қызметін ұйымдастыру;</w:t>
      </w:r>
    </w:p>
    <w:bookmarkEnd w:id="66"/>
    <w:bookmarkStart w:name="z77" w:id="67"/>
    <w:p>
      <w:pPr>
        <w:spacing w:after="0"/>
        <w:ind w:left="0"/>
        <w:jc w:val="both"/>
      </w:pPr>
      <w:r>
        <w:rPr>
          <w:rFonts w:ascii="Times New Roman"/>
          <w:b w:val="false"/>
          <w:i w:val="false"/>
          <w:color w:val="000000"/>
          <w:sz w:val="28"/>
        </w:rPr>
        <w:t xml:space="preserve">
      25) Қазақстан Республикасының қолданыстағы заңнамасына сәйкес жеке тұлғалар мен заңды тұлғалар өкілдерінің өтініштерін қарау, қабылдау және консультация беру; </w:t>
      </w:r>
    </w:p>
    <w:bookmarkEnd w:id="67"/>
    <w:bookmarkStart w:name="z78" w:id="68"/>
    <w:p>
      <w:pPr>
        <w:spacing w:after="0"/>
        <w:ind w:left="0"/>
        <w:jc w:val="both"/>
      </w:pPr>
      <w:r>
        <w:rPr>
          <w:rFonts w:ascii="Times New Roman"/>
          <w:b w:val="false"/>
          <w:i w:val="false"/>
          <w:color w:val="000000"/>
          <w:sz w:val="28"/>
        </w:rPr>
        <w:t xml:space="preserve">
      26) "Пробация қызметінде есепте тұрған және бас бостандығынан айыру орындарынан босатылған адамдарды қайта әлеуметтендіру", әлеуметтік жобасының іске асырылуын бақылау; </w:t>
      </w:r>
    </w:p>
    <w:bookmarkEnd w:id="68"/>
    <w:bookmarkStart w:name="z79" w:id="69"/>
    <w:p>
      <w:pPr>
        <w:spacing w:after="0"/>
        <w:ind w:left="0"/>
        <w:jc w:val="both"/>
      </w:pPr>
      <w:r>
        <w:rPr>
          <w:rFonts w:ascii="Times New Roman"/>
          <w:b w:val="false"/>
          <w:i w:val="false"/>
          <w:color w:val="000000"/>
          <w:sz w:val="28"/>
        </w:rPr>
        <w:t>
      27) жергілікті мемлекеттік басқару мүддесінде Қазақстан Республикасының заңнамасымен аудандардың (облыстық маңызы бар қалалардың) жергілікті атқарушы органдарына жүктелетін өзге де өкілеттіктерді жүзеге асыру.</w:t>
      </w:r>
    </w:p>
    <w:bookmarkEnd w:id="69"/>
    <w:bookmarkStart w:name="z80" w:id="70"/>
    <w:p>
      <w:pPr>
        <w:spacing w:after="0"/>
        <w:ind w:left="0"/>
        <w:jc w:val="left"/>
      </w:pPr>
      <w:r>
        <w:rPr>
          <w:rFonts w:ascii="Times New Roman"/>
          <w:b/>
          <w:i w:val="false"/>
          <w:color w:val="000000"/>
        </w:rPr>
        <w:t xml:space="preserve"> 3. Коммуналдық мемлекеттік мекеменің бірінші басшысының мәртебесі, өкілеттігі</w:t>
      </w:r>
    </w:p>
    <w:bookmarkEnd w:id="70"/>
    <w:bookmarkStart w:name="z81" w:id="71"/>
    <w:p>
      <w:pPr>
        <w:spacing w:after="0"/>
        <w:ind w:left="0"/>
        <w:jc w:val="both"/>
      </w:pPr>
      <w:r>
        <w:rPr>
          <w:rFonts w:ascii="Times New Roman"/>
          <w:b w:val="false"/>
          <w:i w:val="false"/>
          <w:color w:val="000000"/>
          <w:sz w:val="28"/>
        </w:rPr>
        <w:t>
      16. а"Қызылжар аудандық жұмыспен қамту және әлеуметтік бағдарламалар бөлімі" КММ-нің басшылығын "Қызылжар аудандық жұмыспен қамту және әлеуметтік бағдарламалар бөлімі" КММ-не жүктелген міндеттердің орындалуына және оның өз қызметін жүзеге асыруға жеке жауап беретін бірінші басшы жүзеге асырады.</w:t>
      </w:r>
    </w:p>
    <w:bookmarkEnd w:id="71"/>
    <w:bookmarkStart w:name="z82" w:id="72"/>
    <w:p>
      <w:pPr>
        <w:spacing w:after="0"/>
        <w:ind w:left="0"/>
        <w:jc w:val="both"/>
      </w:pPr>
      <w:r>
        <w:rPr>
          <w:rFonts w:ascii="Times New Roman"/>
          <w:b w:val="false"/>
          <w:i w:val="false"/>
          <w:color w:val="000000"/>
          <w:sz w:val="28"/>
        </w:rPr>
        <w:t>
      17. а"Қызылжар аудандық жұмыспен қамту және әлеуметтік бағдарламалар бөлімі" КММ-нің бірінші басшысы Қазақстан Республикасы заңнамасына сәйкес аудан әкімімен қызметке тағайындайды және қызметтен босатылады.</w:t>
      </w:r>
    </w:p>
    <w:bookmarkEnd w:id="72"/>
    <w:bookmarkStart w:name="z83" w:id="73"/>
    <w:p>
      <w:pPr>
        <w:spacing w:after="0"/>
        <w:ind w:left="0"/>
        <w:jc w:val="both"/>
      </w:pPr>
      <w:r>
        <w:rPr>
          <w:rFonts w:ascii="Times New Roman"/>
          <w:b w:val="false"/>
          <w:i w:val="false"/>
          <w:color w:val="000000"/>
          <w:sz w:val="28"/>
        </w:rPr>
        <w:t>
      18. а"Қызылжар аудандық жұмыспен қамту және әлеуметтік бағдарламалар бөлімі" КММ басшысының орынбасары бар, ол Қазақстан Республикасының заңнамасына сәйкес қызметке тағайындалады және қызметтен босатылады.</w:t>
      </w:r>
    </w:p>
    <w:bookmarkEnd w:id="73"/>
    <w:bookmarkStart w:name="z84" w:id="74"/>
    <w:p>
      <w:pPr>
        <w:spacing w:after="0"/>
        <w:ind w:left="0"/>
        <w:jc w:val="both"/>
      </w:pPr>
      <w:r>
        <w:rPr>
          <w:rFonts w:ascii="Times New Roman"/>
          <w:b w:val="false"/>
          <w:i w:val="false"/>
          <w:color w:val="000000"/>
          <w:sz w:val="28"/>
        </w:rPr>
        <w:t>
      19. а"Қызылжар аудандық жұмыспен қамту және әлеуметтік бағдарламалар бөлімі" КММ-нің бірінші басшысының өкілеттігі:</w:t>
      </w:r>
    </w:p>
    <w:bookmarkEnd w:id="74"/>
    <w:bookmarkStart w:name="z85" w:id="75"/>
    <w:p>
      <w:pPr>
        <w:spacing w:after="0"/>
        <w:ind w:left="0"/>
        <w:jc w:val="both"/>
      </w:pPr>
      <w:r>
        <w:rPr>
          <w:rFonts w:ascii="Times New Roman"/>
          <w:b w:val="false"/>
          <w:i w:val="false"/>
          <w:color w:val="000000"/>
          <w:sz w:val="28"/>
        </w:rPr>
        <w:t xml:space="preserve">
      "Қызылжар аудандық жұмыспен қамту және әлеуметтік бағдарламалар бөлімі" КММ орынбасарының, "Солтүстік Қазақстан облысы Қызылжар ауданының "Отбасын қолдау орталығы" коммуналдық мемлекеттік мекемесі директорының,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директорының міндеттерін айқындайды және жауапкершілік дәрежесін белгілейді; </w:t>
      </w:r>
    </w:p>
    <w:bookmarkEnd w:id="75"/>
    <w:bookmarkStart w:name="z86" w:id="76"/>
    <w:p>
      <w:pPr>
        <w:spacing w:after="0"/>
        <w:ind w:left="0"/>
        <w:jc w:val="both"/>
      </w:pPr>
      <w:r>
        <w:rPr>
          <w:rFonts w:ascii="Times New Roman"/>
          <w:b w:val="false"/>
          <w:i w:val="false"/>
          <w:color w:val="000000"/>
          <w:sz w:val="28"/>
        </w:rPr>
        <w:t xml:space="preserve">
      заңнамаға сәйкес "Қызылжар аудандық жұмыспен қамту және әлеуметтік бағдарламалар бөлімі" коммуналдық мемлекеттік мекемесінің қызметкерлерін, "Солтүстік Қазақстан облысы Қызылжар ауданының "Отбасын қолдау орталығы" коммуналдық мемлекеттік мекемесінің директорын,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директорын қызметке тағайындайды және қызметтен босатады; </w:t>
      </w:r>
    </w:p>
    <w:bookmarkEnd w:id="76"/>
    <w:bookmarkStart w:name="z87" w:id="77"/>
    <w:p>
      <w:pPr>
        <w:spacing w:after="0"/>
        <w:ind w:left="0"/>
        <w:jc w:val="both"/>
      </w:pPr>
      <w:r>
        <w:rPr>
          <w:rFonts w:ascii="Times New Roman"/>
          <w:b w:val="false"/>
          <w:i w:val="false"/>
          <w:color w:val="000000"/>
          <w:sz w:val="28"/>
        </w:rPr>
        <w:t xml:space="preserve">
      коммуналдық мемлекеттік мекеменің қызметкерлеріне, "Солтүстік Қазақстан облысы Қызылжар ауданының "Отбасын қолдау орталығы" коммуналдық мемлекеттік мекемесінің директорына,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директорына шаралар қолданады көтермелейді және тәртіптік жаза қолданады; </w:t>
      </w:r>
    </w:p>
    <w:bookmarkEnd w:id="77"/>
    <w:bookmarkStart w:name="z88" w:id="78"/>
    <w:p>
      <w:pPr>
        <w:spacing w:after="0"/>
        <w:ind w:left="0"/>
        <w:jc w:val="both"/>
      </w:pPr>
      <w:r>
        <w:rPr>
          <w:rFonts w:ascii="Times New Roman"/>
          <w:b w:val="false"/>
          <w:i w:val="false"/>
          <w:color w:val="000000"/>
          <w:sz w:val="28"/>
        </w:rPr>
        <w:t xml:space="preserve">
      өз құзыреті шегінде коммуналдық мемлекеттік мекеменің қызметкерлері, "Солтүстік Қазақстан облысы Қызылжар ауданының "Отбасын қолдау орталығы" коммуналдық мемлекеттік мекемесінің директоры,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директоры орындау үшін міндетті бұйрықтар шығарады; </w:t>
      </w:r>
    </w:p>
    <w:bookmarkEnd w:id="78"/>
    <w:bookmarkStart w:name="z89" w:id="79"/>
    <w:p>
      <w:pPr>
        <w:spacing w:after="0"/>
        <w:ind w:left="0"/>
        <w:jc w:val="both"/>
      </w:pPr>
      <w:r>
        <w:rPr>
          <w:rFonts w:ascii="Times New Roman"/>
          <w:b w:val="false"/>
          <w:i w:val="false"/>
          <w:color w:val="000000"/>
          <w:sz w:val="28"/>
        </w:rPr>
        <w:t xml:space="preserve">
      әкімшісі болып табылатын төлемдер мен міндеттемелер бойынша бюджеттік бағдарламаларды (кіші бағдарламаларды) қаржыландыру жоспарын растайды; </w:t>
      </w:r>
    </w:p>
    <w:bookmarkEnd w:id="79"/>
    <w:bookmarkStart w:name="z90" w:id="80"/>
    <w:p>
      <w:pPr>
        <w:spacing w:after="0"/>
        <w:ind w:left="0"/>
        <w:jc w:val="both"/>
      </w:pPr>
      <w:r>
        <w:rPr>
          <w:rFonts w:ascii="Times New Roman"/>
          <w:b w:val="false"/>
          <w:i w:val="false"/>
          <w:color w:val="000000"/>
          <w:sz w:val="28"/>
        </w:rPr>
        <w:t>
      өз құзыреті шегінде Қазақстан Республикасының заңнамасына сәйкес мемлекеттік мекемелер мен ұйымдарда "Қызылжар аудандық жұмыспен қамту және әлеуметтік бағдарламалар бөлімі" КММ білдіреді;</w:t>
      </w:r>
    </w:p>
    <w:bookmarkEnd w:id="80"/>
    <w:bookmarkStart w:name="z91" w:id="81"/>
    <w:p>
      <w:pPr>
        <w:spacing w:after="0"/>
        <w:ind w:left="0"/>
        <w:jc w:val="both"/>
      </w:pPr>
      <w:r>
        <w:rPr>
          <w:rFonts w:ascii="Times New Roman"/>
          <w:b w:val="false"/>
          <w:i w:val="false"/>
          <w:color w:val="000000"/>
          <w:sz w:val="28"/>
        </w:rPr>
        <w:t xml:space="preserve">
      коммуналдық мемлекеттік мекемесінің құзыретіне кіретін мәселелер бойынша азаматтардың қабылдауын жүргізеді; </w:t>
      </w:r>
    </w:p>
    <w:bookmarkEnd w:id="81"/>
    <w:bookmarkStart w:name="z92" w:id="82"/>
    <w:p>
      <w:pPr>
        <w:spacing w:after="0"/>
        <w:ind w:left="0"/>
        <w:jc w:val="both"/>
      </w:pPr>
      <w:r>
        <w:rPr>
          <w:rFonts w:ascii="Times New Roman"/>
          <w:b w:val="false"/>
          <w:i w:val="false"/>
          <w:color w:val="000000"/>
          <w:sz w:val="28"/>
        </w:rPr>
        <w:t xml:space="preserve">
      коммуналдық мемлекеттік мекемеде сыбайлас жемқорлыққа қарсы іс-қимыл жасайды, ол үшін дербес жауапкершілік белгіленеді; </w:t>
      </w:r>
    </w:p>
    <w:bookmarkEnd w:id="82"/>
    <w:bookmarkStart w:name="z93" w:id="83"/>
    <w:p>
      <w:pPr>
        <w:spacing w:after="0"/>
        <w:ind w:left="0"/>
        <w:jc w:val="both"/>
      </w:pPr>
      <w:r>
        <w:rPr>
          <w:rFonts w:ascii="Times New Roman"/>
          <w:b w:val="false"/>
          <w:i w:val="false"/>
          <w:color w:val="000000"/>
          <w:sz w:val="28"/>
        </w:rPr>
        <w:t xml:space="preserve">
      өз өкілеттіктеріне сәйкес басқа да мәселелер бойынша шешімдер қабылдайды; </w:t>
      </w:r>
    </w:p>
    <w:bookmarkEnd w:id="83"/>
    <w:bookmarkStart w:name="z94" w:id="84"/>
    <w:p>
      <w:pPr>
        <w:spacing w:after="0"/>
        <w:ind w:left="0"/>
        <w:jc w:val="both"/>
      </w:pPr>
      <w:r>
        <w:rPr>
          <w:rFonts w:ascii="Times New Roman"/>
          <w:b w:val="false"/>
          <w:i w:val="false"/>
          <w:color w:val="000000"/>
          <w:sz w:val="28"/>
        </w:rPr>
        <w:t>
      қолданыстағы заңнамаға сәйкес өзге де функцияларды жүзеге асырады.</w:t>
      </w:r>
    </w:p>
    <w:bookmarkEnd w:id="84"/>
    <w:bookmarkStart w:name="z95" w:id="85"/>
    <w:p>
      <w:pPr>
        <w:spacing w:after="0"/>
        <w:ind w:left="0"/>
        <w:jc w:val="both"/>
      </w:pPr>
      <w:r>
        <w:rPr>
          <w:rFonts w:ascii="Times New Roman"/>
          <w:b w:val="false"/>
          <w:i w:val="false"/>
          <w:color w:val="000000"/>
          <w:sz w:val="28"/>
        </w:rPr>
        <w:t>
      коммуналдық мемлекеттік мекеме басшысы болмаған кезеңде оның өкілеттіктерін орындауды қолданыстағы заңнамаға сәйкес орынбасары жүзеге асырады.</w:t>
      </w:r>
    </w:p>
    <w:bookmarkEnd w:id="85"/>
    <w:bookmarkStart w:name="z96" w:id="86"/>
    <w:p>
      <w:pPr>
        <w:spacing w:after="0"/>
        <w:ind w:left="0"/>
        <w:jc w:val="both"/>
      </w:pPr>
      <w:r>
        <w:rPr>
          <w:rFonts w:ascii="Times New Roman"/>
          <w:b w:val="false"/>
          <w:i w:val="false"/>
          <w:color w:val="000000"/>
          <w:sz w:val="28"/>
        </w:rPr>
        <w:t xml:space="preserve">
      20. Басшы қолданыстағы заңнамаға сәйкес өзінің орынбасарының өкілеттігін айқындайды. </w:t>
      </w:r>
    </w:p>
    <w:bookmarkEnd w:id="86"/>
    <w:bookmarkStart w:name="z97" w:id="87"/>
    <w:p>
      <w:pPr>
        <w:spacing w:after="0"/>
        <w:ind w:left="0"/>
        <w:jc w:val="left"/>
      </w:pPr>
      <w:r>
        <w:rPr>
          <w:rFonts w:ascii="Times New Roman"/>
          <w:b/>
          <w:i w:val="false"/>
          <w:color w:val="000000"/>
        </w:rPr>
        <w:t xml:space="preserve"> 4. Коммуналдық мемлекеттік мекеменің мүлкі</w:t>
      </w:r>
    </w:p>
    <w:bookmarkEnd w:id="87"/>
    <w:bookmarkStart w:name="z98" w:id="88"/>
    <w:p>
      <w:pPr>
        <w:spacing w:after="0"/>
        <w:ind w:left="0"/>
        <w:jc w:val="both"/>
      </w:pPr>
      <w:r>
        <w:rPr>
          <w:rFonts w:ascii="Times New Roman"/>
          <w:b w:val="false"/>
          <w:i w:val="false"/>
          <w:color w:val="000000"/>
          <w:sz w:val="28"/>
        </w:rPr>
        <w:t>
      21. а"Қызылжжар аудандық жұмыспен қамту және әлеуметтік бағдарламалар бөлімі" КММ-нің заңнамамен көзделген жағдайларда жедел басқару құқығындағы оқшауланған мүлкі болу мүмкін.</w:t>
      </w:r>
    </w:p>
    <w:bookmarkEnd w:id="88"/>
    <w:bookmarkStart w:name="z99" w:id="89"/>
    <w:p>
      <w:pPr>
        <w:spacing w:after="0"/>
        <w:ind w:left="0"/>
        <w:jc w:val="both"/>
      </w:pPr>
      <w:r>
        <w:rPr>
          <w:rFonts w:ascii="Times New Roman"/>
          <w:b w:val="false"/>
          <w:i w:val="false"/>
          <w:color w:val="000000"/>
          <w:sz w:val="28"/>
        </w:rPr>
        <w:t>
      мүлік оған меншік иесімен тапсырылған мүлік, сондай-ақ өз қызметі нәтижесінде сатып алынған мүлік (ақшалай кірістерді қоса алғанда) және Қазақстан Республикасы заңнамасымен тыйым салынбаған басқа да көздер есебінен қалыптасады.</w:t>
      </w:r>
    </w:p>
    <w:bookmarkEnd w:id="89"/>
    <w:bookmarkStart w:name="z100" w:id="90"/>
    <w:p>
      <w:pPr>
        <w:spacing w:after="0"/>
        <w:ind w:left="0"/>
        <w:jc w:val="both"/>
      </w:pPr>
      <w:r>
        <w:rPr>
          <w:rFonts w:ascii="Times New Roman"/>
          <w:b w:val="false"/>
          <w:i w:val="false"/>
          <w:color w:val="000000"/>
          <w:sz w:val="28"/>
        </w:rPr>
        <w:t>
      22. "Қызылжар аудандық жұмыспен қамту және әлеуметтік бағдарламалар бөлімі" КММ-не бекітілген мүлік коммуналдық меншікке жатады.</w:t>
      </w:r>
    </w:p>
    <w:bookmarkEnd w:id="90"/>
    <w:bookmarkStart w:name="z101" w:id="91"/>
    <w:p>
      <w:pPr>
        <w:spacing w:after="0"/>
        <w:ind w:left="0"/>
        <w:jc w:val="both"/>
      </w:pPr>
      <w:r>
        <w:rPr>
          <w:rFonts w:ascii="Times New Roman"/>
          <w:b w:val="false"/>
          <w:i w:val="false"/>
          <w:color w:val="000000"/>
          <w:sz w:val="28"/>
        </w:rPr>
        <w:t>
      23. Егер заңнамада өзгелер қарастырылмаса, "Қызылжар аудандық жұмыспен қамту және әлеуметтік бағдарламалар бөлімі" КММ өзіне бекітілген мүлікті және қаржыландыру жоспары бойынша оған бөлінген қаражат есебінен сатып алынған мүлікті өз бетімен иеліктен шығаруға немесе оларға басқа тәсілмен билік етуге құқылы емес.</w:t>
      </w:r>
    </w:p>
    <w:bookmarkEnd w:id="91"/>
    <w:bookmarkStart w:name="z102" w:id="92"/>
    <w:p>
      <w:pPr>
        <w:spacing w:after="0"/>
        <w:ind w:left="0"/>
        <w:jc w:val="left"/>
      </w:pPr>
      <w:r>
        <w:rPr>
          <w:rFonts w:ascii="Times New Roman"/>
          <w:b/>
          <w:i w:val="false"/>
          <w:color w:val="000000"/>
        </w:rPr>
        <w:t xml:space="preserve"> 5. Коммуналдық мемлекеттік мекемені қайта ұйымдастыру және тарату</w:t>
      </w:r>
    </w:p>
    <w:bookmarkEnd w:id="92"/>
    <w:bookmarkStart w:name="z103" w:id="93"/>
    <w:p>
      <w:pPr>
        <w:spacing w:after="0"/>
        <w:ind w:left="0"/>
        <w:jc w:val="both"/>
      </w:pPr>
      <w:r>
        <w:rPr>
          <w:rFonts w:ascii="Times New Roman"/>
          <w:b w:val="false"/>
          <w:i w:val="false"/>
          <w:color w:val="000000"/>
          <w:sz w:val="28"/>
        </w:rPr>
        <w:t>
      24. "Қызылжар аудандық жұмыспен қамту және әлеуметтік бағдарламалар бөлімі" КММ қайта ұйымдастыру және тарату Қазақстан Республикасы заңнамасына сәйкес жүзеге асырылады.</w:t>
      </w:r>
    </w:p>
    <w:bookmarkEnd w:id="93"/>
    <w:bookmarkStart w:name="z104" w:id="94"/>
    <w:p>
      <w:pPr>
        <w:spacing w:after="0"/>
        <w:ind w:left="0"/>
        <w:jc w:val="both"/>
      </w:pPr>
      <w:r>
        <w:rPr>
          <w:rFonts w:ascii="Times New Roman"/>
          <w:b w:val="false"/>
          <w:i w:val="false"/>
          <w:color w:val="000000"/>
          <w:sz w:val="28"/>
        </w:rPr>
        <w:t xml:space="preserve">
      Қарауындағы ұйымдардың тізбесі: </w:t>
      </w:r>
    </w:p>
    <w:bookmarkEnd w:id="94"/>
    <w:bookmarkStart w:name="z105" w:id="95"/>
    <w:p>
      <w:pPr>
        <w:spacing w:after="0"/>
        <w:ind w:left="0"/>
        <w:jc w:val="both"/>
      </w:pPr>
      <w:r>
        <w:rPr>
          <w:rFonts w:ascii="Times New Roman"/>
          <w:b w:val="false"/>
          <w:i w:val="false"/>
          <w:color w:val="000000"/>
          <w:sz w:val="28"/>
        </w:rPr>
        <w:t>
      1. "Солтүстік Қазақстан облысы Қызылжар ауданының "Отбасын қолдау орталығы" коммуналдық мемлекеттік мекемесі.</w:t>
      </w:r>
    </w:p>
    <w:bookmarkEnd w:id="95"/>
    <w:bookmarkStart w:name="z106" w:id="96"/>
    <w:p>
      <w:pPr>
        <w:spacing w:after="0"/>
        <w:ind w:left="0"/>
        <w:jc w:val="both"/>
      </w:pPr>
      <w:r>
        <w:rPr>
          <w:rFonts w:ascii="Times New Roman"/>
          <w:b w:val="false"/>
          <w:i w:val="false"/>
          <w:color w:val="000000"/>
          <w:sz w:val="28"/>
        </w:rPr>
        <w:t>
      2.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96"/>
    <w:bookmarkStart w:name="z107" w:id="97"/>
    <w:p>
      <w:pPr>
        <w:spacing w:after="0"/>
        <w:ind w:left="0"/>
        <w:jc w:val="both"/>
      </w:pPr>
      <w:r>
        <w:rPr>
          <w:rFonts w:ascii="Times New Roman"/>
          <w:b w:val="false"/>
          <w:i w:val="false"/>
          <w:color w:val="000000"/>
          <w:sz w:val="28"/>
        </w:rPr>
        <w:t>
      Заңды Тұлғаның орналасқан жері: Қазақстан Республикасы, Солтүстік Қазақстан облысы, Қызылжар ауданы, Бескөл ауылы, Институт көшесі, 1.</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қаңтардағы №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13" w:id="98"/>
    <w:p>
      <w:pPr>
        <w:spacing w:after="0"/>
        <w:ind w:left="0"/>
        <w:jc w:val="left"/>
      </w:pPr>
      <w:r>
        <w:rPr>
          <w:rFonts w:ascii="Times New Roman"/>
          <w:b/>
          <w:i w:val="false"/>
          <w:color w:val="000000"/>
        </w:rPr>
        <w:t xml:space="preserve">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мекемесінің Жарғысы</w:t>
      </w:r>
    </w:p>
    <w:bookmarkEnd w:id="98"/>
    <w:bookmarkStart w:name="z114" w:id="99"/>
    <w:p>
      <w:pPr>
        <w:spacing w:after="0"/>
        <w:ind w:left="0"/>
        <w:jc w:val="left"/>
      </w:pPr>
      <w:r>
        <w:rPr>
          <w:rFonts w:ascii="Times New Roman"/>
          <w:b/>
          <w:i w:val="false"/>
          <w:color w:val="000000"/>
        </w:rPr>
        <w:t xml:space="preserve"> 1. Жалпы ережелер</w:t>
      </w:r>
    </w:p>
    <w:bookmarkEnd w:id="99"/>
    <w:bookmarkStart w:name="z115" w:id="100"/>
    <w:p>
      <w:pPr>
        <w:spacing w:after="0"/>
        <w:ind w:left="0"/>
        <w:jc w:val="both"/>
      </w:pPr>
      <w:r>
        <w:rPr>
          <w:rFonts w:ascii="Times New Roman"/>
          <w:b w:val="false"/>
          <w:i w:val="false"/>
          <w:color w:val="000000"/>
          <w:sz w:val="28"/>
        </w:rPr>
        <w:t>
      1.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 (бұдан әрі - Орталық) халықты әлеуметтік қорғау саласында арнаулы әлеуметтік қызмет көрсетуге кешенді тәсілде жүзеге асыру үшін ұйымдық-құқықтық нысанында құрылған заңды тұлға мәртебесіне ие коммерциялық емес ұйым болып табылады.</w:t>
      </w:r>
    </w:p>
    <w:bookmarkEnd w:id="100"/>
    <w:bookmarkStart w:name="z116" w:id="101"/>
    <w:p>
      <w:pPr>
        <w:spacing w:after="0"/>
        <w:ind w:left="0"/>
        <w:jc w:val="both"/>
      </w:pPr>
      <w:r>
        <w:rPr>
          <w:rFonts w:ascii="Times New Roman"/>
          <w:b w:val="false"/>
          <w:i w:val="false"/>
          <w:color w:val="000000"/>
          <w:sz w:val="28"/>
        </w:rPr>
        <w:t>
      2. Мемлекеттік мекеменің түрі: коммуналдық.</w:t>
      </w:r>
    </w:p>
    <w:bookmarkEnd w:id="101"/>
    <w:bookmarkStart w:name="z117" w:id="102"/>
    <w:p>
      <w:pPr>
        <w:spacing w:after="0"/>
        <w:ind w:left="0"/>
        <w:jc w:val="both"/>
      </w:pPr>
      <w:r>
        <w:rPr>
          <w:rFonts w:ascii="Times New Roman"/>
          <w:b w:val="false"/>
          <w:i w:val="false"/>
          <w:color w:val="000000"/>
          <w:sz w:val="28"/>
        </w:rPr>
        <w:t>
      3. Коммуналдық мемлекеттік мекеме Қызылжар ауданы әкімдігінің 2026 жылғы 19 қаңтардағы № ____ қаулысымен құрылды.</w:t>
      </w:r>
    </w:p>
    <w:bookmarkEnd w:id="102"/>
    <w:bookmarkStart w:name="z118" w:id="103"/>
    <w:p>
      <w:pPr>
        <w:spacing w:after="0"/>
        <w:ind w:left="0"/>
        <w:jc w:val="both"/>
      </w:pPr>
      <w:r>
        <w:rPr>
          <w:rFonts w:ascii="Times New Roman"/>
          <w:b w:val="false"/>
          <w:i w:val="false"/>
          <w:color w:val="000000"/>
          <w:sz w:val="28"/>
        </w:rPr>
        <w:t>
      4. Орталықтың құрылтайшысы Қызылжар ауданының әкімдігі (бұдан әрі - Құрылтайшы) болып табылады.</w:t>
      </w:r>
    </w:p>
    <w:bookmarkEnd w:id="103"/>
    <w:bookmarkStart w:name="z119" w:id="104"/>
    <w:p>
      <w:pPr>
        <w:spacing w:after="0"/>
        <w:ind w:left="0"/>
        <w:jc w:val="both"/>
      </w:pPr>
      <w:r>
        <w:rPr>
          <w:rFonts w:ascii="Times New Roman"/>
          <w:b w:val="false"/>
          <w:i w:val="false"/>
          <w:color w:val="000000"/>
          <w:sz w:val="28"/>
        </w:rPr>
        <w:t>
      5. Орталыққа қатысты уәкілетті орган халықты әлеуметтік қорғау мәселелері жөніндегі жергілікті орган, "Қызылжар аудандық жұмыспен қамту және әлеуметтік бағдарламалар бөлімі" коммуналдық мемлекеттік мекемесі (бұдан әрі – уәкілетті орган) болып табылады. БСН 980440002280.</w:t>
      </w:r>
    </w:p>
    <w:bookmarkEnd w:id="104"/>
    <w:bookmarkStart w:name="z120" w:id="105"/>
    <w:p>
      <w:pPr>
        <w:spacing w:after="0"/>
        <w:ind w:left="0"/>
        <w:jc w:val="both"/>
      </w:pPr>
      <w:r>
        <w:rPr>
          <w:rFonts w:ascii="Times New Roman"/>
          <w:b w:val="false"/>
          <w:i w:val="false"/>
          <w:color w:val="000000"/>
          <w:sz w:val="28"/>
        </w:rPr>
        <w:t>
      6. Орталықтың толық атауы:</w:t>
      </w:r>
    </w:p>
    <w:bookmarkEnd w:id="105"/>
    <w:bookmarkStart w:name="z121" w:id="106"/>
    <w:p>
      <w:pPr>
        <w:spacing w:after="0"/>
        <w:ind w:left="0"/>
        <w:jc w:val="both"/>
      </w:pPr>
      <w:r>
        <w:rPr>
          <w:rFonts w:ascii="Times New Roman"/>
          <w:b w:val="false"/>
          <w:i w:val="false"/>
          <w:color w:val="000000"/>
          <w:sz w:val="28"/>
        </w:rPr>
        <w:t>
      мемлекеттік тілде: "Қызылжар аудандық жұмыспен қамту және әлеуметтік бағдарламалар бөлімі" коммуналдық мемлекеттік мекемесінің "Арнаулы әлеуметтік қызметтер көрсету орталығы" коммуналдық мемлекеттік мекемесі.</w:t>
      </w:r>
    </w:p>
    <w:bookmarkEnd w:id="106"/>
    <w:bookmarkStart w:name="z122" w:id="107"/>
    <w:p>
      <w:pPr>
        <w:spacing w:after="0"/>
        <w:ind w:left="0"/>
        <w:jc w:val="both"/>
      </w:pPr>
      <w:r>
        <w:rPr>
          <w:rFonts w:ascii="Times New Roman"/>
          <w:b w:val="false"/>
          <w:i w:val="false"/>
          <w:color w:val="000000"/>
          <w:sz w:val="28"/>
        </w:rPr>
        <w:t>
      орыс тілінде: коммунальное государственное учреждение “Центр оказания специальных социальных услуг” коммунального государственного учреждения “Кызылжарский районный отдел занятости и социальных программ”.</w:t>
      </w:r>
    </w:p>
    <w:bookmarkEnd w:id="107"/>
    <w:bookmarkStart w:name="z123" w:id="108"/>
    <w:p>
      <w:pPr>
        <w:spacing w:after="0"/>
        <w:ind w:left="0"/>
        <w:jc w:val="both"/>
      </w:pPr>
      <w:r>
        <w:rPr>
          <w:rFonts w:ascii="Times New Roman"/>
          <w:b w:val="false"/>
          <w:i w:val="false"/>
          <w:color w:val="000000"/>
          <w:sz w:val="28"/>
        </w:rPr>
        <w:t>
      Орталықтың орналасқан жері: индекс 150700, Қазақстан Республикасы, Солтүстік Қазақстан облысы, Қызылжар ауданы, Бескөл ауылы, Институт көшесі,1.</w:t>
      </w:r>
    </w:p>
    <w:bookmarkEnd w:id="108"/>
    <w:bookmarkStart w:name="z124" w:id="109"/>
    <w:p>
      <w:pPr>
        <w:spacing w:after="0"/>
        <w:ind w:left="0"/>
        <w:jc w:val="left"/>
      </w:pPr>
      <w:r>
        <w:rPr>
          <w:rFonts w:ascii="Times New Roman"/>
          <w:b/>
          <w:i w:val="false"/>
          <w:color w:val="000000"/>
        </w:rPr>
        <w:t xml:space="preserve"> 2. Орталықтың заңды мәртебесі</w:t>
      </w:r>
    </w:p>
    <w:bookmarkEnd w:id="109"/>
    <w:bookmarkStart w:name="z125" w:id="110"/>
    <w:p>
      <w:pPr>
        <w:spacing w:after="0"/>
        <w:ind w:left="0"/>
        <w:jc w:val="both"/>
      </w:pPr>
      <w:r>
        <w:rPr>
          <w:rFonts w:ascii="Times New Roman"/>
          <w:b w:val="false"/>
          <w:i w:val="false"/>
          <w:color w:val="000000"/>
          <w:sz w:val="28"/>
        </w:rPr>
        <w:t>
      7. Орталық аумақтық әділет органдарында мемлекеттік тіркелген сәттен бастап құрылған болып есептеледі және заңды тұлға құқығына ие болады.</w:t>
      </w:r>
    </w:p>
    <w:bookmarkEnd w:id="110"/>
    <w:bookmarkStart w:name="z126" w:id="111"/>
    <w:p>
      <w:pPr>
        <w:spacing w:after="0"/>
        <w:ind w:left="0"/>
        <w:jc w:val="both"/>
      </w:pPr>
      <w:r>
        <w:rPr>
          <w:rFonts w:ascii="Times New Roman"/>
          <w:b w:val="false"/>
          <w:i w:val="false"/>
          <w:color w:val="000000"/>
          <w:sz w:val="28"/>
        </w:rPr>
        <w:t>
      8. Орталықтың дербес балансы, Қазақстан Республикасының заңнамасына сәйкес банктерде шоттары, Қазақстан Республикасының Мемлекеттік Елтаңбасы бейнеленген және мемлекеттік мекеменің атауы бар бланкілері, мөрлері болады.</w:t>
      </w:r>
    </w:p>
    <w:bookmarkEnd w:id="111"/>
    <w:bookmarkStart w:name="z127" w:id="112"/>
    <w:p>
      <w:pPr>
        <w:spacing w:after="0"/>
        <w:ind w:left="0"/>
        <w:jc w:val="both"/>
      </w:pPr>
      <w:r>
        <w:rPr>
          <w:rFonts w:ascii="Times New Roman"/>
          <w:b w:val="false"/>
          <w:i w:val="false"/>
          <w:color w:val="000000"/>
          <w:sz w:val="28"/>
        </w:rPr>
        <w:t>
      9. Орталық басқа заңды тұлғаны құра алмайды, сондай-ақ оның құрылтайшысы (қатысушысы) бола алмайды.</w:t>
      </w:r>
    </w:p>
    <w:bookmarkEnd w:id="112"/>
    <w:bookmarkStart w:name="z128" w:id="113"/>
    <w:p>
      <w:pPr>
        <w:spacing w:after="0"/>
        <w:ind w:left="0"/>
        <w:jc w:val="both"/>
      </w:pPr>
      <w:r>
        <w:rPr>
          <w:rFonts w:ascii="Times New Roman"/>
          <w:b w:val="false"/>
          <w:i w:val="false"/>
          <w:color w:val="000000"/>
          <w:sz w:val="28"/>
        </w:rPr>
        <w:t>
      10. Орталық өз міндеттемелері бойынша өзінің қарамағындағы қаржы қаражатымен жауап береді. Орталықта қаржы қаражаты жеткіліксіз болған кезде оның міндеттемелері бойынша Қазақстан Республикасы немесе әкімшілік-аумақтық бірлік тиісті бюджет қаражатымен субсидиарлық жауаптылықта болады.</w:t>
      </w:r>
    </w:p>
    <w:bookmarkEnd w:id="113"/>
    <w:bookmarkStart w:name="z129" w:id="114"/>
    <w:p>
      <w:pPr>
        <w:spacing w:after="0"/>
        <w:ind w:left="0"/>
        <w:jc w:val="both"/>
      </w:pPr>
      <w:r>
        <w:rPr>
          <w:rFonts w:ascii="Times New Roman"/>
          <w:b w:val="false"/>
          <w:i w:val="false"/>
          <w:color w:val="000000"/>
          <w:sz w:val="28"/>
        </w:rPr>
        <w:t>
      11. Орталық жасасатын және Қазақстан Республикасының заңнамалық актілеріне сәйкес міндетті мемлекеттік немесе өзге де тіркеуге жататын азаматтық-құқықтық мәмілелер, егер Қазақстан Республикасының заңнамалық актілерінде өзгеше көзделмесе, тіркелген кезден бастап жасалған болып есептеледі.</w:t>
      </w:r>
    </w:p>
    <w:bookmarkEnd w:id="114"/>
    <w:bookmarkStart w:name="z130" w:id="115"/>
    <w:p>
      <w:pPr>
        <w:spacing w:after="0"/>
        <w:ind w:left="0"/>
        <w:jc w:val="left"/>
      </w:pPr>
      <w:r>
        <w:rPr>
          <w:rFonts w:ascii="Times New Roman"/>
          <w:b/>
          <w:i w:val="false"/>
          <w:color w:val="000000"/>
        </w:rPr>
        <w:t xml:space="preserve"> 3. Орталық қызметінің мәні мен мақсаттары</w:t>
      </w:r>
    </w:p>
    <w:bookmarkEnd w:id="115"/>
    <w:bookmarkStart w:name="z131" w:id="116"/>
    <w:p>
      <w:pPr>
        <w:spacing w:after="0"/>
        <w:ind w:left="0"/>
        <w:jc w:val="both"/>
      </w:pPr>
      <w:r>
        <w:rPr>
          <w:rFonts w:ascii="Times New Roman"/>
          <w:b w:val="false"/>
          <w:i w:val="false"/>
          <w:color w:val="000000"/>
          <w:sz w:val="28"/>
        </w:rPr>
        <w:t>
      12. Орталық қызметінің мәні: өмірлік қиын жағдайда жүрген адамдарға (отбасыларға) арнаулы әлеуметтік қызметтер көрсету болып табылады.</w:t>
      </w:r>
    </w:p>
    <w:bookmarkEnd w:id="116"/>
    <w:bookmarkStart w:name="z132" w:id="117"/>
    <w:p>
      <w:pPr>
        <w:spacing w:after="0"/>
        <w:ind w:left="0"/>
        <w:jc w:val="both"/>
      </w:pPr>
      <w:r>
        <w:rPr>
          <w:rFonts w:ascii="Times New Roman"/>
          <w:b w:val="false"/>
          <w:i w:val="false"/>
          <w:color w:val="000000"/>
          <w:sz w:val="28"/>
        </w:rPr>
        <w:t>
      Әлеуметтік қызметтер Қазақстан Республикасының қолданыстағы заңнамасында көзделген тәртіппен арнаулы әлеуметтік қызметтер көрсету қағидалары мен стандарттарына сәйкес ұсынылады.</w:t>
      </w:r>
    </w:p>
    <w:bookmarkEnd w:id="117"/>
    <w:bookmarkStart w:name="z133" w:id="118"/>
    <w:p>
      <w:pPr>
        <w:spacing w:after="0"/>
        <w:ind w:left="0"/>
        <w:jc w:val="both"/>
      </w:pPr>
      <w:r>
        <w:rPr>
          <w:rFonts w:ascii="Times New Roman"/>
          <w:b w:val="false"/>
          <w:i w:val="false"/>
          <w:color w:val="000000"/>
          <w:sz w:val="28"/>
        </w:rPr>
        <w:t>
      13. Орталық жалғызбасты қарттарға, еңбекке жарамсыз адамдарға, мүгедектігі бар адамдарға, оның ішінде бөгде адамның күтімі мен көмегіне мұқтаж мүгедектігі бар балаларға арнаулы әлеуметтік қызметтер көрсету мақсатында құрылған.</w:t>
      </w:r>
    </w:p>
    <w:bookmarkEnd w:id="118"/>
    <w:bookmarkStart w:name="z134" w:id="119"/>
    <w:p>
      <w:pPr>
        <w:spacing w:after="0"/>
        <w:ind w:left="0"/>
        <w:jc w:val="both"/>
      </w:pPr>
      <w:r>
        <w:rPr>
          <w:rFonts w:ascii="Times New Roman"/>
          <w:b w:val="false"/>
          <w:i w:val="false"/>
          <w:color w:val="000000"/>
          <w:sz w:val="28"/>
        </w:rPr>
        <w:t>
      14. Мақсатқа жету үшін Орталық келесі қызмет түрлерін жүзеге асырады:</w:t>
      </w:r>
    </w:p>
    <w:bookmarkEnd w:id="119"/>
    <w:bookmarkStart w:name="z135" w:id="120"/>
    <w:p>
      <w:pPr>
        <w:spacing w:after="0"/>
        <w:ind w:left="0"/>
        <w:jc w:val="both"/>
      </w:pPr>
      <w:r>
        <w:rPr>
          <w:rFonts w:ascii="Times New Roman"/>
          <w:b w:val="false"/>
          <w:i w:val="false"/>
          <w:color w:val="000000"/>
          <w:sz w:val="28"/>
        </w:rPr>
        <w:t>
      1) тұрғылықты жері бойынша үйде күтім жасау жағдайында, тәуліктің күндізгі уақытында арнаулы әлеуметтік қызметтердің кепілдік берілген көлемін азаматтардың мынадай санаттарына (бұдан әрі - қызмет алушылар) көрсету:</w:t>
      </w:r>
    </w:p>
    <w:bookmarkEnd w:id="120"/>
    <w:bookmarkStart w:name="z136" w:id="121"/>
    <w:p>
      <w:pPr>
        <w:spacing w:after="0"/>
        <w:ind w:left="0"/>
        <w:jc w:val="both"/>
      </w:pPr>
      <w:r>
        <w:rPr>
          <w:rFonts w:ascii="Times New Roman"/>
          <w:b w:val="false"/>
          <w:i w:val="false"/>
          <w:color w:val="000000"/>
          <w:sz w:val="28"/>
        </w:rPr>
        <w:t>
      - психоневрологиялық патологиясы бар мүгедектігі бар балаларға;</w:t>
      </w:r>
    </w:p>
    <w:bookmarkEnd w:id="121"/>
    <w:bookmarkStart w:name="z137" w:id="122"/>
    <w:p>
      <w:pPr>
        <w:spacing w:after="0"/>
        <w:ind w:left="0"/>
        <w:jc w:val="both"/>
      </w:pPr>
      <w:r>
        <w:rPr>
          <w:rFonts w:ascii="Times New Roman"/>
          <w:b w:val="false"/>
          <w:i w:val="false"/>
          <w:color w:val="000000"/>
          <w:sz w:val="28"/>
        </w:rPr>
        <w:t>
      - тірек-қимыл аппараты бұзылған мүгедектігі бар балаларға;</w:t>
      </w:r>
    </w:p>
    <w:bookmarkEnd w:id="122"/>
    <w:bookmarkStart w:name="z138" w:id="123"/>
    <w:p>
      <w:pPr>
        <w:spacing w:after="0"/>
        <w:ind w:left="0"/>
        <w:jc w:val="both"/>
      </w:pPr>
      <w:r>
        <w:rPr>
          <w:rFonts w:ascii="Times New Roman"/>
          <w:b w:val="false"/>
          <w:i w:val="false"/>
          <w:color w:val="000000"/>
          <w:sz w:val="28"/>
        </w:rPr>
        <w:t>
      - психоневрологиялық аурулары бар 18 жастан асқан мүгедектігі бар адамдарға;</w:t>
      </w:r>
    </w:p>
    <w:bookmarkEnd w:id="123"/>
    <w:bookmarkStart w:name="z139" w:id="124"/>
    <w:p>
      <w:pPr>
        <w:spacing w:after="0"/>
        <w:ind w:left="0"/>
        <w:jc w:val="both"/>
      </w:pPr>
      <w:r>
        <w:rPr>
          <w:rFonts w:ascii="Times New Roman"/>
          <w:b w:val="false"/>
          <w:i w:val="false"/>
          <w:color w:val="000000"/>
          <w:sz w:val="28"/>
        </w:rPr>
        <w:t>
      - екінші және үшінші топтағы мүгедектігі бар адамдарға;</w:t>
      </w:r>
    </w:p>
    <w:bookmarkEnd w:id="124"/>
    <w:bookmarkStart w:name="z140" w:id="125"/>
    <w:p>
      <w:pPr>
        <w:spacing w:after="0"/>
        <w:ind w:left="0"/>
        <w:jc w:val="both"/>
      </w:pPr>
      <w:r>
        <w:rPr>
          <w:rFonts w:ascii="Times New Roman"/>
          <w:b w:val="false"/>
          <w:i w:val="false"/>
          <w:color w:val="000000"/>
          <w:sz w:val="28"/>
        </w:rPr>
        <w:t>
      - жасы ұлғаюына байланысты өз бетінше қызмет көрсетуге қабілетсіз адамдарға;</w:t>
      </w:r>
    </w:p>
    <w:bookmarkEnd w:id="125"/>
    <w:bookmarkStart w:name="z141" w:id="126"/>
    <w:p>
      <w:pPr>
        <w:spacing w:after="0"/>
        <w:ind w:left="0"/>
        <w:jc w:val="both"/>
      </w:pPr>
      <w:r>
        <w:rPr>
          <w:rFonts w:ascii="Times New Roman"/>
          <w:b w:val="false"/>
          <w:i w:val="false"/>
          <w:color w:val="000000"/>
          <w:sz w:val="28"/>
        </w:rPr>
        <w:t>
      2) арнаулы әлеуметтік қызметтерге қажеттілікті бағалау және айқындау;</w:t>
      </w:r>
    </w:p>
    <w:bookmarkEnd w:id="126"/>
    <w:bookmarkStart w:name="z142" w:id="127"/>
    <w:p>
      <w:pPr>
        <w:spacing w:after="0"/>
        <w:ind w:left="0"/>
        <w:jc w:val="both"/>
      </w:pPr>
      <w:r>
        <w:rPr>
          <w:rFonts w:ascii="Times New Roman"/>
          <w:b w:val="false"/>
          <w:i w:val="false"/>
          <w:color w:val="000000"/>
          <w:sz w:val="28"/>
        </w:rPr>
        <w:t>
      3) халық арасында арнаулы әлеуметтік қызметтерге қажеттілікке талдау жүргізу.</w:t>
      </w:r>
    </w:p>
    <w:bookmarkEnd w:id="127"/>
    <w:bookmarkStart w:name="z143" w:id="128"/>
    <w:p>
      <w:pPr>
        <w:spacing w:after="0"/>
        <w:ind w:left="0"/>
        <w:jc w:val="both"/>
      </w:pPr>
      <w:r>
        <w:rPr>
          <w:rFonts w:ascii="Times New Roman"/>
          <w:b w:val="false"/>
          <w:i w:val="false"/>
          <w:color w:val="000000"/>
          <w:sz w:val="28"/>
        </w:rPr>
        <w:t>
      4) зейнеткерлік жастағы адамдардың дене және психикалық денсаулығының ұзақтығын ұлғайту үшін белсенді мәдени, шығармашылық, спорттық және іскерлік өмірге әлеуметтенуі;</w:t>
      </w:r>
    </w:p>
    <w:bookmarkEnd w:id="128"/>
    <w:bookmarkStart w:name="z144" w:id="129"/>
    <w:p>
      <w:pPr>
        <w:spacing w:after="0"/>
        <w:ind w:left="0"/>
        <w:jc w:val="both"/>
      </w:pPr>
      <w:r>
        <w:rPr>
          <w:rFonts w:ascii="Times New Roman"/>
          <w:b w:val="false"/>
          <w:i w:val="false"/>
          <w:color w:val="000000"/>
          <w:sz w:val="28"/>
        </w:rPr>
        <w:t>
      5) Әрекетке қабілетсіз немесе әрекет қабілеті шектеулі кәмелетке толған адамдарға қатысты мемлекеттің қорғаншылық және қамқоршылық жөніндегі функцияларын жүзеге асыру;</w:t>
      </w:r>
    </w:p>
    <w:bookmarkEnd w:id="129"/>
    <w:bookmarkStart w:name="z145" w:id="130"/>
    <w:p>
      <w:pPr>
        <w:spacing w:after="0"/>
        <w:ind w:left="0"/>
        <w:jc w:val="both"/>
      </w:pPr>
      <w:r>
        <w:rPr>
          <w:rFonts w:ascii="Times New Roman"/>
          <w:b w:val="false"/>
          <w:i w:val="false"/>
          <w:color w:val="000000"/>
          <w:sz w:val="28"/>
        </w:rPr>
        <w:t>
      6) мүгедектігі бар адамдарды медициналық-әлеуметтік оңалтуды ұйымдастыру және жіберу;</w:t>
      </w:r>
    </w:p>
    <w:bookmarkEnd w:id="130"/>
    <w:bookmarkStart w:name="z146" w:id="131"/>
    <w:p>
      <w:pPr>
        <w:spacing w:after="0"/>
        <w:ind w:left="0"/>
        <w:jc w:val="both"/>
      </w:pPr>
      <w:r>
        <w:rPr>
          <w:rFonts w:ascii="Times New Roman"/>
          <w:b w:val="false"/>
          <w:i w:val="false"/>
          <w:color w:val="000000"/>
          <w:sz w:val="28"/>
        </w:rPr>
        <w:t>
      7) Арнаулы әлеуметтік қызметтер көрсету орталықтарының стационар, жартылай стационар жағдайларында арнаулы әлеуметтік қызметтер көрсетуге құжаттарды рәсімдеу;</w:t>
      </w:r>
    </w:p>
    <w:bookmarkEnd w:id="131"/>
    <w:bookmarkStart w:name="z147" w:id="132"/>
    <w:p>
      <w:pPr>
        <w:spacing w:after="0"/>
        <w:ind w:left="0"/>
        <w:jc w:val="both"/>
      </w:pPr>
      <w:r>
        <w:rPr>
          <w:rFonts w:ascii="Times New Roman"/>
          <w:b w:val="false"/>
          <w:i w:val="false"/>
          <w:color w:val="000000"/>
          <w:sz w:val="28"/>
        </w:rPr>
        <w:t>
      8) халықтың осал топтарына көмек көрсету мәселелері бойынша түрлі қайырымдылық қорларымен, коммерциялық емес ұйымдармен өзара іс-қимылды жүзеге асыру;</w:t>
      </w:r>
    </w:p>
    <w:bookmarkEnd w:id="132"/>
    <w:bookmarkStart w:name="z148" w:id="133"/>
    <w:p>
      <w:pPr>
        <w:spacing w:after="0"/>
        <w:ind w:left="0"/>
        <w:jc w:val="both"/>
      </w:pPr>
      <w:r>
        <w:rPr>
          <w:rFonts w:ascii="Times New Roman"/>
          <w:b w:val="false"/>
          <w:i w:val="false"/>
          <w:color w:val="000000"/>
          <w:sz w:val="28"/>
        </w:rPr>
        <w:t>
      9) барлық меншік нысанының басшыларына жалғыз тұратын мұқтаж қарт адамдарды бекітудің 4 деңгейлі бағдарламасы шеңберінде қайырымдылық көмек көрсету мониторингін жүзеге асыру, жалпы қайырымдылық;</w:t>
      </w:r>
    </w:p>
    <w:bookmarkEnd w:id="133"/>
    <w:bookmarkStart w:name="z149" w:id="134"/>
    <w:p>
      <w:pPr>
        <w:spacing w:after="0"/>
        <w:ind w:left="0"/>
        <w:jc w:val="both"/>
      </w:pPr>
      <w:r>
        <w:rPr>
          <w:rFonts w:ascii="Times New Roman"/>
          <w:b w:val="false"/>
          <w:i w:val="false"/>
          <w:color w:val="000000"/>
          <w:sz w:val="28"/>
        </w:rPr>
        <w:t>
      10) адам саудасы құрбандарына көмек көрсету;</w:t>
      </w:r>
    </w:p>
    <w:bookmarkEnd w:id="134"/>
    <w:bookmarkStart w:name="z150" w:id="135"/>
    <w:p>
      <w:pPr>
        <w:spacing w:after="0"/>
        <w:ind w:left="0"/>
        <w:jc w:val="both"/>
      </w:pPr>
      <w:r>
        <w:rPr>
          <w:rFonts w:ascii="Times New Roman"/>
          <w:b w:val="false"/>
          <w:i w:val="false"/>
          <w:color w:val="000000"/>
          <w:sz w:val="28"/>
        </w:rPr>
        <w:t>
      11) мүгедектігі бар адамдарды ауданның әлеуметтік маңызы бар инфрақұрылым нысандарына және кері тасымалдау бойынша әлеуметтік қызметтерді ұсыну (медициналық, құқықтық, экономикалық, психологиялық, еңбек, педагогикалық, тұрмыстық, мәдени және демалыс сипаттағы мәселелер бойынша).</w:t>
      </w:r>
    </w:p>
    <w:bookmarkEnd w:id="135"/>
    <w:bookmarkStart w:name="z151" w:id="136"/>
    <w:p>
      <w:pPr>
        <w:spacing w:after="0"/>
        <w:ind w:left="0"/>
        <w:jc w:val="both"/>
      </w:pPr>
      <w:r>
        <w:rPr>
          <w:rFonts w:ascii="Times New Roman"/>
          <w:b w:val="false"/>
          <w:i w:val="false"/>
          <w:color w:val="000000"/>
          <w:sz w:val="28"/>
        </w:rPr>
        <w:t>
      15. Арнаулы әлеуметтік қызметтерді алушылар халықты әлеуметтік қорғау мәселелері жөніндегі уәкілетті органның шешімі бойынша қызмет көрсетуге қабылданады және қызмет көрсетуден алынады.</w:t>
      </w:r>
    </w:p>
    <w:bookmarkEnd w:id="136"/>
    <w:bookmarkStart w:name="z152" w:id="137"/>
    <w:p>
      <w:pPr>
        <w:spacing w:after="0"/>
        <w:ind w:left="0"/>
        <w:jc w:val="both"/>
      </w:pPr>
      <w:r>
        <w:rPr>
          <w:rFonts w:ascii="Times New Roman"/>
          <w:b w:val="false"/>
          <w:i w:val="false"/>
          <w:color w:val="000000"/>
          <w:sz w:val="28"/>
        </w:rPr>
        <w:t>
      16. Орталықтың Жарғыда бекітілген қызметін жүзеге асыруына, сондай-ақ оның қызметінің мәні мен мақсаттарына сай келмейтін мәмілелер жасауына жол берілмейді.</w:t>
      </w:r>
    </w:p>
    <w:bookmarkEnd w:id="137"/>
    <w:bookmarkStart w:name="z153" w:id="138"/>
    <w:p>
      <w:pPr>
        <w:spacing w:after="0"/>
        <w:ind w:left="0"/>
        <w:jc w:val="both"/>
      </w:pPr>
      <w:r>
        <w:rPr>
          <w:rFonts w:ascii="Times New Roman"/>
          <w:b w:val="false"/>
          <w:i w:val="false"/>
          <w:color w:val="000000"/>
          <w:sz w:val="28"/>
        </w:rPr>
        <w:t>
      17. Орталық Қазақстан Республикасының заңдарымен немесе құрылтай құжаттарымен белгілі бір шектелген қызмет мақсаттарына қайшы не басшының жарғылық құзыретін бұза отырып жасаған мәміле тиісті саланың уәкілетті органының (жергілікті атқарушы органның) не прокурордың талап-арызы бойынша жарамсыз деп танылады.</w:t>
      </w:r>
    </w:p>
    <w:bookmarkEnd w:id="138"/>
    <w:bookmarkStart w:name="z154" w:id="139"/>
    <w:p>
      <w:pPr>
        <w:spacing w:after="0"/>
        <w:ind w:left="0"/>
        <w:jc w:val="left"/>
      </w:pPr>
      <w:r>
        <w:rPr>
          <w:rFonts w:ascii="Times New Roman"/>
          <w:b/>
          <w:i w:val="false"/>
          <w:color w:val="000000"/>
        </w:rPr>
        <w:t xml:space="preserve"> 4. Орталықты Басқару</w:t>
      </w:r>
    </w:p>
    <w:bookmarkEnd w:id="139"/>
    <w:bookmarkStart w:name="z155" w:id="140"/>
    <w:p>
      <w:pPr>
        <w:spacing w:after="0"/>
        <w:ind w:left="0"/>
        <w:jc w:val="both"/>
      </w:pPr>
      <w:r>
        <w:rPr>
          <w:rFonts w:ascii="Times New Roman"/>
          <w:b w:val="false"/>
          <w:i w:val="false"/>
          <w:color w:val="000000"/>
          <w:sz w:val="28"/>
        </w:rPr>
        <w:t>
      18. Орталықты жалпы басқаруды Халықты әлеуметтік қорғау мәселелері жөніндегі уәкілетті орган жүзеге асырады.</w:t>
      </w:r>
    </w:p>
    <w:bookmarkEnd w:id="140"/>
    <w:bookmarkStart w:name="z156" w:id="141"/>
    <w:p>
      <w:pPr>
        <w:spacing w:after="0"/>
        <w:ind w:left="0"/>
        <w:jc w:val="both"/>
      </w:pPr>
      <w:r>
        <w:rPr>
          <w:rFonts w:ascii="Times New Roman"/>
          <w:b w:val="false"/>
          <w:i w:val="false"/>
          <w:color w:val="000000"/>
          <w:sz w:val="28"/>
        </w:rPr>
        <w:t>
      19. Халықты әлеуметтік қорғау мәселелері жөніндегі уәкілетті орган Қазақстан Республикасының заңнамасында белгіленген тәртіппен келесі функцияларды жүзеге асырады:</w:t>
      </w:r>
    </w:p>
    <w:bookmarkEnd w:id="141"/>
    <w:bookmarkStart w:name="z157" w:id="142"/>
    <w:p>
      <w:pPr>
        <w:spacing w:after="0"/>
        <w:ind w:left="0"/>
        <w:jc w:val="both"/>
      </w:pPr>
      <w:r>
        <w:rPr>
          <w:rFonts w:ascii="Times New Roman"/>
          <w:b w:val="false"/>
          <w:i w:val="false"/>
          <w:color w:val="000000"/>
          <w:sz w:val="28"/>
        </w:rPr>
        <w:t>
      1) Орталықты қаржыландырудың жеке жоспарын бекітеді;</w:t>
      </w:r>
    </w:p>
    <w:bookmarkEnd w:id="142"/>
    <w:bookmarkStart w:name="z158" w:id="143"/>
    <w:p>
      <w:pPr>
        <w:spacing w:after="0"/>
        <w:ind w:left="0"/>
        <w:jc w:val="both"/>
      </w:pPr>
      <w:r>
        <w:rPr>
          <w:rFonts w:ascii="Times New Roman"/>
          <w:b w:val="false"/>
          <w:i w:val="false"/>
          <w:color w:val="000000"/>
          <w:sz w:val="28"/>
        </w:rPr>
        <w:t>
      2) Орталық мүлкінің сақталуын бақылауды жүзеге асырады;</w:t>
      </w:r>
    </w:p>
    <w:bookmarkEnd w:id="143"/>
    <w:bookmarkStart w:name="z159" w:id="144"/>
    <w:p>
      <w:pPr>
        <w:spacing w:after="0"/>
        <w:ind w:left="0"/>
        <w:jc w:val="both"/>
      </w:pPr>
      <w:r>
        <w:rPr>
          <w:rFonts w:ascii="Times New Roman"/>
          <w:b w:val="false"/>
          <w:i w:val="false"/>
          <w:color w:val="000000"/>
          <w:sz w:val="28"/>
        </w:rPr>
        <w:t>
      3) Орталықтың басқару органдарының құрылымын, құрылу тәртібін және өкілеттік мерзімін, орталықтың шешімдер қабылдау тәртібін айқындайды;</w:t>
      </w:r>
    </w:p>
    <w:bookmarkEnd w:id="144"/>
    <w:bookmarkStart w:name="z160" w:id="145"/>
    <w:p>
      <w:pPr>
        <w:spacing w:after="0"/>
        <w:ind w:left="0"/>
        <w:jc w:val="both"/>
      </w:pPr>
      <w:r>
        <w:rPr>
          <w:rFonts w:ascii="Times New Roman"/>
          <w:b w:val="false"/>
          <w:i w:val="false"/>
          <w:color w:val="000000"/>
          <w:sz w:val="28"/>
        </w:rPr>
        <w:t>
      4) Орталық басшысының құқықтарын, міндеттері мен жауапкершілігін, оны атқаратын лауазымынан босату негіздерін айқындайды;</w:t>
      </w:r>
    </w:p>
    <w:bookmarkEnd w:id="145"/>
    <w:bookmarkStart w:name="z161" w:id="146"/>
    <w:p>
      <w:pPr>
        <w:spacing w:after="0"/>
        <w:ind w:left="0"/>
        <w:jc w:val="both"/>
      </w:pPr>
      <w:r>
        <w:rPr>
          <w:rFonts w:ascii="Times New Roman"/>
          <w:b w:val="false"/>
          <w:i w:val="false"/>
          <w:color w:val="000000"/>
          <w:sz w:val="28"/>
        </w:rPr>
        <w:t>
      5) Орталықтың құрылымы мен шекті штат санын бекітеді;</w:t>
      </w:r>
    </w:p>
    <w:bookmarkEnd w:id="146"/>
    <w:bookmarkStart w:name="z162" w:id="147"/>
    <w:p>
      <w:pPr>
        <w:spacing w:after="0"/>
        <w:ind w:left="0"/>
        <w:jc w:val="both"/>
      </w:pPr>
      <w:r>
        <w:rPr>
          <w:rFonts w:ascii="Times New Roman"/>
          <w:b w:val="false"/>
          <w:i w:val="false"/>
          <w:color w:val="000000"/>
          <w:sz w:val="28"/>
        </w:rPr>
        <w:t>
      6) Жылдық қаржылық есептілікті бекітеді;</w:t>
      </w:r>
    </w:p>
    <w:bookmarkEnd w:id="147"/>
    <w:bookmarkStart w:name="z163" w:id="148"/>
    <w:p>
      <w:pPr>
        <w:spacing w:after="0"/>
        <w:ind w:left="0"/>
        <w:jc w:val="both"/>
      </w:pPr>
      <w:r>
        <w:rPr>
          <w:rFonts w:ascii="Times New Roman"/>
          <w:b w:val="false"/>
          <w:i w:val="false"/>
          <w:color w:val="000000"/>
          <w:sz w:val="28"/>
        </w:rPr>
        <w:t>
      7) Мемлекеттік мүлік жөніндегі уәкілетті органға Орталыққа берілген мүлікті алып қоюға немесе қайта бөлуге келісім береді;</w:t>
      </w:r>
    </w:p>
    <w:bookmarkEnd w:id="148"/>
    <w:bookmarkStart w:name="z164" w:id="149"/>
    <w:p>
      <w:pPr>
        <w:spacing w:after="0"/>
        <w:ind w:left="0"/>
        <w:jc w:val="both"/>
      </w:pPr>
      <w:r>
        <w:rPr>
          <w:rFonts w:ascii="Times New Roman"/>
          <w:b w:val="false"/>
          <w:i w:val="false"/>
          <w:color w:val="000000"/>
          <w:sz w:val="28"/>
        </w:rPr>
        <w:t>
      8) Қазақстан Республикасының заңнамасында белгіленген өзге де функцияларды жүзеге асырады.</w:t>
      </w:r>
    </w:p>
    <w:bookmarkEnd w:id="149"/>
    <w:bookmarkStart w:name="z165" w:id="150"/>
    <w:p>
      <w:pPr>
        <w:spacing w:after="0"/>
        <w:ind w:left="0"/>
        <w:jc w:val="both"/>
      </w:pPr>
      <w:r>
        <w:rPr>
          <w:rFonts w:ascii="Times New Roman"/>
          <w:b w:val="false"/>
          <w:i w:val="false"/>
          <w:color w:val="000000"/>
          <w:sz w:val="28"/>
        </w:rPr>
        <w:t>
      20. Орталықтың басшысы директор болып табылады. Директорды Қазақстан Республикасының еңбек заңнамасына сәйкес халықты әлеуметтік қорғау мәселелері жөніндегі уәкілетті орган қызметке тағайындайды және қызметтен босатады.</w:t>
      </w:r>
    </w:p>
    <w:bookmarkEnd w:id="150"/>
    <w:bookmarkStart w:name="z166" w:id="151"/>
    <w:p>
      <w:pPr>
        <w:spacing w:after="0"/>
        <w:ind w:left="0"/>
        <w:jc w:val="both"/>
      </w:pPr>
      <w:r>
        <w:rPr>
          <w:rFonts w:ascii="Times New Roman"/>
          <w:b w:val="false"/>
          <w:i w:val="false"/>
          <w:color w:val="000000"/>
          <w:sz w:val="28"/>
        </w:rPr>
        <w:t>
      21. Директор орталықтың жұмысын ұйымдастырады және басқарады, Халықты әлеуметтік қорғау мәселелері жөніндегі уәкілетті органға тікелей бағынады және Орталыққа жүктелген міндеттердің орындалуына дербес жауапты болады.</w:t>
      </w:r>
    </w:p>
    <w:bookmarkEnd w:id="151"/>
    <w:bookmarkStart w:name="z167" w:id="152"/>
    <w:p>
      <w:pPr>
        <w:spacing w:after="0"/>
        <w:ind w:left="0"/>
        <w:jc w:val="both"/>
      </w:pPr>
      <w:r>
        <w:rPr>
          <w:rFonts w:ascii="Times New Roman"/>
          <w:b w:val="false"/>
          <w:i w:val="false"/>
          <w:color w:val="000000"/>
          <w:sz w:val="28"/>
        </w:rPr>
        <w:t>
      22. Директор біржолғы болу қағидаттарында әрекет етеді және Қазақстан Республикасының заңнамасында және осы Жарғыда айқындалатын оның құзыретіне сәйкес орталық қызметінің мәселелерін дербес шешеді.</w:t>
      </w:r>
    </w:p>
    <w:bookmarkEnd w:id="152"/>
    <w:bookmarkStart w:name="z168" w:id="153"/>
    <w:p>
      <w:pPr>
        <w:spacing w:after="0"/>
        <w:ind w:left="0"/>
        <w:jc w:val="both"/>
      </w:pPr>
      <w:r>
        <w:rPr>
          <w:rFonts w:ascii="Times New Roman"/>
          <w:b w:val="false"/>
          <w:i w:val="false"/>
          <w:color w:val="000000"/>
          <w:sz w:val="28"/>
        </w:rPr>
        <w:t>
      23. Директордың орталықтың жарғылық емес қызметті жүзеге асыруға бағытталған іс-әрекеттері Еңбек міндеттерін бұзу болып табылады және тәртіптік және материалдық жауапкершілік шараларын қолдануға әкеп соғады.</w:t>
      </w:r>
    </w:p>
    <w:bookmarkEnd w:id="153"/>
    <w:bookmarkStart w:name="z169" w:id="154"/>
    <w:p>
      <w:pPr>
        <w:spacing w:after="0"/>
        <w:ind w:left="0"/>
        <w:jc w:val="both"/>
      </w:pPr>
      <w:r>
        <w:rPr>
          <w:rFonts w:ascii="Times New Roman"/>
          <w:b w:val="false"/>
          <w:i w:val="false"/>
          <w:color w:val="000000"/>
          <w:sz w:val="28"/>
        </w:rPr>
        <w:t>
      24. Қызметті жүзеге асыру кезінде Директор:</w:t>
      </w:r>
    </w:p>
    <w:bookmarkEnd w:id="154"/>
    <w:bookmarkStart w:name="z170" w:id="155"/>
    <w:p>
      <w:pPr>
        <w:spacing w:after="0"/>
        <w:ind w:left="0"/>
        <w:jc w:val="both"/>
      </w:pPr>
      <w:r>
        <w:rPr>
          <w:rFonts w:ascii="Times New Roman"/>
          <w:b w:val="false"/>
          <w:i w:val="false"/>
          <w:color w:val="000000"/>
          <w:sz w:val="28"/>
        </w:rPr>
        <w:t>
      1) сенімхатсыз орталықтың атынан әрекет етеді және оның мүдделерін барлық органдарда білдіреді;</w:t>
      </w:r>
    </w:p>
    <w:bookmarkEnd w:id="155"/>
    <w:bookmarkStart w:name="z171" w:id="156"/>
    <w:p>
      <w:pPr>
        <w:spacing w:after="0"/>
        <w:ind w:left="0"/>
        <w:jc w:val="both"/>
      </w:pPr>
      <w:r>
        <w:rPr>
          <w:rFonts w:ascii="Times New Roman"/>
          <w:b w:val="false"/>
          <w:i w:val="false"/>
          <w:color w:val="000000"/>
          <w:sz w:val="28"/>
        </w:rPr>
        <w:t>
      2) мемлекеттік органдарда, өзге де ұйымдарда Орталықтың мүдделерін білдіреді;</w:t>
      </w:r>
    </w:p>
    <w:bookmarkEnd w:id="156"/>
    <w:bookmarkStart w:name="z172" w:id="157"/>
    <w:p>
      <w:pPr>
        <w:spacing w:after="0"/>
        <w:ind w:left="0"/>
        <w:jc w:val="both"/>
      </w:pPr>
      <w:r>
        <w:rPr>
          <w:rFonts w:ascii="Times New Roman"/>
          <w:b w:val="false"/>
          <w:i w:val="false"/>
          <w:color w:val="000000"/>
          <w:sz w:val="28"/>
        </w:rPr>
        <w:t>
      3) шарттар жасасады және өзге де мәмілелер жасайды;</w:t>
      </w:r>
    </w:p>
    <w:bookmarkEnd w:id="157"/>
    <w:bookmarkStart w:name="z173" w:id="158"/>
    <w:p>
      <w:pPr>
        <w:spacing w:after="0"/>
        <w:ind w:left="0"/>
        <w:jc w:val="both"/>
      </w:pPr>
      <w:r>
        <w:rPr>
          <w:rFonts w:ascii="Times New Roman"/>
          <w:b w:val="false"/>
          <w:i w:val="false"/>
          <w:color w:val="000000"/>
          <w:sz w:val="28"/>
        </w:rPr>
        <w:t>
      4) сенімхат береді;</w:t>
      </w:r>
    </w:p>
    <w:bookmarkEnd w:id="158"/>
    <w:bookmarkStart w:name="z174" w:id="159"/>
    <w:p>
      <w:pPr>
        <w:spacing w:after="0"/>
        <w:ind w:left="0"/>
        <w:jc w:val="both"/>
      </w:pPr>
      <w:r>
        <w:rPr>
          <w:rFonts w:ascii="Times New Roman"/>
          <w:b w:val="false"/>
          <w:i w:val="false"/>
          <w:color w:val="000000"/>
          <w:sz w:val="28"/>
        </w:rPr>
        <w:t>
      5) қызметкерлердің біліктілігін арттыру жөніндегі қазақстандық және шетелдік оқу орталықтарында қызметкерлерді іссапарлар, тағылымдамалар оқыту жөніндегі орталықтың тәртібі мен жоспарларын бекітеді;</w:t>
      </w:r>
    </w:p>
    <w:bookmarkEnd w:id="159"/>
    <w:bookmarkStart w:name="z175" w:id="160"/>
    <w:p>
      <w:pPr>
        <w:spacing w:after="0"/>
        <w:ind w:left="0"/>
        <w:jc w:val="both"/>
      </w:pPr>
      <w:r>
        <w:rPr>
          <w:rFonts w:ascii="Times New Roman"/>
          <w:b w:val="false"/>
          <w:i w:val="false"/>
          <w:color w:val="000000"/>
          <w:sz w:val="28"/>
        </w:rPr>
        <w:t>
      6) банк шоттарын ашады;</w:t>
      </w:r>
    </w:p>
    <w:bookmarkEnd w:id="160"/>
    <w:bookmarkStart w:name="z176" w:id="161"/>
    <w:p>
      <w:pPr>
        <w:spacing w:after="0"/>
        <w:ind w:left="0"/>
        <w:jc w:val="both"/>
      </w:pPr>
      <w:r>
        <w:rPr>
          <w:rFonts w:ascii="Times New Roman"/>
          <w:b w:val="false"/>
          <w:i w:val="false"/>
          <w:color w:val="000000"/>
          <w:sz w:val="28"/>
        </w:rPr>
        <w:t>
      7) барлық қызметкерлер үшін міндетті бұйрықтар шығарады және нұсқаулар береді;</w:t>
      </w:r>
    </w:p>
    <w:bookmarkEnd w:id="161"/>
    <w:bookmarkStart w:name="z177" w:id="162"/>
    <w:p>
      <w:pPr>
        <w:spacing w:after="0"/>
        <w:ind w:left="0"/>
        <w:jc w:val="both"/>
      </w:pPr>
      <w:r>
        <w:rPr>
          <w:rFonts w:ascii="Times New Roman"/>
          <w:b w:val="false"/>
          <w:i w:val="false"/>
          <w:color w:val="000000"/>
          <w:sz w:val="28"/>
        </w:rPr>
        <w:t>
      8) уәкілетті орган тағайындайтын қызметкерлерден басқа, Орталық қызметкерлерін Қазақстан Республикасының Еңбек кодексіне сәйкес жұмысқа қабылдайды және жұмыстан босатады;</w:t>
      </w:r>
    </w:p>
    <w:bookmarkEnd w:id="162"/>
    <w:bookmarkStart w:name="z178" w:id="163"/>
    <w:p>
      <w:pPr>
        <w:spacing w:after="0"/>
        <w:ind w:left="0"/>
        <w:jc w:val="both"/>
      </w:pPr>
      <w:r>
        <w:rPr>
          <w:rFonts w:ascii="Times New Roman"/>
          <w:b w:val="false"/>
          <w:i w:val="false"/>
          <w:color w:val="000000"/>
          <w:sz w:val="28"/>
        </w:rPr>
        <w:t>
      9) Қазақстан Республикасының заңнамасында белгіленген тәртіппен Орталық қызметкерлеріне көтермелеу шараларын қолданады және тәртіптік жаза қолданады;</w:t>
      </w:r>
    </w:p>
    <w:bookmarkEnd w:id="163"/>
    <w:bookmarkStart w:name="z179" w:id="164"/>
    <w:p>
      <w:pPr>
        <w:spacing w:after="0"/>
        <w:ind w:left="0"/>
        <w:jc w:val="both"/>
      </w:pPr>
      <w:r>
        <w:rPr>
          <w:rFonts w:ascii="Times New Roman"/>
          <w:b w:val="false"/>
          <w:i w:val="false"/>
          <w:color w:val="000000"/>
          <w:sz w:val="28"/>
        </w:rPr>
        <w:t>
      10) Орталықтың ішкі тәртіп қағидаларын бекітеді;</w:t>
      </w:r>
    </w:p>
    <w:bookmarkEnd w:id="164"/>
    <w:bookmarkStart w:name="z180" w:id="165"/>
    <w:p>
      <w:pPr>
        <w:spacing w:after="0"/>
        <w:ind w:left="0"/>
        <w:jc w:val="both"/>
      </w:pPr>
      <w:r>
        <w:rPr>
          <w:rFonts w:ascii="Times New Roman"/>
          <w:b w:val="false"/>
          <w:i w:val="false"/>
          <w:color w:val="000000"/>
          <w:sz w:val="28"/>
        </w:rPr>
        <w:t>
      11) өзіне Қазақстан Республикасының заңнамасымен, осы жарғымен және халықты әлеуметтік қорғау мәселелері жөніндегі уәкілетті органмен жүктелген өзге де функцияларды жүзеге асырады.</w:t>
      </w:r>
    </w:p>
    <w:bookmarkEnd w:id="165"/>
    <w:bookmarkStart w:name="z181" w:id="166"/>
    <w:p>
      <w:pPr>
        <w:spacing w:after="0"/>
        <w:ind w:left="0"/>
        <w:jc w:val="left"/>
      </w:pPr>
      <w:r>
        <w:rPr>
          <w:rFonts w:ascii="Times New Roman"/>
          <w:b/>
          <w:i w:val="false"/>
          <w:color w:val="000000"/>
        </w:rPr>
        <w:t xml:space="preserve"> 5. Орталықтың мүлкін құру тәртібі</w:t>
      </w:r>
    </w:p>
    <w:bookmarkEnd w:id="166"/>
    <w:bookmarkStart w:name="z182" w:id="167"/>
    <w:p>
      <w:pPr>
        <w:spacing w:after="0"/>
        <w:ind w:left="0"/>
        <w:jc w:val="both"/>
      </w:pPr>
      <w:r>
        <w:rPr>
          <w:rFonts w:ascii="Times New Roman"/>
          <w:b w:val="false"/>
          <w:i w:val="false"/>
          <w:color w:val="000000"/>
          <w:sz w:val="28"/>
        </w:rPr>
        <w:t>
      25. Орталықтың жедел басқару құқығында Қызылжар ауданының коммуналдық меншікке жататын оқшауланған мүлкі бар.</w:t>
      </w:r>
    </w:p>
    <w:bookmarkEnd w:id="167"/>
    <w:bookmarkStart w:name="z183" w:id="168"/>
    <w:p>
      <w:pPr>
        <w:spacing w:after="0"/>
        <w:ind w:left="0"/>
        <w:jc w:val="both"/>
      </w:pPr>
      <w:r>
        <w:rPr>
          <w:rFonts w:ascii="Times New Roman"/>
          <w:b w:val="false"/>
          <w:i w:val="false"/>
          <w:color w:val="000000"/>
          <w:sz w:val="28"/>
        </w:rPr>
        <w:t>
      26. Орталықтың мүлкін заңды тұлғаның активтері құрайды, олардың құны оның балансында көрсетіледі. Орталықтың мүлкі:</w:t>
      </w:r>
    </w:p>
    <w:bookmarkEnd w:id="168"/>
    <w:bookmarkStart w:name="z184" w:id="169"/>
    <w:p>
      <w:pPr>
        <w:spacing w:after="0"/>
        <w:ind w:left="0"/>
        <w:jc w:val="both"/>
      </w:pPr>
      <w:r>
        <w:rPr>
          <w:rFonts w:ascii="Times New Roman"/>
          <w:b w:val="false"/>
          <w:i w:val="false"/>
          <w:color w:val="000000"/>
          <w:sz w:val="28"/>
        </w:rPr>
        <w:t>
      1) оған құрылтайшы берген мүлік;</w:t>
      </w:r>
    </w:p>
    <w:bookmarkEnd w:id="169"/>
    <w:bookmarkStart w:name="z185" w:id="170"/>
    <w:p>
      <w:pPr>
        <w:spacing w:after="0"/>
        <w:ind w:left="0"/>
        <w:jc w:val="both"/>
      </w:pPr>
      <w:r>
        <w:rPr>
          <w:rFonts w:ascii="Times New Roman"/>
          <w:b w:val="false"/>
          <w:i w:val="false"/>
          <w:color w:val="000000"/>
          <w:sz w:val="28"/>
        </w:rPr>
        <w:t>
      2) өз қызметі нәтижесінде сатып алынған мүлік;</w:t>
      </w:r>
    </w:p>
    <w:bookmarkEnd w:id="170"/>
    <w:bookmarkStart w:name="z186" w:id="171"/>
    <w:p>
      <w:pPr>
        <w:spacing w:after="0"/>
        <w:ind w:left="0"/>
        <w:jc w:val="both"/>
      </w:pPr>
      <w:r>
        <w:rPr>
          <w:rFonts w:ascii="Times New Roman"/>
          <w:b w:val="false"/>
          <w:i w:val="false"/>
          <w:color w:val="000000"/>
          <w:sz w:val="28"/>
        </w:rPr>
        <w:t>
      3) Қазақстан Республикасының заңнамасында тыйым салынбаған көздерден;</w:t>
      </w:r>
    </w:p>
    <w:bookmarkEnd w:id="171"/>
    <w:bookmarkStart w:name="z187" w:id="172"/>
    <w:p>
      <w:pPr>
        <w:spacing w:after="0"/>
        <w:ind w:left="0"/>
        <w:jc w:val="both"/>
      </w:pPr>
      <w:r>
        <w:rPr>
          <w:rFonts w:ascii="Times New Roman"/>
          <w:b w:val="false"/>
          <w:i w:val="false"/>
          <w:color w:val="000000"/>
          <w:sz w:val="28"/>
        </w:rPr>
        <w:t>
      27. Орталықтың өзіне бекітілген мүлікті, оған смета бойынша бөлінген қаражат есебінен сатып алынған мүлікті өз бетінше иеліктен шығаруға немесе оған өзге де тәсілмен билік етуге құқығы жоқ.</w:t>
      </w:r>
    </w:p>
    <w:bookmarkEnd w:id="172"/>
    <w:bookmarkStart w:name="z188" w:id="173"/>
    <w:p>
      <w:pPr>
        <w:spacing w:after="0"/>
        <w:ind w:left="0"/>
        <w:jc w:val="both"/>
      </w:pPr>
      <w:r>
        <w:rPr>
          <w:rFonts w:ascii="Times New Roman"/>
          <w:b w:val="false"/>
          <w:i w:val="false"/>
          <w:color w:val="000000"/>
          <w:sz w:val="28"/>
        </w:rPr>
        <w:t>
      28. Егер қосымша қаржыландыру көзі Қазақстан Республикасының заңдарында белгіленбесе, орталықтың қызметін уәкілетті орган немесе жергілікті атқарушы орган бюджетінен не Қазақстан Республикасы Ұлттық Банкінің бюджетінен (шығыстар сметасынан) қаржыландырады.</w:t>
      </w:r>
    </w:p>
    <w:bookmarkEnd w:id="173"/>
    <w:bookmarkStart w:name="z189" w:id="174"/>
    <w:p>
      <w:pPr>
        <w:spacing w:after="0"/>
        <w:ind w:left="0"/>
        <w:jc w:val="both"/>
      </w:pPr>
      <w:r>
        <w:rPr>
          <w:rFonts w:ascii="Times New Roman"/>
          <w:b w:val="false"/>
          <w:i w:val="false"/>
          <w:color w:val="000000"/>
          <w:sz w:val="28"/>
        </w:rPr>
        <w:t>
      29. Орталық Қазақстан Республикасының заңнамасына сәйкес бухгалтерлік есеп жүргізеді және есептілікті ұсынады.</w:t>
      </w:r>
    </w:p>
    <w:bookmarkEnd w:id="174"/>
    <w:bookmarkStart w:name="z190" w:id="175"/>
    <w:p>
      <w:pPr>
        <w:spacing w:after="0"/>
        <w:ind w:left="0"/>
        <w:jc w:val="both"/>
      </w:pPr>
      <w:r>
        <w:rPr>
          <w:rFonts w:ascii="Times New Roman"/>
          <w:b w:val="false"/>
          <w:i w:val="false"/>
          <w:color w:val="000000"/>
          <w:sz w:val="28"/>
        </w:rPr>
        <w:t>
      30. Орталықтың Қаржы-шаруашылық қызметін тексеру және қайта тексеру Қазақстан Республикасының заңнамасында белгіленген тәртіппен жүзеге асырылады.</w:t>
      </w:r>
    </w:p>
    <w:bookmarkEnd w:id="175"/>
    <w:bookmarkStart w:name="z191" w:id="176"/>
    <w:p>
      <w:pPr>
        <w:spacing w:after="0"/>
        <w:ind w:left="0"/>
        <w:jc w:val="left"/>
      </w:pPr>
      <w:r>
        <w:rPr>
          <w:rFonts w:ascii="Times New Roman"/>
          <w:b/>
          <w:i w:val="false"/>
          <w:color w:val="000000"/>
        </w:rPr>
        <w:t xml:space="preserve"> 6. Мемлекеттік мекемедегі жұмыс тәртәбі</w:t>
      </w:r>
    </w:p>
    <w:bookmarkEnd w:id="176"/>
    <w:bookmarkStart w:name="z192" w:id="177"/>
    <w:p>
      <w:pPr>
        <w:spacing w:after="0"/>
        <w:ind w:left="0"/>
        <w:jc w:val="both"/>
      </w:pPr>
      <w:r>
        <w:rPr>
          <w:rFonts w:ascii="Times New Roman"/>
          <w:b w:val="false"/>
          <w:i w:val="false"/>
          <w:color w:val="000000"/>
          <w:sz w:val="28"/>
        </w:rPr>
        <w:t xml:space="preserve">
      31. Орталықтың жұмыс режимі ішкі еңбек тәртібінің ережелерімен белгіленеді және Қазақстан Республикасы Еңбек заңнамасының нормаларына қайшы келмеуге тиіс. </w:t>
      </w:r>
    </w:p>
    <w:bookmarkEnd w:id="177"/>
    <w:bookmarkStart w:name="z193" w:id="178"/>
    <w:p>
      <w:pPr>
        <w:spacing w:after="0"/>
        <w:ind w:left="0"/>
        <w:jc w:val="left"/>
      </w:pPr>
      <w:r>
        <w:rPr>
          <w:rFonts w:ascii="Times New Roman"/>
          <w:b/>
          <w:i w:val="false"/>
          <w:color w:val="000000"/>
        </w:rPr>
        <w:t xml:space="preserve"> 7. Құрылтай құжаттарына өзгерістер мен толықтырулар енгізу тәртібі</w:t>
      </w:r>
    </w:p>
    <w:bookmarkEnd w:id="178"/>
    <w:bookmarkStart w:name="z194" w:id="179"/>
    <w:p>
      <w:pPr>
        <w:spacing w:after="0"/>
        <w:ind w:left="0"/>
        <w:jc w:val="both"/>
      </w:pPr>
      <w:r>
        <w:rPr>
          <w:rFonts w:ascii="Times New Roman"/>
          <w:b w:val="false"/>
          <w:i w:val="false"/>
          <w:color w:val="000000"/>
          <w:sz w:val="28"/>
        </w:rPr>
        <w:t>
      32. Орталықтың құрылтай құжаттарына өзгерістер мен толықтырулар енгізу құрылтайшының келісімі бойынша халықты әлеуметтік қорғау мәселелері жөніндегі уәкілетті органның шешімі бойынша жүргізіледі.</w:t>
      </w:r>
    </w:p>
    <w:bookmarkEnd w:id="179"/>
    <w:bookmarkStart w:name="z195" w:id="180"/>
    <w:p>
      <w:pPr>
        <w:spacing w:after="0"/>
        <w:ind w:left="0"/>
        <w:jc w:val="both"/>
      </w:pPr>
      <w:r>
        <w:rPr>
          <w:rFonts w:ascii="Times New Roman"/>
          <w:b w:val="false"/>
          <w:i w:val="false"/>
          <w:color w:val="000000"/>
          <w:sz w:val="28"/>
        </w:rPr>
        <w:t>
      33. Орталықтың құрылтай құжаттарына енгізілген өзгерістер мен толықтырулар Қазақстан Республикасының заңнамасына сәйкес тіркеледі.</w:t>
      </w:r>
    </w:p>
    <w:bookmarkEnd w:id="180"/>
    <w:bookmarkStart w:name="z196" w:id="181"/>
    <w:p>
      <w:pPr>
        <w:spacing w:after="0"/>
        <w:ind w:left="0"/>
        <w:jc w:val="left"/>
      </w:pPr>
      <w:r>
        <w:rPr>
          <w:rFonts w:ascii="Times New Roman"/>
          <w:b/>
          <w:i w:val="false"/>
          <w:color w:val="000000"/>
        </w:rPr>
        <w:t xml:space="preserve"> 8. Мемлекеттік мекемені қайта ұйымдастыру және тарату шарттары</w:t>
      </w:r>
    </w:p>
    <w:bookmarkEnd w:id="181"/>
    <w:bookmarkStart w:name="z197" w:id="182"/>
    <w:p>
      <w:pPr>
        <w:spacing w:after="0"/>
        <w:ind w:left="0"/>
        <w:jc w:val="both"/>
      </w:pPr>
      <w:r>
        <w:rPr>
          <w:rFonts w:ascii="Times New Roman"/>
          <w:b w:val="false"/>
          <w:i w:val="false"/>
          <w:color w:val="000000"/>
          <w:sz w:val="28"/>
        </w:rPr>
        <w:t>
      34. Орталықты қайта ұйымдастыру және тарату Қазақстан Республикасының заңнамасына сәйкес жүзеге асырылады.</w:t>
      </w:r>
    </w:p>
    <w:bookmarkEnd w:id="182"/>
    <w:bookmarkStart w:name="z198" w:id="183"/>
    <w:p>
      <w:pPr>
        <w:spacing w:after="0"/>
        <w:ind w:left="0"/>
        <w:jc w:val="left"/>
      </w:pPr>
      <w:r>
        <w:rPr>
          <w:rFonts w:ascii="Times New Roman"/>
          <w:b/>
          <w:i w:val="false"/>
          <w:color w:val="000000"/>
        </w:rPr>
        <w:t xml:space="preserve"> 9. Орталықтың филиалдары мен өкілдіктері туралы мәліметтер</w:t>
      </w:r>
    </w:p>
    <w:bookmarkEnd w:id="183"/>
    <w:bookmarkStart w:name="z199" w:id="184"/>
    <w:p>
      <w:pPr>
        <w:spacing w:after="0"/>
        <w:ind w:left="0"/>
        <w:jc w:val="both"/>
      </w:pPr>
      <w:r>
        <w:rPr>
          <w:rFonts w:ascii="Times New Roman"/>
          <w:b w:val="false"/>
          <w:i w:val="false"/>
          <w:color w:val="000000"/>
          <w:sz w:val="28"/>
        </w:rPr>
        <w:t>
      35. Орталықтың филиалдары мен өкілдіктері жоқ.</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