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b4c9c" w14:textId="d5b4c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ауданының 2026-2028 жылдарға арналған бюджетін бекіту туралы" Солтүстік Қазақстан облысы Есіл ауданы мәслихатының 2025 жылғы 19 желтоқсандағы № 36/534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2026 жылғы 28 сәуірдегі № 41/592 шешімі</w:t>
      </w:r>
    </w:p>
    <w:p>
      <w:pPr>
        <w:spacing w:after="0"/>
        <w:ind w:left="0"/>
        <w:jc w:val="both"/>
      </w:pPr>
      <w:bookmarkStart w:name="z4" w:id="0"/>
      <w:r>
        <w:rPr>
          <w:rFonts w:ascii="Times New Roman"/>
          <w:b w:val="false"/>
          <w:i w:val="false"/>
          <w:color w:val="000000"/>
          <w:sz w:val="28"/>
        </w:rPr>
        <w:t>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ауданының 2026-2028 жылдарға арналған бюджетін бекіту туралы" Солтүстік Қазақстан облысы Есіл ауданы мәслихатының 2025 жылғы 19 желтоқсандағы </w:t>
      </w:r>
      <w:r>
        <w:rPr>
          <w:rFonts w:ascii="Times New Roman"/>
          <w:b w:val="false"/>
          <w:i w:val="false"/>
          <w:color w:val="000000"/>
          <w:sz w:val="28"/>
        </w:rPr>
        <w:t>№ 36/534</w:t>
      </w:r>
      <w:r>
        <w:rPr>
          <w:rFonts w:ascii="Times New Roman"/>
          <w:b w:val="false"/>
          <w:i w:val="false"/>
          <w:color w:val="000000"/>
          <w:sz w:val="28"/>
        </w:rPr>
        <w:t xml:space="preserve"> шешіміне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Солтүстік Қазақстан облысы Есіл ауданының 2026-2028 жылдарға арналған бюджеті сәйкесінше 1, 2, 3 - қосымшаларға сәйкес, соның ішінде 2026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- 4 468 585,7 мың теңге:</w:t>
      </w:r>
    </w:p>
    <w:bookmarkEnd w:id="3"/>
    <w:bookmarkStart w:name="z9" w:id="4"/>
    <w:p>
      <w:pPr>
        <w:spacing w:after="0"/>
        <w:ind w:left="0"/>
        <w:jc w:val="both"/>
      </w:pPr>
      <w:r>
        <w:rPr>
          <w:rFonts w:ascii="Times New Roman"/>
          <w:b w:val="false"/>
          <w:i w:val="false"/>
          <w:color w:val="000000"/>
          <w:sz w:val="28"/>
        </w:rPr>
        <w:t>
      салықтық түсімдер - 2 392 984 мың теңге;</w:t>
      </w:r>
    </w:p>
    <w:bookmarkEnd w:id="4"/>
    <w:bookmarkStart w:name="z10" w:id="5"/>
    <w:p>
      <w:pPr>
        <w:spacing w:after="0"/>
        <w:ind w:left="0"/>
        <w:jc w:val="both"/>
      </w:pPr>
      <w:r>
        <w:rPr>
          <w:rFonts w:ascii="Times New Roman"/>
          <w:b w:val="false"/>
          <w:i w:val="false"/>
          <w:color w:val="000000"/>
          <w:sz w:val="28"/>
        </w:rPr>
        <w:t>
      салықтық емес түсімдер - 25 726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- 7 432 мың теңге;</w:t>
      </w:r>
    </w:p>
    <w:bookmarkEnd w:id="6"/>
    <w:bookmarkStart w:name="z12" w:id="7"/>
    <w:p>
      <w:pPr>
        <w:spacing w:after="0"/>
        <w:ind w:left="0"/>
        <w:jc w:val="both"/>
      </w:pPr>
      <w:r>
        <w:rPr>
          <w:rFonts w:ascii="Times New Roman"/>
          <w:b w:val="false"/>
          <w:i w:val="false"/>
          <w:color w:val="000000"/>
          <w:sz w:val="28"/>
        </w:rPr>
        <w:t>
      арнаулы түсімдер - 0 мың теңге;</w:t>
      </w:r>
    </w:p>
    <w:bookmarkEnd w:id="7"/>
    <w:bookmarkStart w:name="z13" w:id="8"/>
    <w:p>
      <w:pPr>
        <w:spacing w:after="0"/>
        <w:ind w:left="0"/>
        <w:jc w:val="both"/>
      </w:pPr>
      <w:r>
        <w:rPr>
          <w:rFonts w:ascii="Times New Roman"/>
          <w:b w:val="false"/>
          <w:i w:val="false"/>
          <w:color w:val="000000"/>
          <w:sz w:val="28"/>
        </w:rPr>
        <w:t>
      трансферттер түсімдері - 2 042 443,7 мың теңге;</w:t>
      </w:r>
    </w:p>
    <w:bookmarkEnd w:id="8"/>
    <w:bookmarkStart w:name="z14" w:id="9"/>
    <w:p>
      <w:pPr>
        <w:spacing w:after="0"/>
        <w:ind w:left="0"/>
        <w:jc w:val="both"/>
      </w:pPr>
      <w:r>
        <w:rPr>
          <w:rFonts w:ascii="Times New Roman"/>
          <w:b w:val="false"/>
          <w:i w:val="false"/>
          <w:color w:val="000000"/>
          <w:sz w:val="28"/>
        </w:rPr>
        <w:t>
      2) шығындар - 4 423 960,7 мың теңге;</w:t>
      </w:r>
    </w:p>
    <w:bookmarkEnd w:id="9"/>
    <w:bookmarkStart w:name="z15" w:id="10"/>
    <w:p>
      <w:pPr>
        <w:spacing w:after="0"/>
        <w:ind w:left="0"/>
        <w:jc w:val="both"/>
      </w:pPr>
      <w:r>
        <w:rPr>
          <w:rFonts w:ascii="Times New Roman"/>
          <w:b w:val="false"/>
          <w:i w:val="false"/>
          <w:color w:val="000000"/>
          <w:sz w:val="28"/>
        </w:rPr>
        <w:t>
      3) таза бюджеттік кредиттеу - 366 628,4 мың теңге:</w:t>
      </w:r>
    </w:p>
    <w:bookmarkEnd w:id="10"/>
    <w:bookmarkStart w:name="z16" w:id="11"/>
    <w:p>
      <w:pPr>
        <w:spacing w:after="0"/>
        <w:ind w:left="0"/>
        <w:jc w:val="both"/>
      </w:pPr>
      <w:r>
        <w:rPr>
          <w:rFonts w:ascii="Times New Roman"/>
          <w:b w:val="false"/>
          <w:i w:val="false"/>
          <w:color w:val="000000"/>
          <w:sz w:val="28"/>
        </w:rPr>
        <w:t xml:space="preserve">
      бюджеттік кредиттер - 429 174 мың теңге; </w:t>
      </w:r>
    </w:p>
    <w:bookmarkEnd w:id="11"/>
    <w:bookmarkStart w:name="z17" w:id="12"/>
    <w:p>
      <w:pPr>
        <w:spacing w:after="0"/>
        <w:ind w:left="0"/>
        <w:jc w:val="both"/>
      </w:pPr>
      <w:r>
        <w:rPr>
          <w:rFonts w:ascii="Times New Roman"/>
          <w:b w:val="false"/>
          <w:i w:val="false"/>
          <w:color w:val="000000"/>
          <w:sz w:val="28"/>
        </w:rPr>
        <w:t>
      бюджеттік кредиттерді өтеу - 62 545,6 мың теңге;</w:t>
      </w:r>
    </w:p>
    <w:bookmarkEnd w:id="12"/>
    <w:bookmarkStart w:name="z18" w:id="13"/>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3"/>
    <w:bookmarkStart w:name="z19" w:id="14"/>
    <w:p>
      <w:pPr>
        <w:spacing w:after="0"/>
        <w:ind w:left="0"/>
        <w:jc w:val="both"/>
      </w:pPr>
      <w:r>
        <w:rPr>
          <w:rFonts w:ascii="Times New Roman"/>
          <w:b w:val="false"/>
          <w:i w:val="false"/>
          <w:color w:val="000000"/>
          <w:sz w:val="28"/>
        </w:rPr>
        <w:t>
      қаржы активтерін сатып алу - 0 мың теңге;</w:t>
      </w:r>
    </w:p>
    <w:bookmarkEnd w:id="14"/>
    <w:bookmarkStart w:name="z20" w:id="15"/>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5"/>
    <w:bookmarkStart w:name="z21" w:id="16"/>
    <w:p>
      <w:pPr>
        <w:spacing w:after="0"/>
        <w:ind w:left="0"/>
        <w:jc w:val="both"/>
      </w:pPr>
      <w:r>
        <w:rPr>
          <w:rFonts w:ascii="Times New Roman"/>
          <w:b w:val="false"/>
          <w:i w:val="false"/>
          <w:color w:val="000000"/>
          <w:sz w:val="28"/>
        </w:rPr>
        <w:t>
      5) бюджет тапшылығы (профициті) - - 322 003,4 мың теңге;</w:t>
      </w:r>
    </w:p>
    <w:bookmarkEnd w:id="16"/>
    <w:bookmarkStart w:name="z22" w:id="17"/>
    <w:p>
      <w:pPr>
        <w:spacing w:after="0"/>
        <w:ind w:left="0"/>
        <w:jc w:val="both"/>
      </w:pPr>
      <w:r>
        <w:rPr>
          <w:rFonts w:ascii="Times New Roman"/>
          <w:b w:val="false"/>
          <w:i w:val="false"/>
          <w:color w:val="000000"/>
          <w:sz w:val="28"/>
        </w:rPr>
        <w:t>
      6) бюджеттің мұнайға қатысты емес тапшылығы (профициті) - - 322 003,4 мың теңге;</w:t>
      </w:r>
    </w:p>
    <w:bookmarkEnd w:id="17"/>
    <w:bookmarkStart w:name="z23" w:id="18"/>
    <w:p>
      <w:pPr>
        <w:spacing w:after="0"/>
        <w:ind w:left="0"/>
        <w:jc w:val="both"/>
      </w:pPr>
      <w:r>
        <w:rPr>
          <w:rFonts w:ascii="Times New Roman"/>
          <w:b w:val="false"/>
          <w:i w:val="false"/>
          <w:color w:val="000000"/>
          <w:sz w:val="28"/>
        </w:rPr>
        <w:t>
      7) бюджет тапшылығын қаржыландыру (профицитін пайдалану) - 322 003,4 мың теңге:</w:t>
      </w:r>
    </w:p>
    <w:bookmarkEnd w:id="18"/>
    <w:bookmarkStart w:name="z24" w:id="19"/>
    <w:p>
      <w:pPr>
        <w:spacing w:after="0"/>
        <w:ind w:left="0"/>
        <w:jc w:val="both"/>
      </w:pPr>
      <w:r>
        <w:rPr>
          <w:rFonts w:ascii="Times New Roman"/>
          <w:b w:val="false"/>
          <w:i w:val="false"/>
          <w:color w:val="000000"/>
          <w:sz w:val="28"/>
        </w:rPr>
        <w:t xml:space="preserve">
      қарыздар түсімі - 429 174 мың теңге; </w:t>
      </w:r>
    </w:p>
    <w:bookmarkEnd w:id="19"/>
    <w:bookmarkStart w:name="z25" w:id="20"/>
    <w:p>
      <w:pPr>
        <w:spacing w:after="0"/>
        <w:ind w:left="0"/>
        <w:jc w:val="both"/>
      </w:pPr>
      <w:r>
        <w:rPr>
          <w:rFonts w:ascii="Times New Roman"/>
          <w:b w:val="false"/>
          <w:i w:val="false"/>
          <w:color w:val="000000"/>
          <w:sz w:val="28"/>
        </w:rPr>
        <w:t>
      қарыздарды өтеу - 240 211,6 мың теңге;</w:t>
      </w:r>
    </w:p>
    <w:bookmarkEnd w:id="20"/>
    <w:bookmarkStart w:name="z26" w:id="21"/>
    <w:p>
      <w:pPr>
        <w:spacing w:after="0"/>
        <w:ind w:left="0"/>
        <w:jc w:val="both"/>
      </w:pPr>
      <w:r>
        <w:rPr>
          <w:rFonts w:ascii="Times New Roman"/>
          <w:b w:val="false"/>
          <w:i w:val="false"/>
          <w:color w:val="000000"/>
          <w:sz w:val="28"/>
        </w:rPr>
        <w:t>
      бюджет қаражатының пайдаланылатын қалдықтары - 133 041 мың теңге.";</w:t>
      </w:r>
    </w:p>
    <w:bookmarkEnd w:id="21"/>
    <w:bookmarkStart w:name="z27" w:id="22"/>
    <w:p>
      <w:pPr>
        <w:spacing w:after="0"/>
        <w:ind w:left="0"/>
        <w:jc w:val="both"/>
      </w:pPr>
      <w:r>
        <w:rPr>
          <w:rFonts w:ascii="Times New Roman"/>
          <w:b w:val="false"/>
          <w:i w:val="false"/>
          <w:color w:val="000000"/>
          <w:sz w:val="28"/>
        </w:rPr>
        <w:t>
      1-2-тармақпен келесі мазмұнда толықтырылсын:</w:t>
      </w:r>
    </w:p>
    <w:bookmarkEnd w:id="22"/>
    <w:bookmarkStart w:name="z28" w:id="23"/>
    <w:p>
      <w:pPr>
        <w:spacing w:after="0"/>
        <w:ind w:left="0"/>
        <w:jc w:val="both"/>
      </w:pPr>
      <w:r>
        <w:rPr>
          <w:rFonts w:ascii="Times New Roman"/>
          <w:b w:val="false"/>
          <w:i w:val="false"/>
          <w:color w:val="000000"/>
          <w:sz w:val="28"/>
        </w:rPr>
        <w:t>
      "1-2. Қаржы жылының басында қалыптасқан бюджет қаражатының бос қалдықтары есебінен аудандық бюджет шығыстарында 2025 қаржы жылында бөлінген пайдаланылмаған нысаналы трансферттерді республикалық бюджеттен 8,1 мың теңге, облыстық бюджеттен 24 мың теңге сомасында қайтару көзделсін.";</w:t>
      </w:r>
    </w:p>
    <w:bookmarkEnd w:id="23"/>
    <w:bookmarkStart w:name="z29" w:id="24"/>
    <w:p>
      <w:pPr>
        <w:spacing w:after="0"/>
        <w:ind w:left="0"/>
        <w:jc w:val="both"/>
      </w:pPr>
      <w:r>
        <w:rPr>
          <w:rFonts w:ascii="Times New Roman"/>
          <w:b w:val="false"/>
          <w:i w:val="false"/>
          <w:color w:val="000000"/>
          <w:sz w:val="28"/>
        </w:rPr>
        <w:t>
      7-тармақ келесі мазмұндағы 25), 26) 27) тармақшаларымен толықтырылсын:</w:t>
      </w:r>
    </w:p>
    <w:bookmarkEnd w:id="24"/>
    <w:bookmarkStart w:name="z30" w:id="25"/>
    <w:p>
      <w:pPr>
        <w:spacing w:after="0"/>
        <w:ind w:left="0"/>
        <w:jc w:val="both"/>
      </w:pPr>
      <w:r>
        <w:rPr>
          <w:rFonts w:ascii="Times New Roman"/>
          <w:b w:val="false"/>
          <w:i w:val="false"/>
          <w:color w:val="000000"/>
          <w:sz w:val="28"/>
        </w:rPr>
        <w:t>
      "25) Арнаулы әлеуметтік қызметтер көрсету орталығының еңбекақы төлеу қорына;</w:t>
      </w:r>
    </w:p>
    <w:bookmarkEnd w:id="25"/>
    <w:bookmarkStart w:name="z31" w:id="26"/>
    <w:p>
      <w:pPr>
        <w:spacing w:after="0"/>
        <w:ind w:left="0"/>
        <w:jc w:val="both"/>
      </w:pPr>
      <w:r>
        <w:rPr>
          <w:rFonts w:ascii="Times New Roman"/>
          <w:b w:val="false"/>
          <w:i w:val="false"/>
          <w:color w:val="000000"/>
          <w:sz w:val="28"/>
        </w:rPr>
        <w:t xml:space="preserve">
      26) Есіл ауылының жанындағы су қысымын реттеуші бөгеттің гидротехникалық құрылысын көп факторлы тексеруге; </w:t>
      </w:r>
    </w:p>
    <w:bookmarkEnd w:id="26"/>
    <w:bookmarkStart w:name="z32" w:id="27"/>
    <w:p>
      <w:pPr>
        <w:spacing w:after="0"/>
        <w:ind w:left="0"/>
        <w:jc w:val="both"/>
      </w:pPr>
      <w:r>
        <w:rPr>
          <w:rFonts w:ascii="Times New Roman"/>
          <w:b w:val="false"/>
          <w:i w:val="false"/>
          <w:color w:val="000000"/>
          <w:sz w:val="28"/>
        </w:rPr>
        <w:t>
      27) Аудандық маңызы бар KTES-93 "Бірлік ауылына кіреберіс" автожолын орташа жөндеуге 0-4,73 км.";</w:t>
      </w:r>
    </w:p>
    <w:bookmarkEnd w:id="27"/>
    <w:bookmarkStart w:name="z33" w:id="28"/>
    <w:p>
      <w:pPr>
        <w:spacing w:after="0"/>
        <w:ind w:left="0"/>
        <w:jc w:val="both"/>
      </w:pPr>
      <w:r>
        <w:rPr>
          <w:rFonts w:ascii="Times New Roman"/>
          <w:b w:val="false"/>
          <w:i w:val="false"/>
          <w:color w:val="000000"/>
          <w:sz w:val="28"/>
        </w:rPr>
        <w:t xml:space="preserve">
      7-1-тармақпен келесі мазмұнда толықтырылсын: </w:t>
      </w:r>
    </w:p>
    <w:bookmarkEnd w:id="28"/>
    <w:bookmarkStart w:name="z34" w:id="29"/>
    <w:p>
      <w:pPr>
        <w:spacing w:after="0"/>
        <w:ind w:left="0"/>
        <w:jc w:val="both"/>
      </w:pPr>
      <w:r>
        <w:rPr>
          <w:rFonts w:ascii="Times New Roman"/>
          <w:b w:val="false"/>
          <w:i w:val="false"/>
          <w:color w:val="000000"/>
          <w:sz w:val="28"/>
        </w:rPr>
        <w:t xml:space="preserve">
      "7-1. 2026 жылға арналған аудандық бюджетте облыстық бюджеттің облигациялық қарыздарын шығару есебінен кредиттер көзделсін, соның ішінде: </w:t>
      </w:r>
    </w:p>
    <w:bookmarkEnd w:id="29"/>
    <w:bookmarkStart w:name="z35" w:id="30"/>
    <w:p>
      <w:pPr>
        <w:spacing w:after="0"/>
        <w:ind w:left="0"/>
        <w:jc w:val="both"/>
      </w:pPr>
      <w:r>
        <w:rPr>
          <w:rFonts w:ascii="Times New Roman"/>
          <w:b w:val="false"/>
          <w:i w:val="false"/>
          <w:color w:val="000000"/>
          <w:sz w:val="28"/>
        </w:rPr>
        <w:t>
      Солтүстік Қазақстан облысы, Есіл ауданы, Явленка ауылдық округі, Явленка ауылы, Ибраев көшесі, 111 А үйінде сыртқы инженерлік желілері бар 27 пәтерлі тұрғын үй салуға.</w:t>
      </w:r>
    </w:p>
    <w:bookmarkEnd w:id="30"/>
    <w:bookmarkStart w:name="z36" w:id="31"/>
    <w:p>
      <w:pPr>
        <w:spacing w:after="0"/>
        <w:ind w:left="0"/>
        <w:jc w:val="both"/>
      </w:pPr>
      <w:r>
        <w:rPr>
          <w:rFonts w:ascii="Times New Roman"/>
          <w:b w:val="false"/>
          <w:i w:val="false"/>
          <w:color w:val="000000"/>
          <w:sz w:val="28"/>
        </w:rPr>
        <w:t>
      Көрсетілген кредиттерді облыстық бюджеттің облигациялық қарыздарын шығару есебінен бөлу "Солтүстік Қазақстан облысы Есіл ауданының 2026-2028 жылдарға арналған бюджетін бекіту туралы" Есіл ауданы мәслихатының шешімін іске асыру туралы" Солтүстік Қазақстан облысы Есіл ауданы әкімдігінің қаулысымен айқындалады.;</w:t>
      </w:r>
    </w:p>
    <w:bookmarkEnd w:id="31"/>
    <w:bookmarkStart w:name="z37" w:id="3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 xml:space="preserve">4-қосымшаларына </w:t>
      </w:r>
      <w:r>
        <w:rPr>
          <w:rFonts w:ascii="Times New Roman"/>
          <w:b w:val="false"/>
          <w:i w:val="false"/>
          <w:color w:val="000000"/>
          <w:sz w:val="28"/>
        </w:rPr>
        <w:t xml:space="preserve"> сәйкес жаңа редакцияда жазылсын.</w:t>
      </w:r>
    </w:p>
    <w:bookmarkEnd w:id="32"/>
    <w:bookmarkStart w:name="z38" w:id="33"/>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Е.Тұтқышев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41/592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19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36/534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0" w:id="34"/>
    <w:p>
      <w:pPr>
        <w:spacing w:after="0"/>
        <w:ind w:left="0"/>
        <w:jc w:val="left"/>
      </w:pPr>
      <w:r>
        <w:rPr>
          <w:rFonts w:ascii="Times New Roman"/>
          <w:b/>
          <w:i w:val="false"/>
          <w:color w:val="000000"/>
        </w:rPr>
        <w:t xml:space="preserve"> Солтүстік Қазақстан облысы Есіл ауданының 2026 жылға арналған бюджеті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5"/>
          <w:p>
            <w:pPr>
              <w:spacing w:after="20"/>
              <w:ind w:left="20"/>
              <w:jc w:val="both"/>
            </w:pPr>
            <w:r>
              <w:rPr>
                <w:rFonts w:ascii="Times New Roman"/>
                <w:b w:val="false"/>
                <w:i w:val="false"/>
                <w:color w:val="000000"/>
                <w:sz w:val="20"/>
              </w:rPr>
              <w:t xml:space="preserve">
Сомасы </w:t>
            </w:r>
          </w:p>
          <w:bookmarkEnd w:id="35"/>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4 468 585,7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2 042 443,7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1 640 231,5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1 640 231,5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6"/>
          <w:p>
            <w:pPr>
              <w:spacing w:after="20"/>
              <w:ind w:left="20"/>
              <w:jc w:val="both"/>
            </w:pPr>
            <w:r>
              <w:rPr>
                <w:rFonts w:ascii="Times New Roman"/>
                <w:b w:val="false"/>
                <w:i w:val="false"/>
                <w:color w:val="000000"/>
                <w:sz w:val="20"/>
              </w:rPr>
              <w:t xml:space="preserve">
Сомасы </w:t>
            </w:r>
          </w:p>
          <w:bookmarkEnd w:id="36"/>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4 423 960,7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1 187 079,5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 органдардын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бюджеттің нысаналы ағымдағы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620 823,5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 органдардын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бюджеттің нысаналы ағымдағы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552 111,5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552 111,5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Зорлық-зомбылыққа немесе зорлық-зомбылық қатеріне байланысты қиын жағдайға тап болған тәуекел топтарына кіретін адамдарға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 органдардын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жануарларды аулау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және панасыз жануарларды уақытша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және панасыз жануарларды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вакцинациялау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салу және құрылыс 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400 891,1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400 891,1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366 628,4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7"/>
          <w:p>
            <w:pPr>
              <w:spacing w:after="20"/>
              <w:ind w:left="20"/>
              <w:jc w:val="both"/>
            </w:pPr>
            <w:r>
              <w:rPr>
                <w:rFonts w:ascii="Times New Roman"/>
                <w:b w:val="false"/>
                <w:i w:val="false"/>
                <w:color w:val="000000"/>
                <w:sz w:val="20"/>
              </w:rPr>
              <w:t>
Сомасы</w:t>
            </w:r>
          </w:p>
          <w:bookmarkEnd w:id="37"/>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8"/>
          <w:p>
            <w:pPr>
              <w:spacing w:after="20"/>
              <w:ind w:left="20"/>
              <w:jc w:val="both"/>
            </w:pPr>
            <w:r>
              <w:rPr>
                <w:rFonts w:ascii="Times New Roman"/>
                <w:b w:val="false"/>
                <w:i w:val="false"/>
                <w:color w:val="000000"/>
                <w:sz w:val="20"/>
              </w:rPr>
              <w:t xml:space="preserve">
Сомасы </w:t>
            </w:r>
          </w:p>
          <w:bookmarkEnd w:id="38"/>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жасалатын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9"/>
          <w:p>
            <w:pPr>
              <w:spacing w:after="20"/>
              <w:ind w:left="20"/>
              <w:jc w:val="both"/>
            </w:pPr>
            <w:r>
              <w:rPr>
                <w:rFonts w:ascii="Times New Roman"/>
                <w:b w:val="false"/>
                <w:i w:val="false"/>
                <w:color w:val="000000"/>
                <w:sz w:val="20"/>
              </w:rPr>
              <w:t xml:space="preserve">
Сомасы </w:t>
            </w:r>
          </w:p>
          <w:bookmarkEnd w:id="39"/>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- 322 003,4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- 322 003,4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0"/>
          <w:p>
            <w:pPr>
              <w:spacing w:after="20"/>
              <w:ind w:left="20"/>
              <w:jc w:val="both"/>
            </w:pPr>
            <w:r>
              <w:rPr>
                <w:rFonts w:ascii="Times New Roman"/>
                <w:b w:val="false"/>
                <w:i w:val="false"/>
                <w:color w:val="000000"/>
                <w:sz w:val="20"/>
              </w:rPr>
              <w:t xml:space="preserve">
Сомасы </w:t>
            </w:r>
          </w:p>
          <w:bookmarkEnd w:id="40"/>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1"/>
          <w:p>
            <w:pPr>
              <w:spacing w:after="20"/>
              <w:ind w:left="20"/>
              <w:jc w:val="both"/>
            </w:pPr>
            <w:r>
              <w:rPr>
                <w:rFonts w:ascii="Times New Roman"/>
                <w:b w:val="false"/>
                <w:i w:val="false"/>
                <w:color w:val="000000"/>
                <w:sz w:val="20"/>
              </w:rPr>
              <w:t xml:space="preserve">
Сомасы </w:t>
            </w:r>
          </w:p>
          <w:bookmarkEnd w:id="41"/>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41/592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19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36/534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68" w:id="42"/>
    <w:p>
      <w:pPr>
        <w:spacing w:after="0"/>
        <w:ind w:left="0"/>
        <w:jc w:val="left"/>
      </w:pPr>
      <w:r>
        <w:rPr>
          <w:rFonts w:ascii="Times New Roman"/>
          <w:b/>
          <w:i w:val="false"/>
          <w:color w:val="000000"/>
        </w:rPr>
        <w:t xml:space="preserve"> Солтүстік Қазақстан облысы Есіл ауданының 2027 жылға арналған бюджеті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3"/>
          <w:p>
            <w:pPr>
              <w:spacing w:after="20"/>
              <w:ind w:left="20"/>
              <w:jc w:val="both"/>
            </w:pPr>
            <w:r>
              <w:rPr>
                <w:rFonts w:ascii="Times New Roman"/>
                <w:b w:val="false"/>
                <w:i w:val="false"/>
                <w:color w:val="000000"/>
                <w:sz w:val="20"/>
              </w:rPr>
              <w:t xml:space="preserve">
Сомасы </w:t>
            </w:r>
          </w:p>
          <w:bookmarkEnd w:id="43"/>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2 131 482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4"/>
          <w:p>
            <w:pPr>
              <w:spacing w:after="20"/>
              <w:ind w:left="20"/>
              <w:jc w:val="both"/>
            </w:pPr>
            <w:r>
              <w:rPr>
                <w:rFonts w:ascii="Times New Roman"/>
                <w:b w:val="false"/>
                <w:i w:val="false"/>
                <w:color w:val="000000"/>
                <w:sz w:val="20"/>
              </w:rPr>
              <w:t xml:space="preserve">
Сомасы </w:t>
            </w:r>
          </w:p>
          <w:bookmarkEnd w:id="44"/>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Зорлық-зомбылыққа немесе зорлық-зомбылық қатеріне байланысты қиын жағдайға тап болған тәуекел топтарына кіретін адамдарға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салу және құрылыс 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5"/>
          <w:p>
            <w:pPr>
              <w:spacing w:after="20"/>
              <w:ind w:left="20"/>
              <w:jc w:val="both"/>
            </w:pPr>
            <w:r>
              <w:rPr>
                <w:rFonts w:ascii="Times New Roman"/>
                <w:b w:val="false"/>
                <w:i w:val="false"/>
                <w:color w:val="000000"/>
                <w:sz w:val="20"/>
              </w:rPr>
              <w:t xml:space="preserve">
Сомасы </w:t>
            </w:r>
          </w:p>
          <w:bookmarkEnd w:id="45"/>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жасалатын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6"/>
          <w:p>
            <w:pPr>
              <w:spacing w:after="20"/>
              <w:ind w:left="20"/>
              <w:jc w:val="both"/>
            </w:pPr>
            <w:r>
              <w:rPr>
                <w:rFonts w:ascii="Times New Roman"/>
                <w:b w:val="false"/>
                <w:i w:val="false"/>
                <w:color w:val="000000"/>
                <w:sz w:val="20"/>
              </w:rPr>
              <w:t xml:space="preserve">
Сомасы </w:t>
            </w:r>
          </w:p>
          <w:bookmarkEnd w:id="46"/>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7"/>
          <w:p>
            <w:pPr>
              <w:spacing w:after="20"/>
              <w:ind w:left="20"/>
              <w:jc w:val="both"/>
            </w:pPr>
            <w:r>
              <w:rPr>
                <w:rFonts w:ascii="Times New Roman"/>
                <w:b w:val="false"/>
                <w:i w:val="false"/>
                <w:color w:val="000000"/>
                <w:sz w:val="20"/>
              </w:rPr>
              <w:t xml:space="preserve">
Сомасы </w:t>
            </w:r>
          </w:p>
          <w:bookmarkEnd w:id="47"/>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8"/>
          <w:p>
            <w:pPr>
              <w:spacing w:after="20"/>
              <w:ind w:left="20"/>
              <w:jc w:val="both"/>
            </w:pPr>
            <w:r>
              <w:rPr>
                <w:rFonts w:ascii="Times New Roman"/>
                <w:b w:val="false"/>
                <w:i w:val="false"/>
                <w:color w:val="000000"/>
                <w:sz w:val="20"/>
              </w:rPr>
              <w:t xml:space="preserve">
Сомасы </w:t>
            </w:r>
          </w:p>
          <w:bookmarkEnd w:id="48"/>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41/592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19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36/534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85" w:id="49"/>
    <w:p>
      <w:pPr>
        <w:spacing w:after="0"/>
        <w:ind w:left="0"/>
        <w:jc w:val="left"/>
      </w:pPr>
      <w:r>
        <w:rPr>
          <w:rFonts w:ascii="Times New Roman"/>
          <w:b/>
          <w:i w:val="false"/>
          <w:color w:val="000000"/>
        </w:rPr>
        <w:t xml:space="preserve"> Солтүстік Қазақстан облысы Есіл ауданының 2028 жылға арналған бюджеті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0"/>
          <w:p>
            <w:pPr>
              <w:spacing w:after="20"/>
              <w:ind w:left="20"/>
              <w:jc w:val="both"/>
            </w:pPr>
            <w:r>
              <w:rPr>
                <w:rFonts w:ascii="Times New Roman"/>
                <w:b w:val="false"/>
                <w:i w:val="false"/>
                <w:color w:val="000000"/>
                <w:sz w:val="20"/>
              </w:rPr>
              <w:t xml:space="preserve">
Сомасы </w:t>
            </w:r>
          </w:p>
          <w:bookmarkEnd w:id="50"/>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3 419 512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2 808 796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1"/>
          <w:p>
            <w:pPr>
              <w:spacing w:after="20"/>
              <w:ind w:left="20"/>
              <w:jc w:val="both"/>
            </w:pPr>
            <w:r>
              <w:rPr>
                <w:rFonts w:ascii="Times New Roman"/>
                <w:b w:val="false"/>
                <w:i w:val="false"/>
                <w:color w:val="000000"/>
                <w:sz w:val="20"/>
              </w:rPr>
              <w:t xml:space="preserve">
Сомасы </w:t>
            </w:r>
          </w:p>
          <w:bookmarkEnd w:id="51"/>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3 419 512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Зорлық-зомбылыққа немесе зорлық-зомбылық қатеріне байланысты қиын жағдайға тап болған тәуекел топтарына кіретін адамдарға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салу және құрылыс 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- 57 634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2"/>
          <w:p>
            <w:pPr>
              <w:spacing w:after="20"/>
              <w:ind w:left="20"/>
              <w:jc w:val="both"/>
            </w:pPr>
            <w:r>
              <w:rPr>
                <w:rFonts w:ascii="Times New Roman"/>
                <w:b w:val="false"/>
                <w:i w:val="false"/>
                <w:color w:val="000000"/>
                <w:sz w:val="20"/>
              </w:rPr>
              <w:t xml:space="preserve">
Сомасы </w:t>
            </w:r>
          </w:p>
          <w:bookmarkEnd w:id="52"/>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жасалатын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3"/>
          <w:p>
            <w:pPr>
              <w:spacing w:after="20"/>
              <w:ind w:left="20"/>
              <w:jc w:val="both"/>
            </w:pPr>
            <w:r>
              <w:rPr>
                <w:rFonts w:ascii="Times New Roman"/>
                <w:b w:val="false"/>
                <w:i w:val="false"/>
                <w:color w:val="000000"/>
                <w:sz w:val="20"/>
              </w:rPr>
              <w:t xml:space="preserve">
Сомасы </w:t>
            </w:r>
          </w:p>
          <w:bookmarkEnd w:id="53"/>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(бюджет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- 57 634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4"/>
          <w:p>
            <w:pPr>
              <w:spacing w:after="20"/>
              <w:ind w:left="20"/>
              <w:jc w:val="both"/>
            </w:pPr>
            <w:r>
              <w:rPr>
                <w:rFonts w:ascii="Times New Roman"/>
                <w:b w:val="false"/>
                <w:i w:val="false"/>
                <w:color w:val="000000"/>
                <w:sz w:val="20"/>
              </w:rPr>
              <w:t xml:space="preserve">
Сомасы </w:t>
            </w:r>
          </w:p>
          <w:bookmarkEnd w:id="54"/>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5"/>
          <w:p>
            <w:pPr>
              <w:spacing w:after="20"/>
              <w:ind w:left="20"/>
              <w:jc w:val="both"/>
            </w:pPr>
            <w:r>
              <w:rPr>
                <w:rFonts w:ascii="Times New Roman"/>
                <w:b w:val="false"/>
                <w:i w:val="false"/>
                <w:color w:val="000000"/>
                <w:sz w:val="20"/>
              </w:rPr>
              <w:t xml:space="preserve">
Сомасы </w:t>
            </w:r>
          </w:p>
          <w:bookmarkEnd w:id="55"/>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41/592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36/534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02" w:id="56"/>
    <w:p>
      <w:pPr>
        <w:spacing w:after="0"/>
        <w:ind w:left="0"/>
        <w:jc w:val="left"/>
      </w:pPr>
      <w:r>
        <w:rPr>
          <w:rFonts w:ascii="Times New Roman"/>
          <w:b/>
          <w:i w:val="false"/>
          <w:color w:val="000000"/>
        </w:rPr>
        <w:t xml:space="preserve"> 2026 жылғы 1 қаңтарға қалыптасқан бюджет қаражатының бос қалдықтарын бағыттау, жоғары тұрған бюджеттен бөлінген пайдаланылмаған (толық пайдаланылмаған) нысаналы трансферттердің сомасын қайтару</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57"/>
          <w:p>
            <w:pPr>
              <w:spacing w:after="20"/>
              <w:ind w:left="20"/>
              <w:jc w:val="both"/>
            </w:pPr>
            <w:r>
              <w:rPr>
                <w:rFonts w:ascii="Times New Roman"/>
                <w:b w:val="false"/>
                <w:i w:val="false"/>
                <w:color w:val="000000"/>
                <w:sz w:val="20"/>
              </w:rPr>
              <w:t xml:space="preserve">
Сомасы </w:t>
            </w:r>
          </w:p>
          <w:bookmarkEnd w:id="57"/>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Торанғұл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ауылыдқ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Явленка ауылыдқ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 Функционалдық топ 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58"/>
          <w:p>
            <w:pPr>
              <w:spacing w:after="20"/>
              <w:ind w:left="20"/>
              <w:jc w:val="both"/>
            </w:pPr>
            <w:r>
              <w:rPr>
                <w:rFonts w:ascii="Times New Roman"/>
                <w:b w:val="false"/>
                <w:i w:val="false"/>
                <w:color w:val="000000"/>
                <w:sz w:val="20"/>
              </w:rPr>
              <w:t>
Сомасы</w:t>
            </w:r>
          </w:p>
          <w:bookmarkEnd w:id="58"/>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бюджеттің нысаналы ағымдағы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Явленка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бюджеттің нысаналы ағымдағы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 органдардын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133 054,2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