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a9b86" w14:textId="64a9b86">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"Жария сервитуттың қолданылуын тоқтату және Нежинка ауылдық округі әкімінің 2025 жылғы 25 желтоқсандағы №46 "Жария сервитут белгілеу туралы" шешімінің күші жойылды деп тану туралы"</w:t>
      </w:r>
    </w:p>
    <w:p>
      <w:pPr>
        <w:spacing w:after="0"/>
        <w:ind w:left="0"/>
        <w:jc w:val="both"/>
      </w:pPr>
      <w:r>
        <w:rPr>
          <w:rFonts w:ascii="Times New Roman"/>
          <w:b w:val="false"/>
          <w:i w:val="false"/>
          <w:color w:val="000000"/>
          <w:sz w:val="28"/>
        </w:rPr>
        <w:t>Солтүстік Қазақстан облысы Ғабит Мүсірепов атындағы ауданның Нежинка ауылдық округі әкімінің 2026 жылғы 25 мамырдағы № 26 шешімі</w:t>
      </w:r>
    </w:p>
    <w:p>
      <w:pPr>
        <w:spacing w:after="0"/>
        <w:ind w:left="0"/>
        <w:jc w:val="both"/>
      </w:pPr>
      <w:bookmarkStart w:name="z3" w:id="0"/>
      <w:r>
        <w:rPr>
          <w:rFonts w:ascii="Times New Roman"/>
          <w:b w:val="false"/>
          <w:i w:val="false"/>
          <w:color w:val="000000"/>
          <w:sz w:val="28"/>
        </w:rPr>
        <w:t>
      ЖОБА</w:t>
      </w:r>
    </w:p>
    <w:bookmarkEnd w:id="0"/>
    <w:bookmarkStart w:name="z5" w:id="1"/>
    <w:p>
      <w:pPr>
        <w:spacing w:after="0"/>
        <w:ind w:left="0"/>
        <w:jc w:val="both"/>
      </w:pPr>
      <w:r>
        <w:rPr>
          <w:rFonts w:ascii="Times New Roman"/>
          <w:b w:val="false"/>
          <w:i w:val="false"/>
          <w:color w:val="000000"/>
          <w:sz w:val="28"/>
        </w:rPr>
        <w:t xml:space="preserve">
      Қазақстан Республикасы Жер кодексінің </w:t>
      </w:r>
      <w:r>
        <w:rPr>
          <w:rFonts w:ascii="Times New Roman"/>
          <w:b w:val="false"/>
          <w:i w:val="false"/>
          <w:color w:val="000000"/>
          <w:sz w:val="28"/>
        </w:rPr>
        <w:t>74-бабының</w:t>
      </w:r>
      <w:r>
        <w:rPr>
          <w:rFonts w:ascii="Times New Roman"/>
          <w:b w:val="false"/>
          <w:i w:val="false"/>
          <w:color w:val="000000"/>
          <w:sz w:val="28"/>
        </w:rPr>
        <w:t xml:space="preserve"> 1-тармағына, "Құқықтық актілер туралы" Қазақстан Республикасы Заңының </w:t>
      </w:r>
      <w:r>
        <w:rPr>
          <w:rFonts w:ascii="Times New Roman"/>
          <w:b w:val="false"/>
          <w:i w:val="false"/>
          <w:color w:val="000000"/>
          <w:sz w:val="28"/>
        </w:rPr>
        <w:t>27-бабына</w:t>
      </w:r>
      <w:r>
        <w:rPr>
          <w:rFonts w:ascii="Times New Roman"/>
          <w:b w:val="false"/>
          <w:i w:val="false"/>
          <w:color w:val="000000"/>
          <w:sz w:val="28"/>
        </w:rPr>
        <w:t xml:space="preserve">, "Қазақстан Республикасындағы жергілікті мемлекеттік басқару және өзін-өзі басқару туралы" Қазақстан Республикасы Заңының </w:t>
      </w:r>
      <w:r>
        <w:rPr>
          <w:rFonts w:ascii="Times New Roman"/>
          <w:b w:val="false"/>
          <w:i w:val="false"/>
          <w:color w:val="000000"/>
          <w:sz w:val="28"/>
        </w:rPr>
        <w:t>35-бабы</w:t>
      </w:r>
      <w:r>
        <w:rPr>
          <w:rFonts w:ascii="Times New Roman"/>
          <w:b w:val="false"/>
          <w:i w:val="false"/>
          <w:color w:val="000000"/>
          <w:sz w:val="28"/>
        </w:rPr>
        <w:t xml:space="preserve"> 1-тармағының 6) тармақшасына сәйкес, Солтүстік Қазақстан облысы Ғабит Мүсірепов атындағы ауданның Нежинка ауылдық округінің әкімі ШЕШІМ ҚАБЫЛДАДЫ:</w:t>
      </w:r>
    </w:p>
    <w:bookmarkEnd w:id="1"/>
    <w:bookmarkStart w:name="z6" w:id="2"/>
    <w:p>
      <w:pPr>
        <w:spacing w:after="0"/>
        <w:ind w:left="0"/>
        <w:jc w:val="both"/>
      </w:pPr>
      <w:r>
        <w:rPr>
          <w:rFonts w:ascii="Times New Roman"/>
          <w:b w:val="false"/>
          <w:i w:val="false"/>
          <w:color w:val="000000"/>
          <w:sz w:val="28"/>
        </w:rPr>
        <w:t>
      1. Солтүстік Қазақстан облысы Ғабит Мүсірепов атындағы аудан әкімдігінің "Сәулет, құрылыс, тұрғын үй-коммуналдық шаруашылығы, жолаушылар көлігі және автомобиль жолдары бөлімі" коммуналдық мемлекеттік мекемесіне су құбыры жүйесін салу үшін Солтүстік Қазақстан облысы, Ғабит Мүсірепов атындағы аудан, Нежинка ауылдық округі, Тоқсан би ауылы мекенжайында орналасқан, жалпы ауданы 2,2576 гектар жер учаскесіне 49 (қырық тоғыз) жыл мерзімге белгіленген жария сервитуттың қолданылуы тоқтатылсын.</w:t>
      </w:r>
    </w:p>
    <w:bookmarkEnd w:id="2"/>
    <w:bookmarkStart w:name="z7" w:id="3"/>
    <w:p>
      <w:pPr>
        <w:spacing w:after="0"/>
        <w:ind w:left="0"/>
        <w:jc w:val="both"/>
      </w:pPr>
      <w:r>
        <w:rPr>
          <w:rFonts w:ascii="Times New Roman"/>
          <w:b w:val="false"/>
          <w:i w:val="false"/>
          <w:color w:val="000000"/>
          <w:sz w:val="28"/>
        </w:rPr>
        <w:t xml:space="preserve">
      2. Нежинка ауылдық округі әкімінің 2025 жылғы 25 желтоқсандағы </w:t>
      </w:r>
      <w:r>
        <w:rPr>
          <w:rFonts w:ascii="Times New Roman"/>
          <w:b w:val="false"/>
          <w:i w:val="false"/>
          <w:color w:val="000000"/>
          <w:sz w:val="28"/>
        </w:rPr>
        <w:t>№46</w:t>
      </w:r>
      <w:r>
        <w:rPr>
          <w:rFonts w:ascii="Times New Roman"/>
          <w:b w:val="false"/>
          <w:i w:val="false"/>
          <w:color w:val="000000"/>
          <w:sz w:val="28"/>
        </w:rPr>
        <w:t xml:space="preserve"> "Жария сервитут белгілеу туралы" шешімінің күші жойылды деп танылсын.</w:t>
      </w:r>
    </w:p>
    <w:bookmarkEnd w:id="3"/>
    <w:bookmarkStart w:name="z8" w:id="4"/>
    <w:p>
      <w:pPr>
        <w:spacing w:after="0"/>
        <w:ind w:left="0"/>
        <w:jc w:val="both"/>
      </w:pPr>
      <w:r>
        <w:rPr>
          <w:rFonts w:ascii="Times New Roman"/>
          <w:b w:val="false"/>
          <w:i w:val="false"/>
          <w:color w:val="000000"/>
          <w:sz w:val="28"/>
        </w:rPr>
        <w:t>
      3. Осы шешім алғашқы ресми жарияланған күнінен бастап қолданысқа енгізіледі.</w:t>
      </w:r>
    </w:p>
    <w:bookmarkEnd w:id="4"/>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Ауылдық округ әкімі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О.Оспанова</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