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be5" w14:textId="c4b4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Үлкен Қараой ауылдық округінің бюджетін бекіту туралы" Солтүстік Қазақстан облысы Ақжар аудандық мәслихатының 2025 жылғы 26 желтоқсандағы № 35-14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наурыздағы № 38-13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Үлкен Қараой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35-14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ауданының Үлкен Қараой ауылдық округінің бюджеті осы </w:t>
      </w:r>
      <w:r>
        <w:rPr>
          <w:rFonts w:ascii="Times New Roman"/>
          <w:b w:val="false"/>
          <w:i w:val="false"/>
          <w:color w:val="000000"/>
          <w:sz w:val="28"/>
        </w:rPr>
        <w:t>шешімге тиісінше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және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2026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58 620,6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54 222,6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61 081,9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-2 461,3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 2 461,3 мың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2 461,3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жылы 1 қаңтарға қалыптасқан бюджет қаражатының бос қалдықтарынан ауылдық округ бюджетінің шығыстары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Қараой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тусімдер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жылы 1 қаңтарға қалыптасқан бюджет қаражатының бос қалдықтары есебінен бюджетінің шығыстарын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қалдықтарының пайдаланылатын қаражаты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