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c14d" w14:textId="de5c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Белгілеу туралы мемлекеттік сервитут</w:t>
      </w:r>
    </w:p>
    <w:p>
      <w:pPr>
        <w:spacing w:after="0"/>
        <w:ind w:left="0"/>
        <w:jc w:val="both"/>
      </w:pPr>
      <w:r>
        <w:rPr>
          <w:rFonts w:ascii="Times New Roman"/>
          <w:b w:val="false"/>
          <w:i w:val="false"/>
          <w:color w:val="000000"/>
          <w:sz w:val="28"/>
        </w:rPr>
        <w:t>Солтүстік Қазақстан облысы Айыртау ауданы Гусаковка ауылдық округі әкімінің 2026 жылғы 30 сәуірдегі № 19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1-1) тармақшасына, </w:t>
      </w:r>
      <w:r>
        <w:rPr>
          <w:rFonts w:ascii="Times New Roman"/>
          <w:b w:val="false"/>
          <w:i w:val="false"/>
          <w:color w:val="000000"/>
          <w:sz w:val="28"/>
        </w:rPr>
        <w:t>43-бабының</w:t>
      </w:r>
      <w:r>
        <w:rPr>
          <w:rFonts w:ascii="Times New Roman"/>
          <w:b w:val="false"/>
          <w:i w:val="false"/>
          <w:color w:val="000000"/>
          <w:sz w:val="28"/>
        </w:rPr>
        <w:t xml:space="preserve"> 3,7-тармағына, </w:t>
      </w:r>
      <w:r>
        <w:rPr>
          <w:rFonts w:ascii="Times New Roman"/>
          <w:b w:val="false"/>
          <w:i w:val="false"/>
          <w:color w:val="000000"/>
          <w:sz w:val="28"/>
        </w:rPr>
        <w:t>67-бабының</w:t>
      </w:r>
      <w:r>
        <w:rPr>
          <w:rFonts w:ascii="Times New Roman"/>
          <w:b w:val="false"/>
          <w:i w:val="false"/>
          <w:color w:val="000000"/>
          <w:sz w:val="28"/>
        </w:rPr>
        <w:t xml:space="preserve"> 2-тармағының 3)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4-тармағының 2) тармақшасына сәйкес,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тармақшасымен, "Көкшетау Энерго" жауапкершілігі шектеулі серіктестігінің өтініші, жерге орналастыру жобасы негізінде Солтүстік Қазақстан облысы Айыртау ауданы әкімдігінің ауыл шаруашылығы және жер қатынастары бөлімі коммуналдық мемлекеттік мекемесі басшысының 2026 жылғы 17 сәуірдегі № 133 бұйрығымен бекітілген, Гусаковка ауылдық округінің әкімі ШЕШТІ:</w:t>
      </w:r>
    </w:p>
    <w:bookmarkEnd w:id="0"/>
    <w:bookmarkStart w:name="z5" w:id="1"/>
    <w:p>
      <w:pPr>
        <w:spacing w:after="0"/>
        <w:ind w:left="0"/>
        <w:jc w:val="both"/>
      </w:pPr>
      <w:r>
        <w:rPr>
          <w:rFonts w:ascii="Times New Roman"/>
          <w:b w:val="false"/>
          <w:i w:val="false"/>
          <w:color w:val="000000"/>
          <w:sz w:val="28"/>
        </w:rPr>
        <w:t>
      1. "Көкшетау Энерго" жауапкершілігі шектеулі серіктестігі Солтүстік Қазақстан облысы Айыртау ауданы Гусаковка ауылдық округінің Набережная көшесі Гусаковка ауылының аумағында орналасқан жер учаскесіне жалпы ауданы 0,0039 га, шығатын ӘЖ-0,4 кВ 6-8 КТП-ға қызмет көрсету үшін 49 жыл мерзімге жария сервитутты (жалға алуды) шектеулі нысаналы пайдалану құқығы белгіленсін 1-т., Гусаковка ауылында Солтүстік Қазақстан облысы Айыртау ауданы Молодежная, Школьная көшесі.</w:t>
      </w:r>
    </w:p>
    <w:bookmarkEnd w:id="1"/>
    <w:bookmarkStart w:name="z6" w:id="2"/>
    <w:p>
      <w:pPr>
        <w:spacing w:after="0"/>
        <w:ind w:left="0"/>
        <w:jc w:val="both"/>
      </w:pPr>
      <w:r>
        <w:rPr>
          <w:rFonts w:ascii="Times New Roman"/>
          <w:b w:val="false"/>
          <w:i w:val="false"/>
          <w:color w:val="000000"/>
          <w:sz w:val="28"/>
        </w:rPr>
        <w:t>
      2. "Көкшетау Энерго" жауапкершілігі шектеулі серіктестігі тарихи-мәдени мұраны қорғау және пайдалану жөніндегі санитариялық-экологиялық нормалар мен нормаларды, жерасты және жер үсті коммуникацияларын салу және пайдалану үшін уәкілетті органдардың, аралас жер пайдаланушылардың кедергісіз өтуі мен қолжетімділігін сақтасын.</w:t>
      </w:r>
    </w:p>
    <w:bookmarkEnd w:id="2"/>
    <w:bookmarkStart w:name="z7" w:id="3"/>
    <w:p>
      <w:pPr>
        <w:spacing w:after="0"/>
        <w:ind w:left="0"/>
        <w:jc w:val="both"/>
      </w:pPr>
      <w:r>
        <w:rPr>
          <w:rFonts w:ascii="Times New Roman"/>
          <w:b w:val="false"/>
          <w:i w:val="false"/>
          <w:color w:val="000000"/>
          <w:sz w:val="28"/>
        </w:rPr>
        <w:t>
      1. Жер учаскелері бөлінетін болып саналады</w:t>
      </w:r>
    </w:p>
    <w:bookmarkEnd w:id="3"/>
    <w:bookmarkStart w:name="z8" w:id="4"/>
    <w:p>
      <w:pPr>
        <w:spacing w:after="0"/>
        <w:ind w:left="0"/>
        <w:jc w:val="both"/>
      </w:pPr>
      <w:r>
        <w:rPr>
          <w:rFonts w:ascii="Times New Roman"/>
          <w:b w:val="false"/>
          <w:i w:val="false"/>
          <w:color w:val="000000"/>
          <w:sz w:val="28"/>
        </w:rPr>
        <w:t>
      2. "Гусаковка ауылдық округі әкімінің аппараты" коммуналдық мемлекеттік мекемесі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Солтүстік Қазақстан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нормативтік құқықтық актілердің эталондық бақылау банкіне ресми жариялау және енгізу үшін жіберу; Қазақстан Республикасының құқықтық актілерін;</w:t>
      </w:r>
    </w:p>
    <w:bookmarkEnd w:id="5"/>
    <w:bookmarkStart w:name="z10" w:id="6"/>
    <w:p>
      <w:pPr>
        <w:spacing w:after="0"/>
        <w:ind w:left="0"/>
        <w:jc w:val="both"/>
      </w:pPr>
      <w:r>
        <w:rPr>
          <w:rFonts w:ascii="Times New Roman"/>
          <w:b w:val="false"/>
          <w:i w:val="false"/>
          <w:color w:val="000000"/>
          <w:sz w:val="28"/>
        </w:rPr>
        <w:t>
      2) ресми жарияланғаннан кейін Солтүстік Қазақстан облысы Айыртау ауданы Гусаковка ауылдық округі әкімі аппаратының интернет-ресурсында орналастыру.</w:t>
      </w:r>
    </w:p>
    <w:bookmarkEnd w:id="6"/>
    <w:bookmarkStart w:name="z11" w:id="7"/>
    <w:p>
      <w:pPr>
        <w:spacing w:after="0"/>
        <w:ind w:left="0"/>
        <w:jc w:val="both"/>
      </w:pPr>
      <w:r>
        <w:rPr>
          <w:rFonts w:ascii="Times New Roman"/>
          <w:b w:val="false"/>
          <w:i w:val="false"/>
          <w:color w:val="000000"/>
          <w:sz w:val="28"/>
        </w:rPr>
        <w:t>
      5.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ауданы Гусаковка ауылдық округ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