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4db7" w14:textId="4134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31-22 "2026-2028 жылдарға арналған Аққайың ауданының Черкасское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10 маусымдағы № 36-30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Черкасское ауылдық округінің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Черкасское ауылдық округінің бюджеті тиісінше осы шешімнің 1, 2 және 3-қосымшаларына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45352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13789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31563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45888,7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- 536,7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қатасты емес тапшылығы (профициті)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- 536,7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536,7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Черкасское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