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9a7" w14:textId="60df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18 желтоқсандағы № 31-2 "2026-2028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14 қаңтардағы № 32-1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бюджетін бекіту туралы" 2025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3350084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2241065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- 28107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46628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1034284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3043205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10352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41548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- 296527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–296527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- 296527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51900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348 427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5-қосымшаға сәйкес облыстық және аудандық бюджеттен ағымдағы нысаналы трансферттер бюджеттің төртінші деңгейіне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шешімді 5-қосымшамен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ағымдағы нысаналы трансферттерді бөлу Солтүстік Қазақстан облысы Аққайың ауданы әкімдігінің "2026-2028 жылдарға арналған Аққайың ауданының бюджетін бекіту туралы" Аққайың ауданы мәслихатының шешімін іске асыру туралы" қаулысымен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және аудандық бюджетінен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