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7e3a2" w14:textId="0c7e3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облыстық мәслихатының 2023 жылғы 30 маусымдағы № 4/9 "Солтүстік Қазақстан облысының қалалары мен елді мекендері аумағындағы жасыл екпелерді жасаудың, күтіп-ұстаудың және қорғаудың Қағидаларын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2026 жылғы 27 ақпандағы № 34/2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облыстық мәслихатының "Солтүстік Қазақстан облысының қалалары мен елді мекендері аумағындағы жасыл екпелерді жасаудың, күтіп-ұстаудың және қорғаудың Қағидаларын бекіту туралы" 2023 жылғы 30 маусымдағы № 4/9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Солтүстік Қазақстан облысының қалалары мен елді мекендері аумағындағы жасыл екпелерді жасаудың, күтіп-ұстаудың және қорғаудың Қағидаларында: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"38. Ағаштарды кесуді рұқсат беру рәсімдеріне сәйкес уәкілетті органның рұқсаты бойынша осы жер учаскесіне қызмет көрсететін ұйымдар жүргізеді.";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"57. Қазақстан Республикасы Үкіметінің 2006 жылғы 31 қазандағы № 1034 қаулысымен бекітілген Өсімдіктер мен жануарлардың сирек кездесетiн және құрып кету қаупi төнген түрлерiнiң тiзбесiне енгізілген жасыл екпелер заңсыз жойылған (кесілген) не олардың құрып кетуіне алып келген бүлінген жағдайда – бір жүз еселенген мөлшерде жүзеге асырылады.";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"58. Қазақстан Республикасының өсімдіктер дүниесіне келтірілген залалдың мөлшерін Қазақстан Республикасы Экология және табиғи ресурстар министрінің міндетін атқарушының 2023 жылғы 23 ақпандағы № 61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Республикасының өсімдіктер дүниесін күзету, қорғау, қалпына келтіру және пайдалану саласындағы заңнамасын бұзудан келтірілген зиянның мөлшерлерін есептеуге арналған базалық ставкаларға (Нормативтік құқықтық актілерді мемлекеттік тіркеу тізілімінде № 31997 болып тіркелген) сәйкес уәкілетті орган ведомствосының тиісті аумақтық бөлімшелері есептейді.".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