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ae81" w14:textId="732a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2026–2031 жылдарға арналған Солтүстік Қазақстан облысында сұйытылған мұнай газын тұтыну нормаларын бекіту туралы</w:t>
      </w:r>
    </w:p>
    <w:p>
      <w:pPr>
        <w:spacing w:after="0"/>
        <w:ind w:left="0"/>
        <w:jc w:val="both"/>
      </w:pPr>
      <w:r>
        <w:rPr>
          <w:rFonts w:ascii="Times New Roman"/>
          <w:b w:val="false"/>
          <w:i w:val="false"/>
          <w:color w:val="000000"/>
          <w:sz w:val="28"/>
        </w:rPr>
        <w:t>Солтүстік Қазақстан облысы әкімдігінің 2026 жылғы 10 маусымдағы № 160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"Газ және газбен жабдықтау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5-тармағының 6-2) тармақшасына, "Тауарлық және сұйытылған мұнай газын тұтыну нормаларын есептеу мен бекіту қағидаларын бекіту туралы" Қазақстан Республикасы Энергетика министрінің 2018 жылғы 18 қыркүйектегі </w:t>
      </w:r>
      <w:r>
        <w:rPr>
          <w:rFonts w:ascii="Times New Roman"/>
          <w:b w:val="false"/>
          <w:i w:val="false"/>
          <w:color w:val="000000"/>
          <w:sz w:val="28"/>
        </w:rPr>
        <w:t>№ 377</w:t>
      </w:r>
      <w:r>
        <w:rPr>
          <w:rFonts w:ascii="Times New Roman"/>
          <w:b w:val="false"/>
          <w:i w:val="false"/>
          <w:color w:val="000000"/>
          <w:sz w:val="28"/>
        </w:rPr>
        <w:t xml:space="preserve"> бұйрығымен (Нормативтік құқықтық актілерді мемлекеттік тіркеу тізілімінде № 17472 болып тіркелді) бекітілген Тауарлық және сұйытылған мұнай газын тұтыну нормаларын есептеу мен бекіту қағидаларына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2026 – 2031 жылдарға арналған Солтүстік Қазақстан облысында сұйытылған мұнай газын тұтыну нормалары есептеу аспаптары болмаған кезде айына бір адамға шаққанда 6,9205 килограмм мөлшерінде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мемлекеттік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