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be6b" w14:textId="9ceb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денсаулық сақтау басқармасы"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әкімдігінің 2026 жылғы 8 мамырдағы № 120 қаулысы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 xml:space="preserve">27-бабы </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7-тармақшасына,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әкімдігінің денсаулық сақтау басқармасы"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денсаулық сақтау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жоғарыда көрсетілген ережені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"08"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"Солтүстік Қазақстан облысы әкімдігінің денсаулық сақтау басқармасы" коммуналдық мемлекеттік мекемесі туралы ереже</w:t>
      </w:r>
    </w:p>
    <w:bookmarkEnd w:id="8"/>
    <w:bookmarkStart w:name="z19" w:id="9"/>
    <w:p>
      <w:pPr>
        <w:spacing w:after="0"/>
        <w:ind w:left="0"/>
        <w:jc w:val="both"/>
      </w:pPr>
      <w:r>
        <w:rPr>
          <w:rFonts w:ascii="Times New Roman"/>
          <w:b w:val="false"/>
          <w:i w:val="false"/>
          <w:color w:val="000000"/>
          <w:sz w:val="28"/>
        </w:rPr>
        <w:t>
      Петропавл қаласы, 2026 жыл</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"Солтүстiк Қазақстан облысы әкiмдiгiнiң денсаулық сақтау басқармасы" коммуналдық мемлекеттiк мекемесi (бұдан әрі – Мекеме) Солтүстiк Қазақстан облысының аумағында денсаулық сақтау саласында басшылықты жүзеге асыратын Қазақстан Республикасының мемлекеттiк органы болып табылады.</w:t>
      </w:r>
    </w:p>
    <w:bookmarkEnd w:id="11"/>
    <w:bookmarkStart w:name="z22" w:id="12"/>
    <w:p>
      <w:pPr>
        <w:spacing w:after="0"/>
        <w:ind w:left="0"/>
        <w:jc w:val="both"/>
      </w:pPr>
      <w:r>
        <w:rPr>
          <w:rFonts w:ascii="Times New Roman"/>
          <w:b w:val="false"/>
          <w:i w:val="false"/>
          <w:color w:val="000000"/>
          <w:sz w:val="28"/>
        </w:rPr>
        <w:t>
      2. Мекеменің осы ереженің қосымшасында көрсетілген ведомствоға бағынысты ұйымдары бар және өзінің иелігіндегі мекемелерді басқаруды жүзеге асырады.</w:t>
      </w:r>
    </w:p>
    <w:bookmarkEnd w:id="12"/>
    <w:bookmarkStart w:name="z23" w:id="13"/>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24" w:id="14"/>
    <w:p>
      <w:pPr>
        <w:spacing w:after="0"/>
        <w:ind w:left="0"/>
        <w:jc w:val="both"/>
      </w:pPr>
      <w:r>
        <w:rPr>
          <w:rFonts w:ascii="Times New Roman"/>
          <w:b w:val="false"/>
          <w:i w:val="false"/>
          <w:color w:val="000000"/>
          <w:sz w:val="28"/>
        </w:rPr>
        <w:t>
      4. Мекеме мемлекеттiк мекеменiң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xml:space="preserve">
      5. Мекеме азаматтық-құқықтық қатынастарды өз атынан жасайды. </w:t>
      </w:r>
    </w:p>
    <w:bookmarkEnd w:id="15"/>
    <w:bookmarkStart w:name="z26" w:id="16"/>
    <w:p>
      <w:pPr>
        <w:spacing w:after="0"/>
        <w:ind w:left="0"/>
        <w:jc w:val="both"/>
      </w:pPr>
      <w:r>
        <w:rPr>
          <w:rFonts w:ascii="Times New Roman"/>
          <w:b w:val="false"/>
          <w:i w:val="false"/>
          <w:color w:val="000000"/>
          <w:sz w:val="28"/>
        </w:rPr>
        <w:t>
      6. Қазақстан Республикасының заңнамасына сәйкес уәкілеттік берілген жағдайда Мекеме мемлекеттің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Мекеме өз құзыретiнiң мәселелерi бойынша заңнамада белгiленген тәртiпте Мекеме басшысының бұйрықтарымен және Қазақстан Республикасының заңнамасында көзделген өзге де актiлермен ресiмделетiн шешiмдер қабылдайды.</w:t>
      </w:r>
    </w:p>
    <w:bookmarkEnd w:id="17"/>
    <w:bookmarkStart w:name="z28" w:id="18"/>
    <w:p>
      <w:pPr>
        <w:spacing w:after="0"/>
        <w:ind w:left="0"/>
        <w:jc w:val="both"/>
      </w:pPr>
      <w:r>
        <w:rPr>
          <w:rFonts w:ascii="Times New Roman"/>
          <w:b w:val="false"/>
          <w:i w:val="false"/>
          <w:color w:val="000000"/>
          <w:sz w:val="28"/>
        </w:rPr>
        <w:t>
      8. Мекеменiң құрылымы және штат санының лимитi Қазақстан Республикасының қолданыстағы заңнамасына сәйкес бекiтiледi.</w:t>
      </w:r>
    </w:p>
    <w:bookmarkEnd w:id="18"/>
    <w:bookmarkStart w:name="z29" w:id="19"/>
    <w:p>
      <w:pPr>
        <w:spacing w:after="0"/>
        <w:ind w:left="0"/>
        <w:jc w:val="both"/>
      </w:pPr>
      <w:r>
        <w:rPr>
          <w:rFonts w:ascii="Times New Roman"/>
          <w:b w:val="false"/>
          <w:i w:val="false"/>
          <w:color w:val="000000"/>
          <w:sz w:val="28"/>
        </w:rPr>
        <w:t>
      9. Мекеменiң орналасқан жерi: 150000 Солтүстiк Қазақстан облысы, Петропавл қаласы, Театр көшесi, 56А.</w:t>
      </w:r>
    </w:p>
    <w:bookmarkEnd w:id="19"/>
    <w:bookmarkStart w:name="z30" w:id="20"/>
    <w:p>
      <w:pPr>
        <w:spacing w:after="0"/>
        <w:ind w:left="0"/>
        <w:jc w:val="both"/>
      </w:pPr>
      <w:r>
        <w:rPr>
          <w:rFonts w:ascii="Times New Roman"/>
          <w:b w:val="false"/>
          <w:i w:val="false"/>
          <w:color w:val="000000"/>
          <w:sz w:val="28"/>
        </w:rPr>
        <w:t>
      10. Мекеменiң толық атауы:</w:t>
      </w:r>
    </w:p>
    <w:bookmarkEnd w:id="20"/>
    <w:bookmarkStart w:name="z31" w:id="21"/>
    <w:p>
      <w:pPr>
        <w:spacing w:after="0"/>
        <w:ind w:left="0"/>
        <w:jc w:val="both"/>
      </w:pPr>
      <w:r>
        <w:rPr>
          <w:rFonts w:ascii="Times New Roman"/>
          <w:b w:val="false"/>
          <w:i w:val="false"/>
          <w:color w:val="000000"/>
          <w:sz w:val="28"/>
        </w:rPr>
        <w:t>
      мемлекеттiк тiлде: "Солтүстiк Қазақстан облысы әкiмдiгiнiң денсаулық сақтау басқармасы" коммуналдық мемлекеттiк мекемесi;</w:t>
      </w:r>
    </w:p>
    <w:bookmarkEnd w:id="21"/>
    <w:bookmarkStart w:name="z32" w:id="22"/>
    <w:p>
      <w:pPr>
        <w:spacing w:after="0"/>
        <w:ind w:left="0"/>
        <w:jc w:val="both"/>
      </w:pPr>
      <w:r>
        <w:rPr>
          <w:rFonts w:ascii="Times New Roman"/>
          <w:b w:val="false"/>
          <w:i w:val="false"/>
          <w:color w:val="000000"/>
          <w:sz w:val="28"/>
        </w:rPr>
        <w:t>
      орыс тiлiнде: коммунальное государственное учреждение "Управление здравоохранения акимата Северо-Казахстанской области".</w:t>
      </w:r>
    </w:p>
    <w:bookmarkEnd w:id="22"/>
    <w:bookmarkStart w:name="z33" w:id="23"/>
    <w:p>
      <w:pPr>
        <w:spacing w:after="0"/>
        <w:ind w:left="0"/>
        <w:jc w:val="both"/>
      </w:pPr>
      <w:r>
        <w:rPr>
          <w:rFonts w:ascii="Times New Roman"/>
          <w:b w:val="false"/>
          <w:i w:val="false"/>
          <w:color w:val="000000"/>
          <w:sz w:val="28"/>
        </w:rPr>
        <w:t>
      11. Осы ереже Мекеменiң құрылтай құжаты болып табылады.</w:t>
      </w:r>
    </w:p>
    <w:bookmarkEnd w:id="23"/>
    <w:bookmarkStart w:name="z34" w:id="24"/>
    <w:p>
      <w:pPr>
        <w:spacing w:after="0"/>
        <w:ind w:left="0"/>
        <w:jc w:val="both"/>
      </w:pPr>
      <w:r>
        <w:rPr>
          <w:rFonts w:ascii="Times New Roman"/>
          <w:b w:val="false"/>
          <w:i w:val="false"/>
          <w:color w:val="000000"/>
          <w:sz w:val="28"/>
        </w:rPr>
        <w:t>
      12. Мекеменiң қызметiн қаржыландыру Қазақстан Республикасының заңнамасына сәйкес жергiлiктi бюджеттен жүзеге асырылады.</w:t>
      </w:r>
    </w:p>
    <w:bookmarkEnd w:id="24"/>
    <w:bookmarkStart w:name="z35" w:id="25"/>
    <w:p>
      <w:pPr>
        <w:spacing w:after="0"/>
        <w:ind w:left="0"/>
        <w:jc w:val="both"/>
      </w:pPr>
      <w:r>
        <w:rPr>
          <w:rFonts w:ascii="Times New Roman"/>
          <w:b w:val="false"/>
          <w:i w:val="false"/>
          <w:color w:val="000000"/>
          <w:sz w:val="28"/>
        </w:rPr>
        <w:t>
      13. Мекемеге кәсiпкерлiк субъектiлерiмен Мекеменiң өкілеттіктері болып табылатын міндеттерді орындау тұрғысынан шарттық қарым-қатынас жасауға тыйым салынады.</w:t>
      </w:r>
    </w:p>
    <w:bookmarkEnd w:id="25"/>
    <w:bookmarkStart w:name="z36" w:id="26"/>
    <w:p>
      <w:pPr>
        <w:spacing w:after="0"/>
        <w:ind w:left="0"/>
        <w:jc w:val="both"/>
      </w:pPr>
      <w:r>
        <w:rPr>
          <w:rFonts w:ascii="Times New Roman"/>
          <w:b w:val="false"/>
          <w:i w:val="false"/>
          <w:color w:val="000000"/>
          <w:sz w:val="28"/>
        </w:rPr>
        <w:t>
      Егер Мекемеге заңнамалық актiлермен кiрiс әкелетiн қызметтi жүзеге асыру құқығы берiлсе, ондай қызметтен алынған кіріс, егер Қазақстан Республикасының заңнамасында өзгеше белгіленбесе, мемлекеттік бюджетке жіберіледі.</w:t>
      </w:r>
    </w:p>
    <w:bookmarkEnd w:id="26"/>
    <w:bookmarkStart w:name="z37" w:id="27"/>
    <w:p>
      <w:pPr>
        <w:spacing w:after="0"/>
        <w:ind w:left="0"/>
        <w:jc w:val="left"/>
      </w:pPr>
      <w:r>
        <w:rPr>
          <w:rFonts w:ascii="Times New Roman"/>
          <w:b/>
          <w:i w:val="false"/>
          <w:color w:val="000000"/>
        </w:rPr>
        <w:t xml:space="preserve"> 2. Мекеменiң мақсаттары мен өкілеттіктері</w:t>
      </w:r>
    </w:p>
    <w:bookmarkEnd w:id="27"/>
    <w:bookmarkStart w:name="z38" w:id="28"/>
    <w:p>
      <w:pPr>
        <w:spacing w:after="0"/>
        <w:ind w:left="0"/>
        <w:jc w:val="both"/>
      </w:pPr>
      <w:r>
        <w:rPr>
          <w:rFonts w:ascii="Times New Roman"/>
          <w:b w:val="false"/>
          <w:i w:val="false"/>
          <w:color w:val="000000"/>
          <w:sz w:val="28"/>
        </w:rPr>
        <w:t>
      14. Мақсаттары:</w:t>
      </w:r>
    </w:p>
    <w:bookmarkEnd w:id="28"/>
    <w:bookmarkStart w:name="z39" w:id="29"/>
    <w:p>
      <w:pPr>
        <w:spacing w:after="0"/>
        <w:ind w:left="0"/>
        <w:jc w:val="both"/>
      </w:pPr>
      <w:r>
        <w:rPr>
          <w:rFonts w:ascii="Times New Roman"/>
          <w:b w:val="false"/>
          <w:i w:val="false"/>
          <w:color w:val="000000"/>
          <w:sz w:val="28"/>
        </w:rPr>
        <w:t>
      1) азаматтардың денсаулық сақтау бойынша конституциялық құқығын іске асыруды қамтамасыз ету:</w:t>
      </w:r>
    </w:p>
    <w:bookmarkEnd w:id="29"/>
    <w:bookmarkStart w:name="z40" w:id="30"/>
    <w:p>
      <w:pPr>
        <w:spacing w:after="0"/>
        <w:ind w:left="0"/>
        <w:jc w:val="both"/>
      </w:pPr>
      <w:r>
        <w:rPr>
          <w:rFonts w:ascii="Times New Roman"/>
          <w:b w:val="false"/>
          <w:i w:val="false"/>
          <w:color w:val="000000"/>
          <w:sz w:val="28"/>
        </w:rPr>
        <w:t>
      2) қоғамдық ұйымдармен азаматтардың денсаулығын сақтау жөніндегі мемлекеттік, нысаналы және кешенді бағдарламаларды іске асыру бойынша өзара іс-қимылды жүзеге асыру;</w:t>
      </w:r>
    </w:p>
    <w:bookmarkEnd w:id="30"/>
    <w:bookmarkStart w:name="z41" w:id="31"/>
    <w:p>
      <w:pPr>
        <w:spacing w:after="0"/>
        <w:ind w:left="0"/>
        <w:jc w:val="both"/>
      </w:pPr>
      <w:r>
        <w:rPr>
          <w:rFonts w:ascii="Times New Roman"/>
          <w:b w:val="false"/>
          <w:i w:val="false"/>
          <w:color w:val="000000"/>
          <w:sz w:val="28"/>
        </w:rPr>
        <w:t>
      3) денсаулық сақтау саласының кадрларын даярлау және біліктілігін арттыру, азаматтардың денсаулығын сақтау саласында салааралық ынтымақтастықты дамыту.</w:t>
      </w:r>
    </w:p>
    <w:bookmarkEnd w:id="31"/>
    <w:bookmarkStart w:name="z42" w:id="32"/>
    <w:p>
      <w:pPr>
        <w:spacing w:after="0"/>
        <w:ind w:left="0"/>
        <w:jc w:val="both"/>
      </w:pPr>
      <w:r>
        <w:rPr>
          <w:rFonts w:ascii="Times New Roman"/>
          <w:b w:val="false"/>
          <w:i w:val="false"/>
          <w:color w:val="000000"/>
          <w:sz w:val="28"/>
        </w:rPr>
        <w:t>
      15. Өкілеттіктері:</w:t>
      </w:r>
    </w:p>
    <w:bookmarkEnd w:id="32"/>
    <w:bookmarkStart w:name="z43" w:id="33"/>
    <w:p>
      <w:pPr>
        <w:spacing w:after="0"/>
        <w:ind w:left="0"/>
        <w:jc w:val="both"/>
      </w:pPr>
      <w:r>
        <w:rPr>
          <w:rFonts w:ascii="Times New Roman"/>
          <w:b w:val="false"/>
          <w:i w:val="false"/>
          <w:color w:val="000000"/>
          <w:sz w:val="28"/>
        </w:rPr>
        <w:t>
      1) құқықтары:</w:t>
      </w:r>
    </w:p>
    <w:bookmarkEnd w:id="33"/>
    <w:bookmarkStart w:name="z44" w:id="34"/>
    <w:p>
      <w:pPr>
        <w:spacing w:after="0"/>
        <w:ind w:left="0"/>
        <w:jc w:val="both"/>
      </w:pPr>
      <w:r>
        <w:rPr>
          <w:rFonts w:ascii="Times New Roman"/>
          <w:b w:val="false"/>
          <w:i w:val="false"/>
          <w:color w:val="000000"/>
          <w:sz w:val="28"/>
        </w:rPr>
        <w:t>
      негізгі мақсаттарын іске асыру және өз функцияларын жүзеге асыру үшін Мекеменің өз құзыретінің шегінде мыналарға құқығы бар:</w:t>
      </w:r>
    </w:p>
    <w:bookmarkEnd w:id="34"/>
    <w:bookmarkStart w:name="z45" w:id="35"/>
    <w:p>
      <w:pPr>
        <w:spacing w:after="0"/>
        <w:ind w:left="0"/>
        <w:jc w:val="both"/>
      </w:pPr>
      <w:r>
        <w:rPr>
          <w:rFonts w:ascii="Times New Roman"/>
          <w:b w:val="false"/>
          <w:i w:val="false"/>
          <w:color w:val="000000"/>
          <w:sz w:val="28"/>
        </w:rPr>
        <w:t>
      облыс әкімдігі мен әкіміне қарауға азаматтардың денсаулығын сақтау және салауатты өмір салтын қалыптастыру, Солтүстік Қазақстан облысы тұрғындарына дәрілік көмек көрсетуді ұйымдастыру мәселелері бойынша ұсыныстар енгізу;</w:t>
      </w:r>
    </w:p>
    <w:bookmarkEnd w:id="35"/>
    <w:bookmarkStart w:name="z46" w:id="36"/>
    <w:p>
      <w:pPr>
        <w:spacing w:after="0"/>
        <w:ind w:left="0"/>
        <w:jc w:val="both"/>
      </w:pPr>
      <w:r>
        <w:rPr>
          <w:rFonts w:ascii="Times New Roman"/>
          <w:b w:val="false"/>
          <w:i w:val="false"/>
          <w:color w:val="000000"/>
          <w:sz w:val="28"/>
        </w:rPr>
        <w:t>
      мемлекеттік органдармен, лауазымды тұлғалармен, ұйымдармен және азаматтармен келісім бойынша белгіленген тәртіпте Мекеменің алдына қойылған міндеттерді орындауға байланысты мәселелер бойынша ақпарат сұрау және алу;</w:t>
      </w:r>
    </w:p>
    <w:bookmarkEnd w:id="36"/>
    <w:bookmarkStart w:name="z47" w:id="37"/>
    <w:p>
      <w:pPr>
        <w:spacing w:after="0"/>
        <w:ind w:left="0"/>
        <w:jc w:val="both"/>
      </w:pPr>
      <w:r>
        <w:rPr>
          <w:rFonts w:ascii="Times New Roman"/>
          <w:b w:val="false"/>
          <w:i w:val="false"/>
          <w:color w:val="000000"/>
          <w:sz w:val="28"/>
        </w:rPr>
        <w:t>
      жергілікті бюджеттен қаржыландырылатын басқа да атқарушы органдардың мамандарын олардың басшыларының келісімі бойынша жұмысқа тарту;</w:t>
      </w:r>
    </w:p>
    <w:bookmarkEnd w:id="37"/>
    <w:bookmarkStart w:name="z48" w:id="38"/>
    <w:p>
      <w:pPr>
        <w:spacing w:after="0"/>
        <w:ind w:left="0"/>
        <w:jc w:val="both"/>
      </w:pPr>
      <w:r>
        <w:rPr>
          <w:rFonts w:ascii="Times New Roman"/>
          <w:b w:val="false"/>
          <w:i w:val="false"/>
          <w:color w:val="000000"/>
          <w:sz w:val="28"/>
        </w:rPr>
        <w:t>
      барлық құзіретті, мемлекеттік, әкімшілік органдарда, мекемелерде, ұйымдарда, сондай-ақ сот және құқық қорғау органдарында Мекеменің мүддесін білдіру;</w:t>
      </w:r>
    </w:p>
    <w:bookmarkEnd w:id="38"/>
    <w:bookmarkStart w:name="z49" w:id="39"/>
    <w:p>
      <w:pPr>
        <w:spacing w:after="0"/>
        <w:ind w:left="0"/>
        <w:jc w:val="both"/>
      </w:pPr>
      <w:r>
        <w:rPr>
          <w:rFonts w:ascii="Times New Roman"/>
          <w:b w:val="false"/>
          <w:i w:val="false"/>
          <w:color w:val="000000"/>
          <w:sz w:val="28"/>
        </w:rPr>
        <w:t>
      өзінің құзыреті шегінде шарттар жасау;</w:t>
      </w:r>
    </w:p>
    <w:bookmarkEnd w:id="39"/>
    <w:bookmarkStart w:name="z50" w:id="40"/>
    <w:p>
      <w:pPr>
        <w:spacing w:after="0"/>
        <w:ind w:left="0"/>
        <w:jc w:val="both"/>
      </w:pPr>
      <w:r>
        <w:rPr>
          <w:rFonts w:ascii="Times New Roman"/>
          <w:b w:val="false"/>
          <w:i w:val="false"/>
          <w:color w:val="000000"/>
          <w:sz w:val="28"/>
        </w:rPr>
        <w:t>
      қарамағындағы ұйымдардың құрылымы бойынша ұсыныстар әзірлеу;</w:t>
      </w:r>
    </w:p>
    <w:bookmarkEnd w:id="40"/>
    <w:bookmarkStart w:name="z51" w:id="41"/>
    <w:p>
      <w:pPr>
        <w:spacing w:after="0"/>
        <w:ind w:left="0"/>
        <w:jc w:val="both"/>
      </w:pPr>
      <w:r>
        <w:rPr>
          <w:rFonts w:ascii="Times New Roman"/>
          <w:b w:val="false"/>
          <w:i w:val="false"/>
          <w:color w:val="000000"/>
          <w:sz w:val="28"/>
        </w:rPr>
        <w:t>
      қарамағындағы ұйымдарда байқау кеңестерін құру бойынша ұсыныстар енгізу, байқау кеңесінің мүшелеріне конкурстық іріктеу жүргізу, байқау кеңесі құрамын қалыптастыру және бекіту, олардың қызметін бағалауды жүзеге асыру;</w:t>
      </w:r>
    </w:p>
    <w:bookmarkEnd w:id="41"/>
    <w:bookmarkStart w:name="z52" w:id="42"/>
    <w:p>
      <w:pPr>
        <w:spacing w:after="0"/>
        <w:ind w:left="0"/>
        <w:jc w:val="both"/>
      </w:pPr>
      <w:r>
        <w:rPr>
          <w:rFonts w:ascii="Times New Roman"/>
          <w:b w:val="false"/>
          <w:i w:val="false"/>
          <w:color w:val="000000"/>
          <w:sz w:val="28"/>
        </w:rPr>
        <w:t>
      өзінің құзыреті шегінде орындауға міндетті нормативтік-құқытық актілерді қабылдау;</w:t>
      </w:r>
    </w:p>
    <w:bookmarkEnd w:id="42"/>
    <w:bookmarkStart w:name="z53" w:id="43"/>
    <w:p>
      <w:pPr>
        <w:spacing w:after="0"/>
        <w:ind w:left="0"/>
        <w:jc w:val="both"/>
      </w:pPr>
      <w:r>
        <w:rPr>
          <w:rFonts w:ascii="Times New Roman"/>
          <w:b w:val="false"/>
          <w:i w:val="false"/>
          <w:color w:val="000000"/>
          <w:sz w:val="28"/>
        </w:rPr>
        <w:t>
      2) міндеттері:</w:t>
      </w:r>
    </w:p>
    <w:bookmarkEnd w:id="43"/>
    <w:bookmarkStart w:name="z54" w:id="44"/>
    <w:p>
      <w:pPr>
        <w:spacing w:after="0"/>
        <w:ind w:left="0"/>
        <w:jc w:val="both"/>
      </w:pPr>
      <w:r>
        <w:rPr>
          <w:rFonts w:ascii="Times New Roman"/>
          <w:b w:val="false"/>
          <w:i w:val="false"/>
          <w:color w:val="000000"/>
          <w:sz w:val="28"/>
        </w:rPr>
        <w:t>
      Қазақстан Республикасы заңнамасын, жеке және заңды тұлғалардың заңмен қорғалатын мүдделерін және құқықтарын сақтау;</w:t>
      </w:r>
    </w:p>
    <w:bookmarkEnd w:id="44"/>
    <w:bookmarkStart w:name="z55" w:id="45"/>
    <w:p>
      <w:pPr>
        <w:spacing w:after="0"/>
        <w:ind w:left="0"/>
        <w:jc w:val="both"/>
      </w:pPr>
      <w:r>
        <w:rPr>
          <w:rFonts w:ascii="Times New Roman"/>
          <w:b w:val="false"/>
          <w:i w:val="false"/>
          <w:color w:val="000000"/>
          <w:sz w:val="28"/>
        </w:rPr>
        <w:t>
      Мемлекет басшысының, Президент Әкімшілігінің, Үкіметтің, сонымен қатар Солтүстік Қазақстан облысы әкімдігінің, мәслихатының тапсырмаларын уақытылы және сапалы орындауды қамтамасыз ету, Мекемеге жүктелген міндеттер мен функцияларды орындау.</w:t>
      </w:r>
    </w:p>
    <w:bookmarkEnd w:id="45"/>
    <w:bookmarkStart w:name="z56" w:id="46"/>
    <w:p>
      <w:pPr>
        <w:spacing w:after="0"/>
        <w:ind w:left="0"/>
        <w:jc w:val="both"/>
      </w:pPr>
      <w:r>
        <w:rPr>
          <w:rFonts w:ascii="Times New Roman"/>
          <w:b w:val="false"/>
          <w:i w:val="false"/>
          <w:color w:val="000000"/>
          <w:sz w:val="28"/>
        </w:rPr>
        <w:t>
      16. Функциялары:</w:t>
      </w:r>
    </w:p>
    <w:bookmarkEnd w:id="46"/>
    <w:bookmarkStart w:name="z57" w:id="47"/>
    <w:p>
      <w:pPr>
        <w:spacing w:after="0"/>
        <w:ind w:left="0"/>
        <w:jc w:val="both"/>
      </w:pPr>
      <w:r>
        <w:rPr>
          <w:rFonts w:ascii="Times New Roman"/>
          <w:b w:val="false"/>
          <w:i w:val="false"/>
          <w:color w:val="000000"/>
          <w:sz w:val="28"/>
        </w:rPr>
        <w:t>
      1) денсаулық сақтау саласындағы мемлекеттік саясатты іске асыру және тиісті әкімшілік-аумақтық бірлікте өңірлік денсаулық сақтау бағдарламаларының іске асырылуын қамтамасыз ету;</w:t>
      </w:r>
    </w:p>
    <w:bookmarkEnd w:id="47"/>
    <w:bookmarkStart w:name="z58" w:id="48"/>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заңнамасының орындалуын қамтамасыз ету;</w:t>
      </w:r>
    </w:p>
    <w:bookmarkEnd w:id="48"/>
    <w:bookmarkStart w:name="z59" w:id="49"/>
    <w:p>
      <w:pPr>
        <w:spacing w:after="0"/>
        <w:ind w:left="0"/>
        <w:jc w:val="both"/>
      </w:pPr>
      <w:r>
        <w:rPr>
          <w:rFonts w:ascii="Times New Roman"/>
          <w:b w:val="false"/>
          <w:i w:val="false"/>
          <w:color w:val="000000"/>
          <w:sz w:val="28"/>
        </w:rPr>
        <w:t>
      3) азаматтардың тегін медициналық көмектің кепілдік берілген көлемі мен міндетті әлеуметтік медициналық сақтандыру аясында медициналық көмекке, дәрілік заттарға, медициналық мақсаттағы бұйымдарға құқықтарын іске асыруды қамтамасыз ету;</w:t>
      </w:r>
    </w:p>
    <w:bookmarkEnd w:id="49"/>
    <w:bookmarkStart w:name="z60" w:id="50"/>
    <w:p>
      <w:pPr>
        <w:spacing w:after="0"/>
        <w:ind w:left="0"/>
        <w:jc w:val="both"/>
      </w:pPr>
      <w:r>
        <w:rPr>
          <w:rFonts w:ascii="Times New Roman"/>
          <w:b w:val="false"/>
          <w:i w:val="false"/>
          <w:color w:val="000000"/>
          <w:sz w:val="28"/>
        </w:rPr>
        <w:t>
      4) тегін медициналық көмектің кепілдік берілген көлемі аясында дәрі-дәрмекпен қамтамасыз етуді қоса алғанда, халыққа медициналық көмек көрсетуді, оның ішінде әлеуметтік маңызы бар аурулар мен айналаға қауіп төндіретін аурулардың алдын алу мен емдеуді ұйымдастыру;</w:t>
      </w:r>
    </w:p>
    <w:bookmarkEnd w:id="50"/>
    <w:bookmarkStart w:name="z61" w:id="51"/>
    <w:p>
      <w:pPr>
        <w:spacing w:after="0"/>
        <w:ind w:left="0"/>
        <w:jc w:val="both"/>
      </w:pPr>
      <w:r>
        <w:rPr>
          <w:rFonts w:ascii="Times New Roman"/>
          <w:b w:val="false"/>
          <w:i w:val="false"/>
          <w:color w:val="000000"/>
          <w:sz w:val="28"/>
        </w:rPr>
        <w:t>
      5) уақытша бейімдеу және детоксикациялау орталықтарындағы адамдарды күтіп-ұстауды бақылауды жүзеге асыру;</w:t>
      </w:r>
    </w:p>
    <w:bookmarkEnd w:id="51"/>
    <w:bookmarkStart w:name="z62" w:id="52"/>
    <w:p>
      <w:pPr>
        <w:spacing w:after="0"/>
        <w:ind w:left="0"/>
        <w:jc w:val="both"/>
      </w:pPr>
      <w:r>
        <w:rPr>
          <w:rFonts w:ascii="Times New Roman"/>
          <w:b w:val="false"/>
          <w:i w:val="false"/>
          <w:color w:val="000000"/>
          <w:sz w:val="28"/>
        </w:rPr>
        <w:t>
      6) бөлінген бюджеттік қаражат шегінде денсаулық сақтау субъектілерінің қызметіне мониторингті жүзеге асыру;</w:t>
      </w:r>
    </w:p>
    <w:bookmarkEnd w:id="52"/>
    <w:bookmarkStart w:name="z63" w:id="53"/>
    <w:p>
      <w:pPr>
        <w:spacing w:after="0"/>
        <w:ind w:left="0"/>
        <w:jc w:val="both"/>
      </w:pPr>
      <w:r>
        <w:rPr>
          <w:rFonts w:ascii="Times New Roman"/>
          <w:b w:val="false"/>
          <w:i w:val="false"/>
          <w:color w:val="000000"/>
          <w:sz w:val="28"/>
        </w:rPr>
        <w:t>
      7) денсаулық сақтаудың бюджеттік бағдарламалар әкімшілерінің функцияларын жүзеге асыру;</w:t>
      </w:r>
    </w:p>
    <w:bookmarkEnd w:id="53"/>
    <w:bookmarkStart w:name="z64" w:id="54"/>
    <w:p>
      <w:pPr>
        <w:spacing w:after="0"/>
        <w:ind w:left="0"/>
        <w:jc w:val="both"/>
      </w:pPr>
      <w:r>
        <w:rPr>
          <w:rFonts w:ascii="Times New Roman"/>
          <w:b w:val="false"/>
          <w:i w:val="false"/>
          <w:color w:val="000000"/>
          <w:sz w:val="28"/>
        </w:rPr>
        <w:t>
      8) тегін медициналық көмектің кепілдік берілген көлемі аясында және (немесе) міндетті әлеуметтік медициналық сақтандыру жүйесінде дәрілік заттарды, профилактикалық (иммунобиологиялық, диагностикалық, дезинфекциялық) препараттарды, медициналық бұйымдарды сатып алуды және сақтауды жүзеге асыру;</w:t>
      </w:r>
    </w:p>
    <w:bookmarkEnd w:id="54"/>
    <w:bookmarkStart w:name="z65" w:id="55"/>
    <w:p>
      <w:pPr>
        <w:spacing w:after="0"/>
        <w:ind w:left="0"/>
        <w:jc w:val="both"/>
      </w:pPr>
      <w:r>
        <w:rPr>
          <w:rFonts w:ascii="Times New Roman"/>
          <w:b w:val="false"/>
          <w:i w:val="false"/>
          <w:color w:val="000000"/>
          <w:sz w:val="28"/>
        </w:rPr>
        <w:t>
      9) мүгедектігі жоқ адамдарға медициналық көрсетілімдер бойынша есту протезі көмегімен қамтамасыз ету үшін медициналық бұйымдарды сатып алуды жүзеге асыру;</w:t>
      </w:r>
    </w:p>
    <w:bookmarkEnd w:id="55"/>
    <w:bookmarkStart w:name="z66" w:id="56"/>
    <w:p>
      <w:pPr>
        <w:spacing w:after="0"/>
        <w:ind w:left="0"/>
        <w:jc w:val="both"/>
      </w:pPr>
      <w:r>
        <w:rPr>
          <w:rFonts w:ascii="Times New Roman"/>
          <w:b w:val="false"/>
          <w:i w:val="false"/>
          <w:color w:val="000000"/>
          <w:sz w:val="28"/>
        </w:rPr>
        <w:t>
      10) Қазақстан Республикасының Үкіметі белгілеген тәртіпте тегін медициналық көмектің кепілдік берілген көлемін көрсету аясында уәкілетті орган бекіткен тізбеге сәйкес амбулаториялық деңгейде дәрілік заттар мен профилактикалық препараттарды сатып алуды жүзеге асыру;</w:t>
      </w:r>
    </w:p>
    <w:bookmarkEnd w:id="56"/>
    <w:bookmarkStart w:name="z67" w:id="57"/>
    <w:p>
      <w:pPr>
        <w:spacing w:after="0"/>
        <w:ind w:left="0"/>
        <w:jc w:val="both"/>
      </w:pPr>
      <w:r>
        <w:rPr>
          <w:rFonts w:ascii="Times New Roman"/>
          <w:b w:val="false"/>
          <w:i w:val="false"/>
          <w:color w:val="000000"/>
          <w:sz w:val="28"/>
        </w:rPr>
        <w:t>
      11) тергеу оқшаулағыштарында және қылмыстық-атқару жүйесі (пенитенциарлық) мекемелерінде отырған адамдарға медициналық көмек ұйымдастыру, оның ішінде дәрі-дәрмекпен қамтамасыз етуді қоса алғанда, әлеуметтік маңызы бар аурулар мен айналаға қауіп төндіретін аурулардың алдын алу және емдеу;</w:t>
      </w:r>
    </w:p>
    <w:bookmarkEnd w:id="57"/>
    <w:bookmarkStart w:name="z68" w:id="58"/>
    <w:p>
      <w:pPr>
        <w:spacing w:after="0"/>
        <w:ind w:left="0"/>
        <w:jc w:val="both"/>
      </w:pPr>
      <w:r>
        <w:rPr>
          <w:rFonts w:ascii="Times New Roman"/>
          <w:b w:val="false"/>
          <w:i w:val="false"/>
          <w:color w:val="000000"/>
          <w:sz w:val="28"/>
        </w:rPr>
        <w:t>
      12) ауылдық елді мекендерде дәрілік заттар мен медициналық бұйымдарды амбулаториялық жағдайда алғашқы медициналық-санитариялық, мамандандырылған медициналық көмек көрсететін денсаулық сақтау ұйымдарында дәріхана пункттері және фармацевтикалық білімі бар маман болмаған жағдайда жылжымалы дәріхана пункттері арқылы өткізуді жүзеге асыру үшін медициналық білімі бар мамандарды оқытуды қамтамасыз ету;</w:t>
      </w:r>
    </w:p>
    <w:bookmarkEnd w:id="58"/>
    <w:bookmarkStart w:name="z69" w:id="59"/>
    <w:p>
      <w:pPr>
        <w:spacing w:after="0"/>
        <w:ind w:left="0"/>
        <w:jc w:val="both"/>
      </w:pPr>
      <w:r>
        <w:rPr>
          <w:rFonts w:ascii="Times New Roman"/>
          <w:b w:val="false"/>
          <w:i w:val="false"/>
          <w:color w:val="000000"/>
          <w:sz w:val="28"/>
        </w:rPr>
        <w:t>
      13) ағзаның (ағза бөлігінің) және (немесе) тіннің (тін бөлігінің) ерікті өтеусіз донорлығын дамыту жөніндегі шараларды іске асыру;</w:t>
      </w:r>
    </w:p>
    <w:bookmarkEnd w:id="59"/>
    <w:bookmarkStart w:name="z70" w:id="60"/>
    <w:p>
      <w:pPr>
        <w:spacing w:after="0"/>
        <w:ind w:left="0"/>
        <w:jc w:val="both"/>
      </w:pPr>
      <w:r>
        <w:rPr>
          <w:rFonts w:ascii="Times New Roman"/>
          <w:b w:val="false"/>
          <w:i w:val="false"/>
          <w:color w:val="000000"/>
          <w:sz w:val="28"/>
        </w:rPr>
        <w:t>
      14) үкіметтік емес ұйымдар үшін, оның ішінде халықтың негізгі топтары үшін азаматтардың денсаулығын қорғау саласындағы мемлекеттік әлеуметтік тапсырысты қалыптастыру, іске асыру мониторингі және нәтижелерін бағалау жөніндегі қызметті қамтамасыз ету;</w:t>
      </w:r>
    </w:p>
    <w:bookmarkEnd w:id="60"/>
    <w:bookmarkStart w:name="z71" w:id="61"/>
    <w:p>
      <w:pPr>
        <w:spacing w:after="0"/>
        <w:ind w:left="0"/>
        <w:jc w:val="both"/>
      </w:pPr>
      <w:r>
        <w:rPr>
          <w:rFonts w:ascii="Times New Roman"/>
          <w:b w:val="false"/>
          <w:i w:val="false"/>
          <w:color w:val="000000"/>
          <w:sz w:val="28"/>
        </w:rPr>
        <w:t>
      15) мектеп жасындағы балалардың денсаулығын сақтауға бағытталған іс-шараларды ұйымдастыру және үйлестіру;</w:t>
      </w:r>
    </w:p>
    <w:bookmarkEnd w:id="61"/>
    <w:bookmarkStart w:name="z72" w:id="62"/>
    <w:p>
      <w:pPr>
        <w:spacing w:after="0"/>
        <w:ind w:left="0"/>
        <w:jc w:val="both"/>
      </w:pPr>
      <w:r>
        <w:rPr>
          <w:rFonts w:ascii="Times New Roman"/>
          <w:b w:val="false"/>
          <w:i w:val="false"/>
          <w:color w:val="000000"/>
          <w:sz w:val="28"/>
        </w:rPr>
        <w:t>
      16) медициналық мақсаттағы бұйымдарды, медициналық техниканы, санитариялық көлікті, сондай-ақ мемлекеттік денсаулық сақтау ұйымдарында күрделі жөндеу жүргізуге арналған қызметтерді сатып алуды ұйымдастыру;</w:t>
      </w:r>
    </w:p>
    <w:bookmarkEnd w:id="62"/>
    <w:bookmarkStart w:name="z73" w:id="63"/>
    <w:p>
      <w:pPr>
        <w:spacing w:after="0"/>
        <w:ind w:left="0"/>
        <w:jc w:val="both"/>
      </w:pPr>
      <w:r>
        <w:rPr>
          <w:rFonts w:ascii="Times New Roman"/>
          <w:b w:val="false"/>
          <w:i w:val="false"/>
          <w:color w:val="000000"/>
          <w:sz w:val="28"/>
        </w:rPr>
        <w:t>
      17) ведомствоға бағынысты медицина ұйымдарын материалдық-техникалық қамтамасыз ету;</w:t>
      </w:r>
    </w:p>
    <w:bookmarkEnd w:id="63"/>
    <w:bookmarkStart w:name="z74" w:id="64"/>
    <w:p>
      <w:pPr>
        <w:spacing w:after="0"/>
        <w:ind w:left="0"/>
        <w:jc w:val="both"/>
      </w:pPr>
      <w:r>
        <w:rPr>
          <w:rFonts w:ascii="Times New Roman"/>
          <w:b w:val="false"/>
          <w:i w:val="false"/>
          <w:color w:val="000000"/>
          <w:sz w:val="28"/>
        </w:rPr>
        <w:t>
      18) денсаулық сақтау саласындағы өңірлік электрондық ақпараттық ресурстар мен ақпараттық жүйелерді, ақпараттық-коммуникациялық желілерді құруды мен олардың жұмыс істеуін қамтамасыз ету;</w:t>
      </w:r>
    </w:p>
    <w:bookmarkEnd w:id="64"/>
    <w:bookmarkStart w:name="z75" w:id="65"/>
    <w:p>
      <w:pPr>
        <w:spacing w:after="0"/>
        <w:ind w:left="0"/>
        <w:jc w:val="both"/>
      </w:pPr>
      <w:r>
        <w:rPr>
          <w:rFonts w:ascii="Times New Roman"/>
          <w:b w:val="false"/>
          <w:i w:val="false"/>
          <w:color w:val="000000"/>
          <w:sz w:val="28"/>
        </w:rPr>
        <w:t>
      19) жоғары және орта медициналық оқу орындарына жергілікті бюджет қаражаты есебінен қаржыландырылатын коммуналдық мемлекеттік ұйымдардағы клиникалық базаларды беру;</w:t>
      </w:r>
    </w:p>
    <w:bookmarkEnd w:id="65"/>
    <w:bookmarkStart w:name="z76" w:id="66"/>
    <w:p>
      <w:pPr>
        <w:spacing w:after="0"/>
        <w:ind w:left="0"/>
        <w:jc w:val="both"/>
      </w:pPr>
      <w:r>
        <w:rPr>
          <w:rFonts w:ascii="Times New Roman"/>
          <w:b w:val="false"/>
          <w:i w:val="false"/>
          <w:color w:val="000000"/>
          <w:sz w:val="28"/>
        </w:rPr>
        <w:t>
      20) төтенше жағдайлар кезінде тегін медициналық көмек көрсетуді, дәрілік заттармен және медициналық мақсаттағы бұйымдармен қамтамасыз етуді ұйымдастыру;</w:t>
      </w:r>
    </w:p>
    <w:bookmarkEnd w:id="66"/>
    <w:bookmarkStart w:name="z77" w:id="67"/>
    <w:p>
      <w:pPr>
        <w:spacing w:after="0"/>
        <w:ind w:left="0"/>
        <w:jc w:val="both"/>
      </w:pPr>
      <w:r>
        <w:rPr>
          <w:rFonts w:ascii="Times New Roman"/>
          <w:b w:val="false"/>
          <w:i w:val="false"/>
          <w:color w:val="000000"/>
          <w:sz w:val="28"/>
        </w:rPr>
        <w:t>
      21) денсаулық сақтау саласындағы кадрларды даярлау және біліктілік арттыру бойынша қызметті ұйымдастыра және үйлестіре отыра, өңірді медицина кадрларымен қамтамасыз ету;</w:t>
      </w:r>
    </w:p>
    <w:bookmarkEnd w:id="67"/>
    <w:bookmarkStart w:name="z78" w:id="68"/>
    <w:p>
      <w:pPr>
        <w:spacing w:after="0"/>
        <w:ind w:left="0"/>
        <w:jc w:val="both"/>
      </w:pPr>
      <w:r>
        <w:rPr>
          <w:rFonts w:ascii="Times New Roman"/>
          <w:b w:val="false"/>
          <w:i w:val="false"/>
          <w:color w:val="000000"/>
          <w:sz w:val="28"/>
        </w:rPr>
        <w:t>
      22) халықтың санитариялық-эпидемиологиялық саулығы саласындағы нормативтік құқықтық актілердің талаптарына сәйкес мемлекеттік медицина ұйымдарының күтіп-ұсталуын және пайдаланылуын қамтамасыз ету;</w:t>
      </w:r>
    </w:p>
    <w:bookmarkEnd w:id="68"/>
    <w:bookmarkStart w:name="z79" w:id="69"/>
    <w:p>
      <w:pPr>
        <w:spacing w:after="0"/>
        <w:ind w:left="0"/>
        <w:jc w:val="both"/>
      </w:pPr>
      <w:r>
        <w:rPr>
          <w:rFonts w:ascii="Times New Roman"/>
          <w:b w:val="false"/>
          <w:i w:val="false"/>
          <w:color w:val="000000"/>
          <w:sz w:val="28"/>
        </w:rPr>
        <w:t>
      23) гигиеналық оқытуды, салауатты өмір салты мен дұрыс тамақтануды насихаттау мен қалыптастыруды ұйымдастыру;</w:t>
      </w:r>
    </w:p>
    <w:bookmarkEnd w:id="69"/>
    <w:bookmarkStart w:name="z80" w:id="70"/>
    <w:p>
      <w:pPr>
        <w:spacing w:after="0"/>
        <w:ind w:left="0"/>
        <w:jc w:val="both"/>
      </w:pPr>
      <w:r>
        <w:rPr>
          <w:rFonts w:ascii="Times New Roman"/>
          <w:b w:val="false"/>
          <w:i w:val="false"/>
          <w:color w:val="000000"/>
          <w:sz w:val="28"/>
        </w:rPr>
        <w:t>
      24) халықты әлеуметтік маңызы бар аурулардың және айналадағыларға қауіп төндіретін аурулардың таралуы туралы хабардар ету;</w:t>
      </w:r>
    </w:p>
    <w:bookmarkEnd w:id="70"/>
    <w:bookmarkStart w:name="z81" w:id="71"/>
    <w:p>
      <w:pPr>
        <w:spacing w:after="0"/>
        <w:ind w:left="0"/>
        <w:jc w:val="both"/>
      </w:pPr>
      <w:r>
        <w:rPr>
          <w:rFonts w:ascii="Times New Roman"/>
          <w:b w:val="false"/>
          <w:i w:val="false"/>
          <w:color w:val="000000"/>
          <w:sz w:val="28"/>
        </w:rPr>
        <w:t>
      25) азаматтардың денсаулығын сақтау мәселелері бойынша халықаралық және үкіметтік емес қоғамдық бірлестіктермен өзара іс-қимыл жасау;</w:t>
      </w:r>
    </w:p>
    <w:bookmarkEnd w:id="71"/>
    <w:bookmarkStart w:name="z82" w:id="72"/>
    <w:p>
      <w:pPr>
        <w:spacing w:after="0"/>
        <w:ind w:left="0"/>
        <w:jc w:val="both"/>
      </w:pPr>
      <w:r>
        <w:rPr>
          <w:rFonts w:ascii="Times New Roman"/>
          <w:b w:val="false"/>
          <w:i w:val="false"/>
          <w:color w:val="000000"/>
          <w:sz w:val="28"/>
        </w:rPr>
        <w:t>
      26) тиісті әкімшілік-аумақтық бірлік шегінде статистикалық әдіснама талаптарын сақтай отырып, денсаулық сақтау саласындағы ведомстволық статистикалық бақылауды жүзеге асыру;</w:t>
      </w:r>
    </w:p>
    <w:bookmarkEnd w:id="72"/>
    <w:bookmarkStart w:name="z83" w:id="73"/>
    <w:p>
      <w:pPr>
        <w:spacing w:after="0"/>
        <w:ind w:left="0"/>
        <w:jc w:val="both"/>
      </w:pPr>
      <w:r>
        <w:rPr>
          <w:rFonts w:ascii="Times New Roman"/>
          <w:b w:val="false"/>
          <w:i w:val="false"/>
          <w:color w:val="000000"/>
          <w:sz w:val="28"/>
        </w:rPr>
        <w:t>
      27) өз құзыреті шегінде гендерлік саясатты іске асыру;</w:t>
      </w:r>
    </w:p>
    <w:bookmarkEnd w:id="73"/>
    <w:bookmarkStart w:name="z84" w:id="74"/>
    <w:p>
      <w:pPr>
        <w:spacing w:after="0"/>
        <w:ind w:left="0"/>
        <w:jc w:val="both"/>
      </w:pPr>
      <w:r>
        <w:rPr>
          <w:rFonts w:ascii="Times New Roman"/>
          <w:b w:val="false"/>
          <w:i w:val="false"/>
          <w:color w:val="000000"/>
          <w:sz w:val="28"/>
        </w:rPr>
        <w:t>
      28) өз құзыреті шегінде мемлекеттік-жекеше әріптестік саласында мемлекеттік саясатты іске асыру;</w:t>
      </w:r>
    </w:p>
    <w:bookmarkEnd w:id="74"/>
    <w:bookmarkStart w:name="z85" w:id="75"/>
    <w:p>
      <w:pPr>
        <w:spacing w:after="0"/>
        <w:ind w:left="0"/>
        <w:jc w:val="both"/>
      </w:pPr>
      <w:r>
        <w:rPr>
          <w:rFonts w:ascii="Times New Roman"/>
          <w:b w:val="false"/>
          <w:i w:val="false"/>
          <w:color w:val="000000"/>
          <w:sz w:val="28"/>
        </w:rPr>
        <w:t>
      29) жас мамандарды әлеуметтік қолдау және бекіту шараларын қоса алғанда, мемлекеттік медицина ұйымдарын кадрлармен қамтамасыз ету бойынша шаралар қабылдау;</w:t>
      </w:r>
    </w:p>
    <w:bookmarkEnd w:id="75"/>
    <w:bookmarkStart w:name="z86" w:id="76"/>
    <w:p>
      <w:pPr>
        <w:spacing w:after="0"/>
        <w:ind w:left="0"/>
        <w:jc w:val="both"/>
      </w:pPr>
      <w:r>
        <w:rPr>
          <w:rFonts w:ascii="Times New Roman"/>
          <w:b w:val="false"/>
          <w:i w:val="false"/>
          <w:color w:val="000000"/>
          <w:sz w:val="28"/>
        </w:rPr>
        <w:t>
      30) ведомствоға бағынысты денсаулық сақтау ұйымдары басшыларының аттестациясын өткізу;</w:t>
      </w:r>
    </w:p>
    <w:bookmarkEnd w:id="76"/>
    <w:bookmarkStart w:name="z87" w:id="77"/>
    <w:p>
      <w:pPr>
        <w:spacing w:after="0"/>
        <w:ind w:left="0"/>
        <w:jc w:val="both"/>
      </w:pPr>
      <w:r>
        <w:rPr>
          <w:rFonts w:ascii="Times New Roman"/>
          <w:b w:val="false"/>
          <w:i w:val="false"/>
          <w:color w:val="000000"/>
          <w:sz w:val="28"/>
        </w:rPr>
        <w:t>
      31) мемлекеттік коммуналдық кәсіпорын басшыларының, олардың орынбасарларының, бас (аға) бухгалтерлерінің лауазымдық жалақыларының мөлшерлерін, оларға сыйлық ақы беру және өзге сыйақы беру жүйесін белгілеу;</w:t>
      </w:r>
    </w:p>
    <w:bookmarkEnd w:id="77"/>
    <w:bookmarkStart w:name="z88" w:id="78"/>
    <w:p>
      <w:pPr>
        <w:spacing w:after="0"/>
        <w:ind w:left="0"/>
        <w:jc w:val="both"/>
      </w:pPr>
      <w:r>
        <w:rPr>
          <w:rFonts w:ascii="Times New Roman"/>
          <w:b w:val="false"/>
          <w:i w:val="false"/>
          <w:color w:val="000000"/>
          <w:sz w:val="28"/>
        </w:rPr>
        <w:t>
      32) әскери қызмет мүддесінде Қазақстан Республикасының азаматтарын медициналық куәландырудан өткізу үшін медициналық комисся құру және олардың қызметін қамтамасыз ету;</w:t>
      </w:r>
    </w:p>
    <w:bookmarkEnd w:id="78"/>
    <w:bookmarkStart w:name="z89" w:id="79"/>
    <w:p>
      <w:pPr>
        <w:spacing w:after="0"/>
        <w:ind w:left="0"/>
        <w:jc w:val="both"/>
      </w:pPr>
      <w:r>
        <w:rPr>
          <w:rFonts w:ascii="Times New Roman"/>
          <w:b w:val="false"/>
          <w:i w:val="false"/>
          <w:color w:val="000000"/>
          <w:sz w:val="28"/>
        </w:rPr>
        <w:t>
      33) жергілікті мемлекеттік басқару органының мүддесінде Қазақстан Республикасының заңнамасымен жергілікті атқарушы органдарға жүктелген басқа да өкілеттіктерді жүзеге асыру.</w:t>
      </w:r>
    </w:p>
    <w:bookmarkEnd w:id="79"/>
    <w:bookmarkStart w:name="z90" w:id="8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80"/>
    <w:bookmarkStart w:name="z91" w:id="81"/>
    <w:p>
      <w:pPr>
        <w:spacing w:after="0"/>
        <w:ind w:left="0"/>
        <w:jc w:val="both"/>
      </w:pPr>
      <w:r>
        <w:rPr>
          <w:rFonts w:ascii="Times New Roman"/>
          <w:b w:val="false"/>
          <w:i w:val="false"/>
          <w:color w:val="000000"/>
          <w:sz w:val="28"/>
        </w:rPr>
        <w:t>
      17. Мекеменi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81"/>
    <w:bookmarkStart w:name="z92" w:id="82"/>
    <w:p>
      <w:pPr>
        <w:spacing w:after="0"/>
        <w:ind w:left="0"/>
        <w:jc w:val="both"/>
      </w:pPr>
      <w:r>
        <w:rPr>
          <w:rFonts w:ascii="Times New Roman"/>
          <w:b w:val="false"/>
          <w:i w:val="false"/>
          <w:color w:val="000000"/>
          <w:sz w:val="28"/>
        </w:rPr>
        <w:t>
      18. Мекеменiң бiрiншi басшысы Қазақстан Республикасының заңнамасына сәйкес қызметке тағайындалады және қызметтен босатылады.</w:t>
      </w:r>
    </w:p>
    <w:bookmarkEnd w:id="82"/>
    <w:bookmarkStart w:name="z93" w:id="83"/>
    <w:p>
      <w:pPr>
        <w:spacing w:after="0"/>
        <w:ind w:left="0"/>
        <w:jc w:val="both"/>
      </w:pPr>
      <w:r>
        <w:rPr>
          <w:rFonts w:ascii="Times New Roman"/>
          <w:b w:val="false"/>
          <w:i w:val="false"/>
          <w:color w:val="000000"/>
          <w:sz w:val="28"/>
        </w:rPr>
        <w:t>
      19. Мекеменiң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83"/>
    <w:bookmarkStart w:name="z94" w:id="84"/>
    <w:p>
      <w:pPr>
        <w:spacing w:after="0"/>
        <w:ind w:left="0"/>
        <w:jc w:val="both"/>
      </w:pPr>
      <w:r>
        <w:rPr>
          <w:rFonts w:ascii="Times New Roman"/>
          <w:b w:val="false"/>
          <w:i w:val="false"/>
          <w:color w:val="000000"/>
          <w:sz w:val="28"/>
        </w:rPr>
        <w:t>
      20. Мекеменiң бiрiншi басшысының өкiлеттiктері:</w:t>
      </w:r>
    </w:p>
    <w:bookmarkEnd w:id="84"/>
    <w:bookmarkStart w:name="z95" w:id="85"/>
    <w:p>
      <w:pPr>
        <w:spacing w:after="0"/>
        <w:ind w:left="0"/>
        <w:jc w:val="both"/>
      </w:pPr>
      <w:r>
        <w:rPr>
          <w:rFonts w:ascii="Times New Roman"/>
          <w:b w:val="false"/>
          <w:i w:val="false"/>
          <w:color w:val="000000"/>
          <w:sz w:val="28"/>
        </w:rPr>
        <w:t>
      Мекеменiң жұмысын ұйымдастырады және басшылық етедi, жүктелген мiндеттер мен функцияларды орындау үшін дербес жауапкершiлiк тартады.</w:t>
      </w:r>
    </w:p>
    <w:bookmarkEnd w:id="85"/>
    <w:bookmarkStart w:name="z96" w:id="86"/>
    <w:p>
      <w:pPr>
        <w:spacing w:after="0"/>
        <w:ind w:left="0"/>
        <w:jc w:val="both"/>
      </w:pPr>
      <w:r>
        <w:rPr>
          <w:rFonts w:ascii="Times New Roman"/>
          <w:b w:val="false"/>
          <w:i w:val="false"/>
          <w:color w:val="000000"/>
          <w:sz w:val="28"/>
        </w:rPr>
        <w:t>
      мемлекеттiк қызмет туралы заңнаманың орындалуын бақылайды;</w:t>
      </w:r>
    </w:p>
    <w:bookmarkEnd w:id="86"/>
    <w:bookmarkStart w:name="z97" w:id="87"/>
    <w:p>
      <w:pPr>
        <w:spacing w:after="0"/>
        <w:ind w:left="0"/>
        <w:jc w:val="both"/>
      </w:pPr>
      <w:r>
        <w:rPr>
          <w:rFonts w:ascii="Times New Roman"/>
          <w:b w:val="false"/>
          <w:i w:val="false"/>
          <w:color w:val="000000"/>
          <w:sz w:val="28"/>
        </w:rPr>
        <w:t>
      Мекеме қызметкерлерiнiң сыбайлас жемқорлыққа қарсы заңнаманы сақтауына дербес жауапкершiлiк тартады;</w:t>
      </w:r>
    </w:p>
    <w:bookmarkEnd w:id="87"/>
    <w:bookmarkStart w:name="z98" w:id="88"/>
    <w:p>
      <w:pPr>
        <w:spacing w:after="0"/>
        <w:ind w:left="0"/>
        <w:jc w:val="both"/>
      </w:pPr>
      <w:r>
        <w:rPr>
          <w:rFonts w:ascii="Times New Roman"/>
          <w:b w:val="false"/>
          <w:i w:val="false"/>
          <w:color w:val="000000"/>
          <w:sz w:val="28"/>
        </w:rPr>
        <w:t>
      гендерлік саясат мәселелері бойынша жұмыс жүргізеді және осы бағытта дербес жауапкершілік тартады;</w:t>
      </w:r>
    </w:p>
    <w:bookmarkEnd w:id="88"/>
    <w:bookmarkStart w:name="z99" w:id="89"/>
    <w:p>
      <w:pPr>
        <w:spacing w:after="0"/>
        <w:ind w:left="0"/>
        <w:jc w:val="both"/>
      </w:pPr>
      <w:r>
        <w:rPr>
          <w:rFonts w:ascii="Times New Roman"/>
          <w:b w:val="false"/>
          <w:i w:val="false"/>
          <w:color w:val="000000"/>
          <w:sz w:val="28"/>
        </w:rPr>
        <w:t>
      Мекеменің құрылымдық бөлiмшелерiнiң жұмысын ұйымдастырады және бағыт бередi, олардың өзара іс-қимылын үйлестiредi;</w:t>
      </w:r>
    </w:p>
    <w:bookmarkEnd w:id="89"/>
    <w:bookmarkStart w:name="z100" w:id="90"/>
    <w:p>
      <w:pPr>
        <w:spacing w:after="0"/>
        <w:ind w:left="0"/>
        <w:jc w:val="both"/>
      </w:pPr>
      <w:r>
        <w:rPr>
          <w:rFonts w:ascii="Times New Roman"/>
          <w:b w:val="false"/>
          <w:i w:val="false"/>
          <w:color w:val="000000"/>
          <w:sz w:val="28"/>
        </w:rPr>
        <w:t>
      Қазақстан Республикасының қолданыстағы заңнамасына сәйкес өз орынбасарларының өкілеттіктерін айқындайды;</w:t>
      </w:r>
    </w:p>
    <w:bookmarkEnd w:id="90"/>
    <w:bookmarkStart w:name="z101" w:id="91"/>
    <w:p>
      <w:pPr>
        <w:spacing w:after="0"/>
        <w:ind w:left="0"/>
        <w:jc w:val="both"/>
      </w:pPr>
      <w:r>
        <w:rPr>
          <w:rFonts w:ascii="Times New Roman"/>
          <w:b w:val="false"/>
          <w:i w:val="false"/>
          <w:color w:val="000000"/>
          <w:sz w:val="28"/>
        </w:rPr>
        <w:t>
      Қазақстан Республикасының қолданыстағы заңнамасына сәйкес Мекеме қызметкерлерiн, сондай-ақ Мекеменің қарамағындағы медицина ұйымдарының басшылары мен орынбасарларын қызметке тағайындайды және қызметтен босатады;</w:t>
      </w:r>
    </w:p>
    <w:bookmarkEnd w:id="91"/>
    <w:bookmarkStart w:name="z102" w:id="92"/>
    <w:p>
      <w:pPr>
        <w:spacing w:after="0"/>
        <w:ind w:left="0"/>
        <w:jc w:val="both"/>
      </w:pPr>
      <w:r>
        <w:rPr>
          <w:rFonts w:ascii="Times New Roman"/>
          <w:b w:val="false"/>
          <w:i w:val="false"/>
          <w:color w:val="000000"/>
          <w:sz w:val="28"/>
        </w:rPr>
        <w:t>
      облыс әкiмдiгiне Мекеме туралы ереженi, оның құрылымы мен штат санының лимитiн бекiтуге ұсынады, еңбекақы қорын үнемдеу шегiнде мемлекеттiк қызметшiлердi материалдық көтермелеу (сыйлықақы), қосымша ақы белгiлейдi;</w:t>
      </w:r>
    </w:p>
    <w:bookmarkEnd w:id="92"/>
    <w:bookmarkStart w:name="z103" w:id="93"/>
    <w:p>
      <w:pPr>
        <w:spacing w:after="0"/>
        <w:ind w:left="0"/>
        <w:jc w:val="both"/>
      </w:pPr>
      <w:r>
        <w:rPr>
          <w:rFonts w:ascii="Times New Roman"/>
          <w:b w:val="false"/>
          <w:i w:val="false"/>
          <w:color w:val="000000"/>
          <w:sz w:val="28"/>
        </w:rPr>
        <w:t>
      Мекеме құзыретiнiң шегiнде қызметтiк құжаттамаға қол қояды;</w:t>
      </w:r>
    </w:p>
    <w:bookmarkEnd w:id="93"/>
    <w:bookmarkStart w:name="z104" w:id="94"/>
    <w:p>
      <w:pPr>
        <w:spacing w:after="0"/>
        <w:ind w:left="0"/>
        <w:jc w:val="both"/>
      </w:pPr>
      <w:r>
        <w:rPr>
          <w:rFonts w:ascii="Times New Roman"/>
          <w:b w:val="false"/>
          <w:i w:val="false"/>
          <w:color w:val="000000"/>
          <w:sz w:val="28"/>
        </w:rPr>
        <w:t>
      iшкi еңбек тәртiбiн белгiлейдi;</w:t>
      </w:r>
    </w:p>
    <w:bookmarkEnd w:id="94"/>
    <w:bookmarkStart w:name="z105" w:id="95"/>
    <w:p>
      <w:pPr>
        <w:spacing w:after="0"/>
        <w:ind w:left="0"/>
        <w:jc w:val="both"/>
      </w:pPr>
      <w:r>
        <w:rPr>
          <w:rFonts w:ascii="Times New Roman"/>
          <w:b w:val="false"/>
          <w:i w:val="false"/>
          <w:color w:val="000000"/>
          <w:sz w:val="28"/>
        </w:rPr>
        <w:t>
      Солтүстік Қазақстан облысының әкімдігіне штат кестесiн бекiтуге ұсынады;</w:t>
      </w:r>
    </w:p>
    <w:bookmarkEnd w:id="95"/>
    <w:bookmarkStart w:name="z106" w:id="96"/>
    <w:p>
      <w:pPr>
        <w:spacing w:after="0"/>
        <w:ind w:left="0"/>
        <w:jc w:val="both"/>
      </w:pPr>
      <w:r>
        <w:rPr>
          <w:rFonts w:ascii="Times New Roman"/>
          <w:b w:val="false"/>
          <w:i w:val="false"/>
          <w:color w:val="000000"/>
          <w:sz w:val="28"/>
        </w:rPr>
        <w:t>
      Солтүстiк Қазақстан облысының әкiмдiгiмен нормативтiк құқықтық актiлердiң және өзге де құжаттардың жобаларын келiседі және қарауға ұсынады;</w:t>
      </w:r>
    </w:p>
    <w:bookmarkEnd w:id="96"/>
    <w:bookmarkStart w:name="z107" w:id="97"/>
    <w:p>
      <w:pPr>
        <w:spacing w:after="0"/>
        <w:ind w:left="0"/>
        <w:jc w:val="both"/>
      </w:pPr>
      <w:r>
        <w:rPr>
          <w:rFonts w:ascii="Times New Roman"/>
          <w:b w:val="false"/>
          <w:i w:val="false"/>
          <w:color w:val="000000"/>
          <w:sz w:val="28"/>
        </w:rPr>
        <w:t>
      қолданыстағы Қазақстан Республикасының заңнамасына сәйкес Мекеме қызметкерлерiн және Мекеме қарамағындағы медицина ұйымдарының басшыларын көтермелейдi және оларға тәртiптiк жаза қолданады;</w:t>
      </w:r>
    </w:p>
    <w:bookmarkEnd w:id="97"/>
    <w:bookmarkStart w:name="z108" w:id="98"/>
    <w:p>
      <w:pPr>
        <w:spacing w:after="0"/>
        <w:ind w:left="0"/>
        <w:jc w:val="both"/>
      </w:pPr>
      <w:r>
        <w:rPr>
          <w:rFonts w:ascii="Times New Roman"/>
          <w:b w:val="false"/>
          <w:i w:val="false"/>
          <w:color w:val="000000"/>
          <w:sz w:val="28"/>
        </w:rPr>
        <w:t>
      Мекеменiң шығыстар сметасын бекiтедi, бюджетте қарастырылған қаражатқа иелік етедi;</w:t>
      </w:r>
    </w:p>
    <w:bookmarkEnd w:id="98"/>
    <w:bookmarkStart w:name="z109" w:id="99"/>
    <w:p>
      <w:pPr>
        <w:spacing w:after="0"/>
        <w:ind w:left="0"/>
        <w:jc w:val="both"/>
      </w:pPr>
      <w:r>
        <w:rPr>
          <w:rFonts w:ascii="Times New Roman"/>
          <w:b w:val="false"/>
          <w:i w:val="false"/>
          <w:color w:val="000000"/>
          <w:sz w:val="28"/>
        </w:rPr>
        <w:t>
      Мекеменiң құрылымдық бөлiмшелерi туралы үлгiлік ережелердi, әкiмшiлiк мемлекеттiк лауазымдарға қойылатын бiлiктiлiк талаптарының жинағын және лауазымдық нұсқаулықтарды бекiтедi;</w:t>
      </w:r>
    </w:p>
    <w:bookmarkEnd w:id="99"/>
    <w:bookmarkStart w:name="z110" w:id="100"/>
    <w:p>
      <w:pPr>
        <w:spacing w:after="0"/>
        <w:ind w:left="0"/>
        <w:jc w:val="both"/>
      </w:pPr>
      <w:r>
        <w:rPr>
          <w:rFonts w:ascii="Times New Roman"/>
          <w:b w:val="false"/>
          <w:i w:val="false"/>
          <w:color w:val="000000"/>
          <w:sz w:val="28"/>
        </w:rPr>
        <w:t>
      жеке құрам бойынша бұйрықтар шығарады, Мекеме қызметкерлерiн және Мекеме қарамағындағы медицина ұйымдарының басшылары мен орынбасарларын iссапарларға жiбередi, сонымен қатар Мекеменiң барлық қызметкерлерi орындауға мiндеттi нұсқаулар бередi;</w:t>
      </w:r>
    </w:p>
    <w:bookmarkEnd w:id="100"/>
    <w:bookmarkStart w:name="z111" w:id="101"/>
    <w:p>
      <w:pPr>
        <w:spacing w:after="0"/>
        <w:ind w:left="0"/>
        <w:jc w:val="both"/>
      </w:pPr>
      <w:r>
        <w:rPr>
          <w:rFonts w:ascii="Times New Roman"/>
          <w:b w:val="false"/>
          <w:i w:val="false"/>
          <w:color w:val="000000"/>
          <w:sz w:val="28"/>
        </w:rPr>
        <w:t>
      Мекеменiң мемлекеттiк қызметшiлерін оқытуды, даярлауды, қайта даярлауды және бiлiктiлiгiн арттыруды қамтамасыз етедi;</w:t>
      </w:r>
    </w:p>
    <w:bookmarkEnd w:id="101"/>
    <w:bookmarkStart w:name="z112" w:id="102"/>
    <w:p>
      <w:pPr>
        <w:spacing w:after="0"/>
        <w:ind w:left="0"/>
        <w:jc w:val="both"/>
      </w:pPr>
      <w:r>
        <w:rPr>
          <w:rFonts w:ascii="Times New Roman"/>
          <w:b w:val="false"/>
          <w:i w:val="false"/>
          <w:color w:val="000000"/>
          <w:sz w:val="28"/>
        </w:rPr>
        <w:t>
      Қазақстан Республикасының қолданыстағы заңнамасына сәйкес мемлекеттік органдарда, өзге ұйымдарда Мекеменің мүддесін білдіреді;</w:t>
      </w:r>
    </w:p>
    <w:bookmarkEnd w:id="102"/>
    <w:bookmarkStart w:name="z113" w:id="103"/>
    <w:p>
      <w:pPr>
        <w:spacing w:after="0"/>
        <w:ind w:left="0"/>
        <w:jc w:val="both"/>
      </w:pPr>
      <w:r>
        <w:rPr>
          <w:rFonts w:ascii="Times New Roman"/>
          <w:b w:val="false"/>
          <w:i w:val="false"/>
          <w:color w:val="000000"/>
          <w:sz w:val="28"/>
        </w:rPr>
        <w:t>
      мемлекеттік органдарда, өзге мекемелерде Мекеменің мүддесін білдіру құқығына сенімхаттар береді;</w:t>
      </w:r>
    </w:p>
    <w:bookmarkEnd w:id="103"/>
    <w:bookmarkStart w:name="z114" w:id="104"/>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кодексіне, Қазақстан Республикасының Азаматтық кодексіне және "Мемлекеттік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осы ережеге сәйкес оған жүктелген функцияларды жүзеге асырады;</w:t>
      </w:r>
    </w:p>
    <w:bookmarkEnd w:id="104"/>
    <w:bookmarkStart w:name="z115" w:id="105"/>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өкiлеттiктердi жүзеге асырады.</w:t>
      </w:r>
    </w:p>
    <w:bookmarkEnd w:id="105"/>
    <w:bookmarkStart w:name="z116" w:id="106"/>
    <w:p>
      <w:pPr>
        <w:spacing w:after="0"/>
        <w:ind w:left="0"/>
        <w:jc w:val="both"/>
      </w:pPr>
      <w:r>
        <w:rPr>
          <w:rFonts w:ascii="Times New Roman"/>
          <w:b w:val="false"/>
          <w:i w:val="false"/>
          <w:color w:val="000000"/>
          <w:sz w:val="28"/>
        </w:rPr>
        <w:t>
      21. Мекеменің бірінші басшысы болмаған кезде оның өкілеттіктерін Қазақстан Республикасының қолданыстағы заңнамасына сәйкес оны алмастыратын тұлға жүзеге асырады.</w:t>
      </w:r>
    </w:p>
    <w:bookmarkEnd w:id="106"/>
    <w:bookmarkStart w:name="z117" w:id="107"/>
    <w:p>
      <w:pPr>
        <w:spacing w:after="0"/>
        <w:ind w:left="0"/>
        <w:jc w:val="both"/>
      </w:pPr>
      <w:r>
        <w:rPr>
          <w:rFonts w:ascii="Times New Roman"/>
          <w:b w:val="false"/>
          <w:i w:val="false"/>
          <w:color w:val="000000"/>
          <w:sz w:val="28"/>
        </w:rPr>
        <w:t>
      22. Бiрiншi басшы өзі болмаған кезде қол қою құқығын бере отырып, орынбасарға міндеттерді жүктеу туралы бұйрық шығарады.</w:t>
      </w:r>
    </w:p>
    <w:bookmarkEnd w:id="107"/>
    <w:bookmarkStart w:name="z118" w:id="108"/>
    <w:p>
      <w:pPr>
        <w:spacing w:after="0"/>
        <w:ind w:left="0"/>
        <w:jc w:val="left"/>
      </w:pPr>
      <w:r>
        <w:rPr>
          <w:rFonts w:ascii="Times New Roman"/>
          <w:b/>
          <w:i w:val="false"/>
          <w:color w:val="000000"/>
        </w:rPr>
        <w:t xml:space="preserve"> 4. Мекеменiң мүлкi</w:t>
      </w:r>
    </w:p>
    <w:bookmarkEnd w:id="108"/>
    <w:bookmarkStart w:name="z119" w:id="109"/>
    <w:p>
      <w:pPr>
        <w:spacing w:after="0"/>
        <w:ind w:left="0"/>
        <w:jc w:val="both"/>
      </w:pPr>
      <w:r>
        <w:rPr>
          <w:rFonts w:ascii="Times New Roman"/>
          <w:b w:val="false"/>
          <w:i w:val="false"/>
          <w:color w:val="000000"/>
          <w:sz w:val="28"/>
        </w:rPr>
        <w:t>
      23. Қазақстан Республикасының заңнамасында көзделген жағдайларда Мекеменiң жедел басқару құқығында оқшауланған мүлкi болуы мүмкiн.</w:t>
      </w:r>
    </w:p>
    <w:bookmarkEnd w:id="109"/>
    <w:bookmarkStart w:name="z120" w:id="110"/>
    <w:p>
      <w:pPr>
        <w:spacing w:after="0"/>
        <w:ind w:left="0"/>
        <w:jc w:val="both"/>
      </w:pPr>
      <w:r>
        <w:rPr>
          <w:rFonts w:ascii="Times New Roman"/>
          <w:b w:val="false"/>
          <w:i w:val="false"/>
          <w:color w:val="000000"/>
          <w:sz w:val="28"/>
        </w:rPr>
        <w:t>
      24. Мекеме мүлкi оған Солтүстiк Қазақстан облысының әкiмдiгi берген мүлік есебінен қалыптастырылады және негiзгi қорлар мен құны Мекеменің балансында көрсетілетін айналым қаражатынан тұрады және Қазақстан Республикасының заңнамасында тыйым салынбаған өзге де көздер есебінен қалыптастырылады.</w:t>
      </w:r>
    </w:p>
    <w:bookmarkEnd w:id="110"/>
    <w:bookmarkStart w:name="z121" w:id="111"/>
    <w:p>
      <w:pPr>
        <w:spacing w:after="0"/>
        <w:ind w:left="0"/>
        <w:jc w:val="both"/>
      </w:pPr>
      <w:r>
        <w:rPr>
          <w:rFonts w:ascii="Times New Roman"/>
          <w:b w:val="false"/>
          <w:i w:val="false"/>
          <w:color w:val="000000"/>
          <w:sz w:val="28"/>
        </w:rPr>
        <w:t>
      25. Мекемеге бекiтiлген мүлiк коммуналдық меншiкке жатады.</w:t>
      </w:r>
    </w:p>
    <w:bookmarkEnd w:id="111"/>
    <w:bookmarkStart w:name="z122" w:id="112"/>
    <w:p>
      <w:pPr>
        <w:spacing w:after="0"/>
        <w:ind w:left="0"/>
        <w:jc w:val="both"/>
      </w:pPr>
      <w:r>
        <w:rPr>
          <w:rFonts w:ascii="Times New Roman"/>
          <w:b w:val="false"/>
          <w:i w:val="false"/>
          <w:color w:val="000000"/>
          <w:sz w:val="28"/>
        </w:rPr>
        <w:t>
      26. Егер Қазақстан Республикасының заңнамасында өзгеше көзделмесе, Мекеменің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12"/>
    <w:bookmarkStart w:name="z123" w:id="113"/>
    <w:p>
      <w:pPr>
        <w:spacing w:after="0"/>
        <w:ind w:left="0"/>
        <w:jc w:val="left"/>
      </w:pPr>
      <w:r>
        <w:rPr>
          <w:rFonts w:ascii="Times New Roman"/>
          <w:b/>
          <w:i w:val="false"/>
          <w:color w:val="000000"/>
        </w:rPr>
        <w:t xml:space="preserve"> 5. Мекеменi қайта ұйымдастыру және тарату</w:t>
      </w:r>
    </w:p>
    <w:bookmarkEnd w:id="113"/>
    <w:bookmarkStart w:name="z124" w:id="114"/>
    <w:p>
      <w:pPr>
        <w:spacing w:after="0"/>
        <w:ind w:left="0"/>
        <w:jc w:val="both"/>
      </w:pPr>
      <w:r>
        <w:rPr>
          <w:rFonts w:ascii="Times New Roman"/>
          <w:b w:val="false"/>
          <w:i w:val="false"/>
          <w:color w:val="000000"/>
          <w:sz w:val="28"/>
        </w:rPr>
        <w:t>
      27. Мекеменi қайта ұйымдастыру және тарату Қазақстан Республикасының заңнамасына сәйкес жүзеге асырылады.</w:t>
      </w:r>
    </w:p>
    <w:bookmarkEnd w:id="114"/>
    <w:bookmarkStart w:name="z125" w:id="115"/>
    <w:p>
      <w:pPr>
        <w:spacing w:after="0"/>
        <w:ind w:left="0"/>
        <w:jc w:val="both"/>
      </w:pPr>
      <w:r>
        <w:rPr>
          <w:rFonts w:ascii="Times New Roman"/>
          <w:b w:val="false"/>
          <w:i w:val="false"/>
          <w:color w:val="000000"/>
          <w:sz w:val="28"/>
        </w:rPr>
        <w:t>
      28. Таратылғаннан кейiн Мекеменiң мүлкiн бөлу тәртiбi Қазақстан Республикасының қолданыстағы заңнамасына сәйкес жүзеге асырылады.</w:t>
      </w:r>
    </w:p>
    <w:bookmarkEnd w:id="115"/>
    <w:bookmarkStart w:name="z126" w:id="116"/>
    <w:p>
      <w:pPr>
        <w:spacing w:after="0"/>
        <w:ind w:left="0"/>
        <w:jc w:val="both"/>
      </w:pPr>
      <w:r>
        <w:rPr>
          <w:rFonts w:ascii="Times New Roman"/>
          <w:b w:val="false"/>
          <w:i w:val="false"/>
          <w:color w:val="000000"/>
          <w:sz w:val="28"/>
        </w:rPr>
        <w:t>
      29. Мекеменiң ережесiне өзгерiстер мен толықтырулар енгiзу Қазақстан Республикасының қолданыстағы заңнамасына сәйкес жүзеге асырылады.</w:t>
      </w:r>
    </w:p>
    <w:bookmarkEnd w:id="116"/>
    <w:bookmarkStart w:name="z127" w:id="117"/>
    <w:p>
      <w:pPr>
        <w:spacing w:after="0"/>
        <w:ind w:left="0"/>
        <w:jc w:val="both"/>
      </w:pPr>
      <w:r>
        <w:rPr>
          <w:rFonts w:ascii="Times New Roman"/>
          <w:b w:val="false"/>
          <w:i w:val="false"/>
          <w:color w:val="000000"/>
          <w:sz w:val="28"/>
        </w:rPr>
        <w:t>
      30. Мекемеде филиалдар мен өкiлдiктер жоқ.</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9" w:id="118"/>
    <w:p>
      <w:pPr>
        <w:spacing w:after="0"/>
        <w:ind w:left="0"/>
        <w:jc w:val="left"/>
      </w:pPr>
      <w:r>
        <w:rPr>
          <w:rFonts w:ascii="Times New Roman"/>
          <w:b/>
          <w:i w:val="false"/>
          <w:color w:val="000000"/>
        </w:rPr>
        <w:t xml:space="preserve"> Мекеменің қарамағындағы мемлекеттiк мекемелер мен мемлекеттік кәсіпорындардың тiзбесi </w:t>
      </w:r>
    </w:p>
    <w:bookmarkEnd w:id="118"/>
    <w:bookmarkStart w:name="z130" w:id="119"/>
    <w:p>
      <w:pPr>
        <w:spacing w:after="0"/>
        <w:ind w:left="0"/>
        <w:jc w:val="both"/>
      </w:pPr>
      <w:r>
        <w:rPr>
          <w:rFonts w:ascii="Times New Roman"/>
          <w:b w:val="false"/>
          <w:i w:val="false"/>
          <w:color w:val="000000"/>
          <w:sz w:val="28"/>
        </w:rPr>
        <w:t>
      Мемлекеттік мекемелер</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денсаулық сақтау басқармасы" коммуналдық мемлекеттік мекемесінің "Сәбилер үйі" коммуналдық мемлекеттік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денсаулық сақтау басқармасы" коммуналдық мемлекеттік мекемесінің "Солтүстік Қазақстан облыстық арнайы медициналық жабдықтау базасы" коммуналдық мемлекеттік мекемесі </w:t>
            </w:r>
          </w:p>
        </w:tc>
      </w:tr>
    </w:tbl>
    <w:bookmarkStart w:name="z131" w:id="120"/>
    <w:p>
      <w:pPr>
        <w:spacing w:after="0"/>
        <w:ind w:left="0"/>
        <w:jc w:val="both"/>
      </w:pPr>
      <w:r>
        <w:rPr>
          <w:rFonts w:ascii="Times New Roman"/>
          <w:b w:val="false"/>
          <w:i w:val="false"/>
          <w:color w:val="000000"/>
          <w:sz w:val="28"/>
        </w:rPr>
        <w:t>
      Мемлекеттік кәсіпорындар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"Көп бейінді облыстық аурухана"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"Облыстық көп бейінді балалар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"Облыстық стоматологиялық емхана"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"Облыстық жедел медициналық көмек орталығы"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"Облыстық қан орталығы"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"АИТВ инфекциясының профилактикасы жөніндегі облыстық орталық"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"Облыстық фтизиопульмонология орталығы"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 1 қалалық емхана"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 2 қалалық емхана"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"№3 қалалық емхана"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"Бірінші қалалық аурухана"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"Көп бейінді қалалық жедел медициналық жәрдем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"Айыртау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"Ақжар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"Аққайың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"Мағжан Жұмабаев ауданының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денсаулық сақтау басқармасы" коммуналдық мемлекеттік мекемесінің "Жамбыл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"Явленка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"Қызылжар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"Мамлют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"Ғабит Мүсірепов атындағы ауданның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"Тайынша көп бейінді ауданаралық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"Уәлиханов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"Шал ақын ауданының аудандық ауруханасы"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"Жұмағали Тлеулин атындағы Солтүстік Қазақстан жоғары медицина колледжі" шаруашылық жүргізу құқығындағы коммуналдық мемлекеттік кәсіпорны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