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a368a" w14:textId="b0a368a">
      <w:pPr>
        <w:spacing w:after="0"/>
        <w:ind w:left="0"/>
        <w:jc w:val="left"/>
        <w15:collapsed w:val="false"/>
      </w:pPr>
      <w:r>
        <w:rPr>
          <w:rFonts w:ascii="Times New Roman"/>
          <w:b w:val="false"/>
          <w:i w:val="false"/>
          <w:color w:val="000000"/>
          <w:sz w:val="28"/>
        </w:rPr>
        <w:t>
				</w:t>
      </w:r>
      <w:r>
        <w:t>[MISSING IMAGE: ,  ]</w:t>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су объектілерінің су қорғау аймақтарын, белдеулерін және оларды шаруашылықта пайдалану режимін белгілеу туралы</w:t>
      </w:r>
    </w:p>
    <w:p>
      <w:pPr>
        <w:spacing w:after="0"/>
        <w:ind w:left="0"/>
        <w:jc w:val="both"/>
      </w:pPr>
      <w:r>
        <w:rPr>
          <w:rFonts w:ascii="Times New Roman"/>
          <w:b w:val="false"/>
          <w:i w:val="false"/>
          <w:color w:val="000000"/>
          <w:sz w:val="28"/>
        </w:rPr>
        <w:t>Солтүстік Қазақстан облысы әкімдігінің 2026 жылғы 19 ақпандағы № 41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Қазақстан Республикасы Су кодексінің </w:t>
      </w:r>
      <w:r>
        <w:rPr>
          <w:rFonts w:ascii="Times New Roman"/>
          <w:b w:val="false"/>
          <w:i w:val="false"/>
          <w:color w:val="000000"/>
          <w:sz w:val="28"/>
        </w:rPr>
        <w:t>27-бабы</w:t>
      </w:r>
      <w:r>
        <w:rPr>
          <w:rFonts w:ascii="Times New Roman"/>
          <w:b w:val="false"/>
          <w:i w:val="false"/>
          <w:color w:val="000000"/>
          <w:sz w:val="28"/>
        </w:rPr>
        <w:t xml:space="preserve"> 1-тармағының 2) тармақшасына және </w:t>
      </w:r>
      <w:r>
        <w:rPr>
          <w:rFonts w:ascii="Times New Roman"/>
          <w:b w:val="false"/>
          <w:i w:val="false"/>
          <w:color w:val="000000"/>
          <w:sz w:val="28"/>
        </w:rPr>
        <w:t>85-бабының</w:t>
      </w:r>
      <w:r>
        <w:rPr>
          <w:rFonts w:ascii="Times New Roman"/>
          <w:b w:val="false"/>
          <w:i w:val="false"/>
          <w:color w:val="000000"/>
          <w:sz w:val="28"/>
        </w:rPr>
        <w:t xml:space="preserve"> 2-тармағына, "Су қорғау аймақтары мен белдеулері шекараларын белгілеу Қағидаларын бекіту туралы" Қазақстан Республикасы Су ресурстары және ирригация министрінің 2025 жылғы 9 маусымдағы №120-НҚ бұйрығымен (Нормативтік құқықтық актілерді мемлекеттік тіркеу тізілімінде № 36238 болып тіркелді) бекітілген Су қорғау аймақтары мен белдеулері шекараларын белгілеу Қағидаларының </w:t>
      </w:r>
      <w:r>
        <w:rPr>
          <w:rFonts w:ascii="Times New Roman"/>
          <w:b w:val="false"/>
          <w:i w:val="false"/>
          <w:color w:val="000000"/>
          <w:sz w:val="28"/>
        </w:rPr>
        <w:t>5-тармағына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Мыналар орнатылсын:</w:t>
      </w:r>
    </w:p>
    <w:bookmarkEnd w:id="1"/>
    <w:bookmarkStart w:name="z6"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Солтүстік Қазақстан облысы су объектілерінің су қорғау аймақтары, белдеулері; </w:t>
      </w:r>
    </w:p>
    <w:bookmarkEnd w:id="2"/>
    <w:bookmarkStart w:name="z7"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Солтүстік Қазақстан облысы су объектілерінің су қорғау аймақтарын, белдеулерін шаруашылықта пайдалану режимі.</w:t>
      </w:r>
    </w:p>
    <w:bookmarkEnd w:id="3"/>
    <w:bookmarkStart w:name="z8" w:id="4"/>
    <w:p>
      <w:pPr>
        <w:spacing w:after="0"/>
        <w:ind w:left="0"/>
        <w:jc w:val="both"/>
      </w:pPr>
      <w:r>
        <w:rPr>
          <w:rFonts w:ascii="Times New Roman"/>
          <w:b w:val="false"/>
          <w:i w:val="false"/>
          <w:color w:val="000000"/>
          <w:sz w:val="28"/>
        </w:rPr>
        <w:t>
      2. "Солтүстік Қазақстан облысы әкімдігінің табиғи ресурстар және табиғат пайдалануды реттеу басқармасы" коммуналдық мемлекеттік мекемесі Қазақстан Республикасының заңнамасында белгіленген тәртіпте:</w:t>
      </w:r>
    </w:p>
    <w:bookmarkEnd w:id="4"/>
    <w:bookmarkStart w:name="z9" w:id="5"/>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қосу үшін жолдауды;</w:t>
      </w:r>
    </w:p>
    <w:bookmarkEnd w:id="5"/>
    <w:bookmarkStart w:name="z10" w:id="6"/>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әкімдігінің интернет-ресурсында орналастыруды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Нұрмұхамбетов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"Қазақстан Республикасы</w:t>
      </w:r>
    </w:p>
    <w:bookmarkEnd w:id="10"/>
    <w:bookmarkStart w:name="z16" w:id="11"/>
    <w:p>
      <w:pPr>
        <w:spacing w:after="0"/>
        <w:ind w:left="0"/>
        <w:jc w:val="both"/>
      </w:pPr>
      <w:r>
        <w:rPr>
          <w:rFonts w:ascii="Times New Roman"/>
          <w:b w:val="false"/>
          <w:i w:val="false"/>
          <w:color w:val="000000"/>
          <w:sz w:val="28"/>
        </w:rPr>
        <w:t>
      Су ресурстары және ирригация министрлігі</w:t>
      </w:r>
    </w:p>
    <w:bookmarkEnd w:id="11"/>
    <w:bookmarkStart w:name="z17" w:id="12"/>
    <w:p>
      <w:pPr>
        <w:spacing w:after="0"/>
        <w:ind w:left="0"/>
        <w:jc w:val="both"/>
      </w:pPr>
      <w:r>
        <w:rPr>
          <w:rFonts w:ascii="Times New Roman"/>
          <w:b w:val="false"/>
          <w:i w:val="false"/>
          <w:color w:val="000000"/>
          <w:sz w:val="28"/>
        </w:rPr>
        <w:t>
      Су ресурстарын реттеу, қорғау және пайдалану</w:t>
      </w:r>
    </w:p>
    <w:bookmarkEnd w:id="12"/>
    <w:bookmarkStart w:name="z18" w:id="13"/>
    <w:p>
      <w:pPr>
        <w:spacing w:after="0"/>
        <w:ind w:left="0"/>
        <w:jc w:val="both"/>
      </w:pPr>
      <w:r>
        <w:rPr>
          <w:rFonts w:ascii="Times New Roman"/>
          <w:b w:val="false"/>
          <w:i w:val="false"/>
          <w:color w:val="000000"/>
          <w:sz w:val="28"/>
        </w:rPr>
        <w:t>
      комитетінің "Су ресурстарын реттеу, қорғау және</w:t>
      </w:r>
    </w:p>
    <w:bookmarkEnd w:id="13"/>
    <w:bookmarkStart w:name="z19" w:id="14"/>
    <w:p>
      <w:pPr>
        <w:spacing w:after="0"/>
        <w:ind w:left="0"/>
        <w:jc w:val="both"/>
      </w:pPr>
      <w:r>
        <w:rPr>
          <w:rFonts w:ascii="Times New Roman"/>
          <w:b w:val="false"/>
          <w:i w:val="false"/>
          <w:color w:val="000000"/>
          <w:sz w:val="28"/>
        </w:rPr>
        <w:t>
      пайдалану жөніндегі Есіл бассейндік инспекциясы"</w:t>
      </w:r>
    </w:p>
    <w:bookmarkEnd w:id="14"/>
    <w:bookmarkStart w:name="z20" w:id="15"/>
    <w:p>
      <w:pPr>
        <w:spacing w:after="0"/>
        <w:ind w:left="0"/>
        <w:jc w:val="both"/>
      </w:pPr>
      <w:r>
        <w:rPr>
          <w:rFonts w:ascii="Times New Roman"/>
          <w:b w:val="false"/>
          <w:i w:val="false"/>
          <w:color w:val="000000"/>
          <w:sz w:val="28"/>
        </w:rPr>
        <w:t>
      республикалық мемлекеттік мекемесі</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"19"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6" w:id="16"/>
    <w:p>
      <w:pPr>
        <w:spacing w:after="0"/>
        <w:ind w:left="0"/>
        <w:jc w:val="left"/>
      </w:pPr>
      <w:r>
        <w:rPr>
          <w:rFonts w:ascii="Times New Roman"/>
          <w:b/>
          <w:i w:val="false"/>
          <w:color w:val="000000"/>
        </w:rPr>
        <w:t xml:space="preserve"> Солтүстік Қазақстан облысы су объектілерінің су қорғау аймақтары, белдеулері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(аудан, ауылдық округ, елді мекен)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7"/>
          <w:p>
            <w:pPr>
              <w:spacing w:after="20"/>
              <w:ind w:left="20"/>
              <w:jc w:val="both"/>
            </w:pPr>
            <w:r>
              <w:rPr>
                <w:rFonts w:ascii="Times New Roman"/>
                <w:b w:val="false"/>
                <w:i w:val="false"/>
                <w:color w:val="000000"/>
                <w:sz w:val="20"/>
              </w:rPr>
              <w:t xml:space="preserve">
Су қорғау </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аймағының ені </w:t>
            </w:r>
          </w:p>
          <w:p>
            <w:pPr>
              <w:spacing w:after="20"/>
              <w:ind w:left="20"/>
              <w:jc w:val="both"/>
            </w:pPr>
            <w:r>
              <w:rPr>
                <w:rFonts w:ascii="Times New Roman"/>
                <w:b w:val="false"/>
                <w:i w:val="false"/>
                <w:color w:val="000000"/>
                <w:sz w:val="20"/>
              </w:rPr>
              <w:t>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8"/>
          <w:p>
            <w:pPr>
              <w:spacing w:after="20"/>
              <w:ind w:left="20"/>
              <w:jc w:val="both"/>
            </w:pPr>
            <w:r>
              <w:rPr>
                <w:rFonts w:ascii="Times New Roman"/>
                <w:b w:val="false"/>
                <w:i w:val="false"/>
                <w:color w:val="000000"/>
                <w:sz w:val="20"/>
              </w:rPr>
              <w:t xml:space="preserve">
Су қорғау белдеуінің ені </w:t>
            </w:r>
          </w:p>
          <w:bookmarkEnd w:id="18"/>
          <w:p>
            <w:pPr>
              <w:spacing w:after="20"/>
              <w:ind w:left="20"/>
              <w:jc w:val="both"/>
            </w:pPr>
            <w:r>
              <w:rPr>
                <w:rFonts w:ascii="Times New Roman"/>
                <w:b w:val="false"/>
                <w:i w:val="false"/>
                <w:color w:val="000000"/>
                <w:sz w:val="20"/>
              </w:rPr>
              <w:t>
(метр)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Шал ақын, Есіл, Қызылжар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Ақанбұрлық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Ғабит Мүсірепов атындағы, Айыртау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Иманбұрлық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Айыртау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Жембарақ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Мұқыр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9"/>
          <w:p>
            <w:pPr>
              <w:spacing w:after="20"/>
              <w:ind w:left="20"/>
              <w:jc w:val="both"/>
            </w:pPr>
            <w:r>
              <w:rPr>
                <w:rFonts w:ascii="Times New Roman"/>
                <w:b w:val="false"/>
                <w:i w:val="false"/>
                <w:color w:val="000000"/>
                <w:sz w:val="20"/>
              </w:rPr>
              <w:t>
53°31’46.09”</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солтүстік ендіктен, 67°4’12.03”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шығыс бойлықтан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53°31’33.39”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солтүстік ендікке, </w:t>
            </w:r>
          </w:p>
          <w:p>
            <w:pPr>
              <w:spacing w:after="20"/>
              <w:ind w:left="20"/>
              <w:jc w:val="both"/>
            </w:pPr>
            <w:r>
              <w:rPr>
                <w:rFonts w:ascii="Times New Roman"/>
                <w:b w:val="false"/>
                <w:i w:val="false"/>
                <w:color w:val="000000"/>
                <w:sz w:val="20"/>
              </w:rPr>
              <w:t>
</w:t>
            </w:r>
            <w:r>
              <w:rPr>
                <w:rFonts w:ascii="Times New Roman"/>
                <w:b w:val="false"/>
                <w:i w:val="false"/>
                <w:color w:val="000000"/>
                <w:sz w:val="20"/>
              </w:rPr>
              <w:t>67°3’46.77”</w:t>
            </w:r>
          </w:p>
          <w:p>
            <w:pPr>
              <w:spacing w:after="20"/>
              <w:ind w:left="20"/>
              <w:jc w:val="both"/>
            </w:pPr>
            <w:r>
              <w:rPr>
                <w:rFonts w:ascii="Times New Roman"/>
                <w:b w:val="false"/>
                <w:i w:val="false"/>
                <w:color w:val="000000"/>
                <w:sz w:val="20"/>
              </w:rPr>
              <w:t>
шығыс бойлыққа дейінгі географиялық координат тұстамасындағы Шудасай өзенінің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Юбилейный, Ұзынжар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Аралтөбе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Айыртау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Айыртау, Есіл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Құланайғыр өзені (КСТ-62 "Еленовка-Арықбалық-Чистополье-Есіл 17-209 километр" облыстық маңызы бар автомобиль жолының 159 километріндегі көпірді күрделі жөндеу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Чистопол, Ялты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0"/>
          <w:p>
            <w:pPr>
              <w:spacing w:after="20"/>
              <w:ind w:left="20"/>
              <w:jc w:val="both"/>
            </w:pPr>
            <w:r>
              <w:rPr>
                <w:rFonts w:ascii="Times New Roman"/>
                <w:b w:val="false"/>
                <w:i w:val="false"/>
                <w:color w:val="000000"/>
                <w:sz w:val="20"/>
              </w:rPr>
              <w:t xml:space="preserve">
"Дәуіт-1" кен орнының тау-кен телімі географиялық координат тұстамасындағы </w:t>
            </w:r>
          </w:p>
          <w:bookmarkEnd w:id="20"/>
          <w:p>
            <w:pPr>
              <w:spacing w:after="20"/>
              <w:ind w:left="20"/>
              <w:jc w:val="both"/>
            </w:pPr>
            <w:r>
              <w:rPr>
                <w:rFonts w:ascii="Times New Roman"/>
                <w:b w:val="false"/>
                <w:i w:val="false"/>
                <w:color w:val="000000"/>
                <w:sz w:val="20"/>
              </w:rPr>
              <w:t>
Шат өзенінің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Ленинград, Ленинградское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Шарық өзені (Шарық су қоймасын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1"/>
          <w:p>
            <w:pPr>
              <w:spacing w:after="20"/>
              <w:ind w:left="20"/>
              <w:jc w:val="both"/>
            </w:pPr>
            <w:r>
              <w:rPr>
                <w:rFonts w:ascii="Times New Roman"/>
                <w:b w:val="false"/>
                <w:i w:val="false"/>
                <w:color w:val="000000"/>
                <w:sz w:val="20"/>
              </w:rPr>
              <w:t>
52°55’27.00”</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солтүстік ендіктен, 72°51’21.00”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шығыс бойлықтан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52°58’20.00”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солтүстік ендікке, </w:t>
            </w:r>
          </w:p>
          <w:p>
            <w:pPr>
              <w:spacing w:after="20"/>
              <w:ind w:left="20"/>
              <w:jc w:val="both"/>
            </w:pPr>
            <w:r>
              <w:rPr>
                <w:rFonts w:ascii="Times New Roman"/>
                <w:b w:val="false"/>
                <w:i w:val="false"/>
                <w:color w:val="000000"/>
                <w:sz w:val="20"/>
              </w:rPr>
              <w:t>
</w:t>
            </w:r>
            <w:r>
              <w:rPr>
                <w:rFonts w:ascii="Times New Roman"/>
                <w:b w:val="false"/>
                <w:i w:val="false"/>
                <w:color w:val="000000"/>
                <w:sz w:val="20"/>
              </w:rPr>
              <w:t>72°57’16.00”</w:t>
            </w:r>
          </w:p>
          <w:p>
            <w:pPr>
              <w:spacing w:after="20"/>
              <w:ind w:left="20"/>
              <w:jc w:val="both"/>
            </w:pPr>
            <w:r>
              <w:rPr>
                <w:rFonts w:ascii="Times New Roman"/>
                <w:b w:val="false"/>
                <w:i w:val="false"/>
                <w:color w:val="000000"/>
                <w:sz w:val="20"/>
              </w:rPr>
              <w:t>
шығыс бойлыққа дейінгі географиялық координат тұстамасындағы Шат өзенінің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Қайрат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2"/>
          <w:p>
            <w:pPr>
              <w:spacing w:after="20"/>
              <w:ind w:left="20"/>
              <w:jc w:val="both"/>
            </w:pPr>
            <w:r>
              <w:rPr>
                <w:rFonts w:ascii="Times New Roman"/>
                <w:b w:val="false"/>
                <w:i w:val="false"/>
                <w:color w:val="000000"/>
                <w:sz w:val="20"/>
              </w:rPr>
              <w:t>
52°56’54.00”</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солтүстік ендіктен, 72°45’47.00”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шығыс бойлықтан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52°58’22.00”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солтүстік ендікке, </w:t>
            </w:r>
          </w:p>
          <w:p>
            <w:pPr>
              <w:spacing w:after="20"/>
              <w:ind w:left="20"/>
              <w:jc w:val="both"/>
            </w:pPr>
            <w:r>
              <w:rPr>
                <w:rFonts w:ascii="Times New Roman"/>
                <w:b w:val="false"/>
                <w:i w:val="false"/>
                <w:color w:val="000000"/>
                <w:sz w:val="20"/>
              </w:rPr>
              <w:t>
</w:t>
            </w:r>
            <w:r>
              <w:rPr>
                <w:rFonts w:ascii="Times New Roman"/>
                <w:b w:val="false"/>
                <w:i w:val="false"/>
                <w:color w:val="000000"/>
                <w:sz w:val="20"/>
              </w:rPr>
              <w:t>72°57’15.00”</w:t>
            </w:r>
          </w:p>
          <w:p>
            <w:pPr>
              <w:spacing w:after="20"/>
              <w:ind w:left="20"/>
              <w:jc w:val="both"/>
            </w:pPr>
            <w:r>
              <w:rPr>
                <w:rFonts w:ascii="Times New Roman"/>
                <w:b w:val="false"/>
                <w:i w:val="false"/>
                <w:color w:val="000000"/>
                <w:sz w:val="20"/>
              </w:rPr>
              <w:t>
шығыс бойлыққа дейінгі географиялық координат тұстамасындағы Семізбай өзенінің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Қайрат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Бабықбұрлық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Айыртау, Ғабит Мүсірепов атындағы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Битеке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Ғабит Мүсірепов атындағы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3"/>
          <w:p>
            <w:pPr>
              <w:spacing w:after="20"/>
              <w:ind w:left="20"/>
              <w:jc w:val="both"/>
            </w:pPr>
            <w:r>
              <w:rPr>
                <w:rFonts w:ascii="Times New Roman"/>
                <w:b w:val="false"/>
                <w:i w:val="false"/>
                <w:color w:val="000000"/>
                <w:sz w:val="20"/>
              </w:rPr>
              <w:t>
53°21’4.57” солтүстік ендіктен,</w:t>
            </w:r>
          </w:p>
          <w:bookmarkEnd w:id="23"/>
          <w:p>
            <w:pPr>
              <w:spacing w:after="20"/>
              <w:ind w:left="20"/>
              <w:jc w:val="both"/>
            </w:pPr>
            <w:r>
              <w:rPr>
                <w:rFonts w:ascii="Times New Roman"/>
                <w:b w:val="false"/>
                <w:i w:val="false"/>
                <w:color w:val="000000"/>
                <w:sz w:val="20"/>
              </w:rPr>
              <w:t>
66°55’24.66” шығыс бойлықтан 53°21’2.55” солтүстік ендікке 66°57’27.88” шығыс бойлыққа дейінгі географиялық координат тұстамасындағы Есіл өзені саласының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Юбилейный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Тайынша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Жетікөл көлінің учаскесі ("Агро-Елецкое" ЖШС суармалау жүйесі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Жақсы-Жалғызтау көлі учаскесі (№ 15-157-062-148, № 15-157-062-145, № 15-157-062-042 және № 15-157-062-164 "Исағали" ЖШС жер учаскелерінің шекаралары шегінде)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Нижнебұрлық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Қомбайсор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 Дәуіт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Тоқшын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Тоқшын, Тоқшын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Шағалалытеңіз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Қиялы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Аралағаш, Аралағаш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Аралағаш, Амангелді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Аралағаш, Рублевка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Аралағаш, Рублевка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Балықты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Смирнов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Григорьев, Григорьевка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Полтав, Полтавка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Полоустное (Полонское)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 Покров, Петровка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Моховое көлінің учаскесі ("Явленское-МТС" ЖШС суармалау жүйесі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Екатериновское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Казанка, Екатериновка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(Железнин)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Курганское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Казанка, Усердное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Первомай, Кабань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Суаткөл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Мұжық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Озерный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Майбалық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Далагүл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Благовещенка, Майбалық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Преснов, Островка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Благовещенка, Благовещенка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Жарағаш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Благовещенка, Благовещенка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Лапушки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(Железнин)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(Железнин)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Лагерное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Преснов, Пресновка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Шырықмай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Майбалық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Озерный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Казанка, Мирный, Екатериновка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4"/>
          <w:p>
            <w:pPr>
              <w:spacing w:after="20"/>
              <w:ind w:left="20"/>
              <w:jc w:val="both"/>
            </w:pPr>
            <w:r>
              <w:rPr>
                <w:rFonts w:ascii="Times New Roman"/>
                <w:b w:val="false"/>
                <w:i w:val="false"/>
                <w:color w:val="000000"/>
                <w:sz w:val="20"/>
              </w:rPr>
              <w:t xml:space="preserve">
54°38'43.38" солтүстік ендіктен, 67°7'7.87" шығыс бойлықтан 54°38'43.03" солтүстік ендікке, 67°7'31.54" шығыс бойлыққа </w:t>
            </w:r>
          </w:p>
          <w:bookmarkEnd w:id="24"/>
          <w:p>
            <w:pPr>
              <w:spacing w:after="20"/>
              <w:ind w:left="20"/>
              <w:jc w:val="both"/>
            </w:pPr>
            <w:r>
              <w:rPr>
                <w:rFonts w:ascii="Times New Roman"/>
                <w:b w:val="false"/>
                <w:i w:val="false"/>
                <w:color w:val="000000"/>
                <w:sz w:val="20"/>
              </w:rPr>
              <w:t xml:space="preserve">
дейінгі географиялық координат тұстамасындағы Плеханов көлінің учаскесі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Логунов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Соколов, Соколовка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Налобин, Виноградов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Налобин, Дубровное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Гайдуков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Налобин, Гайдуков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Рассвет, Рассвет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Лебеденок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Налобин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Сиверга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Налобин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Лесной, Якорь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Пестрое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қаласы, Прибрежный, Тепличное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Вагулин, Вагулин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Бугровое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Бугровое, Бугровое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Бугровое, Бугровое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Курейное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Налобин, Гайдуков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Белое, Белое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Белое, Щучье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Белое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Белое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Казачье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Дубровин, Михайловка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Краснознамен, Беловка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Дубровин, Дубровное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Белое, Белое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Белое, Чистое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Меңгесер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Қызыләскер, Новомихайловка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Краснознамен, Калугин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Федосейкин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Воскресенов, Воскресеновка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Жаргин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Белое, Белое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Белое, Мамлютка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Таловое (Талое)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Пригород, Покровка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Беленок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Белое, Белое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Белое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Уделенок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Белое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Краснознамен, Краснознаменское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Краснознамен, Калугин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Тетеркин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Белое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Куропаткин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Белое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Черок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Дубровин, Михайловка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Воскресенов, Становое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5"/>
          <w:p>
            <w:pPr>
              <w:spacing w:after="20"/>
              <w:ind w:left="20"/>
              <w:jc w:val="both"/>
            </w:pPr>
            <w:r>
              <w:rPr>
                <w:rFonts w:ascii="Times New Roman"/>
                <w:b w:val="false"/>
                <w:i w:val="false"/>
                <w:color w:val="000000"/>
                <w:sz w:val="20"/>
              </w:rPr>
              <w:t>
Воскресенов,</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Новомихайлов,</w:t>
            </w:r>
          </w:p>
          <w:p>
            <w:pPr>
              <w:spacing w:after="20"/>
              <w:ind w:left="20"/>
              <w:jc w:val="both"/>
            </w:pPr>
            <w:r>
              <w:rPr>
                <w:rFonts w:ascii="Times New Roman"/>
                <w:b w:val="false"/>
                <w:i w:val="false"/>
                <w:color w:val="000000"/>
                <w:sz w:val="20"/>
              </w:rPr>
              <w:t>
Леденев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Рузаевка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Шарық су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Андреевка, Көкалажар, Андреевка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Лебяжье, Лебяжье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Лебяжье, Лебяжье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Зарослое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Аққайың (Гаврин), Зарослое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Рявкин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(Фурманов), Рявкин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Полудин, Полудин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Жамантұз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Кішкенесор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Қалибек (Үшсай көлін ескере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6"/>
          <w:p>
            <w:pPr>
              <w:spacing w:after="20"/>
              <w:ind w:left="20"/>
              <w:jc w:val="both"/>
            </w:pPr>
            <w:r>
              <w:rPr>
                <w:rFonts w:ascii="Times New Roman"/>
                <w:b w:val="false"/>
                <w:i w:val="false"/>
                <w:color w:val="000000"/>
                <w:sz w:val="20"/>
              </w:rPr>
              <w:t>
Тихоокеан, Зеленогай,</w:t>
            </w:r>
          </w:p>
          <w:bookmarkEnd w:id="26"/>
          <w:p>
            <w:pPr>
              <w:spacing w:after="20"/>
              <w:ind w:left="20"/>
              <w:jc w:val="both"/>
            </w:pPr>
            <w:r>
              <w:rPr>
                <w:rFonts w:ascii="Times New Roman"/>
                <w:b w:val="false"/>
                <w:i w:val="false"/>
                <w:color w:val="000000"/>
                <w:sz w:val="20"/>
              </w:rPr>
              <w:t>
Чкалов, Яснополян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Дзержинск, Москворецк, Москворецкое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Дмитриев, Дмитриевка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Дмитриев, Дмитриевка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Құмдыкөл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Хмельницкий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Әлпаш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Комсомол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Жамантұз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Ақтүйесай, Телжан, Амангелді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Аютас, Семипол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"19"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9" w:id="27"/>
    <w:p>
      <w:pPr>
        <w:spacing w:after="0"/>
        <w:ind w:left="0"/>
        <w:jc w:val="left"/>
      </w:pPr>
      <w:r>
        <w:rPr>
          <w:rFonts w:ascii="Times New Roman"/>
          <w:b/>
          <w:i w:val="false"/>
          <w:color w:val="000000"/>
        </w:rPr>
        <w:t xml:space="preserve"> Солтүстік Қазақстан облысы су объектілерінің су қорғау аймақтары мен белдеулерін шаруашылықта пайдалану режимі</w:t>
      </w:r>
    </w:p>
    <w:bookmarkEnd w:id="27"/>
    <w:bookmarkStart w:name="z60" w:id="28"/>
    <w:p>
      <w:pPr>
        <w:spacing w:after="0"/>
        <w:ind w:left="0"/>
        <w:jc w:val="both"/>
      </w:pPr>
      <w:r>
        <w:rPr>
          <w:rFonts w:ascii="Times New Roman"/>
          <w:b w:val="false"/>
          <w:i w:val="false"/>
          <w:color w:val="000000"/>
          <w:sz w:val="28"/>
        </w:rPr>
        <w:t>
      1. Жерүсті су объектілерінде:</w:t>
      </w:r>
    </w:p>
    <w:bookmarkEnd w:id="28"/>
    <w:bookmarkStart w:name="z61" w:id="29"/>
    <w:p>
      <w:pPr>
        <w:spacing w:after="0"/>
        <w:ind w:left="0"/>
        <w:jc w:val="both"/>
      </w:pPr>
      <w:r>
        <w:rPr>
          <w:rFonts w:ascii="Times New Roman"/>
          <w:b w:val="false"/>
          <w:i w:val="false"/>
          <w:color w:val="000000"/>
          <w:sz w:val="28"/>
        </w:rPr>
        <w:t>
      1) жерасты суларына іздеу-бағалау жұмыстарын және оларды алуды, Каспий теңізінің қазақстандық секторында көмірсутектерді барлау немесе өндіру жөніндегі операцияларды, сондай-ақ кен іздеушілікті, ас тұзын, емдік балшықтар өндіруді қоспағанда, жер қойнауын пайдалану жөніндегі операцияларды жүргізуге;</w:t>
      </w:r>
    </w:p>
    <w:bookmarkEnd w:id="29"/>
    <w:bookmarkStart w:name="z62" w:id="30"/>
    <w:p>
      <w:pPr>
        <w:spacing w:after="0"/>
        <w:ind w:left="0"/>
        <w:jc w:val="both"/>
      </w:pPr>
      <w:r>
        <w:rPr>
          <w:rFonts w:ascii="Times New Roman"/>
          <w:b w:val="false"/>
          <w:i w:val="false"/>
          <w:color w:val="000000"/>
          <w:sz w:val="28"/>
        </w:rPr>
        <w:t>
      2) радиоактивті және улы заттармен, тұрмыстық қатты және өндірістік қалдықтармен, улы химикаттармен, тыңайтқыштармен, қатты және сұйық түрдегі мұнай, химия өнімдерімен ластауға және қоқыстауға;</w:t>
      </w:r>
    </w:p>
    <w:bookmarkEnd w:id="30"/>
    <w:bookmarkStart w:name="z63" w:id="31"/>
    <w:p>
      <w:pPr>
        <w:spacing w:after="0"/>
        <w:ind w:left="0"/>
        <w:jc w:val="both"/>
      </w:pPr>
      <w:r>
        <w:rPr>
          <w:rFonts w:ascii="Times New Roman"/>
          <w:b w:val="false"/>
          <w:i w:val="false"/>
          <w:color w:val="000000"/>
          <w:sz w:val="28"/>
        </w:rPr>
        <w:t>
      3) жол берілетін төгінділер нормативтеріне дейін тазартылмаған сарқынды суларды ағызуға;</w:t>
      </w:r>
    </w:p>
    <w:bookmarkEnd w:id="31"/>
    <w:bookmarkStart w:name="z64" w:id="32"/>
    <w:p>
      <w:pPr>
        <w:spacing w:after="0"/>
        <w:ind w:left="0"/>
        <w:jc w:val="both"/>
      </w:pPr>
      <w:r>
        <w:rPr>
          <w:rFonts w:ascii="Times New Roman"/>
          <w:b w:val="false"/>
          <w:i w:val="false"/>
          <w:color w:val="000000"/>
          <w:sz w:val="28"/>
        </w:rPr>
        <w:t>
      4) бекітілген су режимінсіз және арнаулы су пайдалануға рұқсатсыз суды алуға және (немесе) пайдалануға;</w:t>
      </w:r>
    </w:p>
    <w:bookmarkEnd w:id="32"/>
    <w:bookmarkStart w:name="z65" w:id="33"/>
    <w:p>
      <w:pPr>
        <w:spacing w:after="0"/>
        <w:ind w:left="0"/>
        <w:jc w:val="both"/>
      </w:pPr>
      <w:r>
        <w:rPr>
          <w:rFonts w:ascii="Times New Roman"/>
          <w:b w:val="false"/>
          <w:i w:val="false"/>
          <w:color w:val="000000"/>
          <w:sz w:val="28"/>
        </w:rPr>
        <w:t>
      5) ауыл шаруашылығы жануарларын тоғытуға және санитариялық өңдеуге;</w:t>
      </w:r>
    </w:p>
    <w:bookmarkEnd w:id="33"/>
    <w:bookmarkStart w:name="z66" w:id="34"/>
    <w:p>
      <w:pPr>
        <w:spacing w:after="0"/>
        <w:ind w:left="0"/>
        <w:jc w:val="both"/>
      </w:pPr>
      <w:r>
        <w:rPr>
          <w:rFonts w:ascii="Times New Roman"/>
          <w:b w:val="false"/>
          <w:i w:val="false"/>
          <w:color w:val="000000"/>
          <w:sz w:val="28"/>
        </w:rPr>
        <w:t>
      6) бассейндік су инспекциясының келісімінсіз құрылыс қызметіне, ауыл шаруашылығы жұмыстарына, ұңғымаларды бұрғылауға, жерүсті су объектілерін санациялауға байланысты жұмыстарды және өзге де жұмыстарды жүргізуге;</w:t>
      </w:r>
    </w:p>
    <w:bookmarkEnd w:id="34"/>
    <w:bookmarkStart w:name="z67" w:id="35"/>
    <w:p>
      <w:pPr>
        <w:spacing w:after="0"/>
        <w:ind w:left="0"/>
        <w:jc w:val="both"/>
      </w:pPr>
      <w:r>
        <w:rPr>
          <w:rFonts w:ascii="Times New Roman"/>
          <w:b w:val="false"/>
          <w:i w:val="false"/>
          <w:color w:val="000000"/>
          <w:sz w:val="28"/>
        </w:rPr>
        <w:t>
      7) пайдаланудан шығарылған (бүлінген) кемелерді және өзге де жүзу құралдарын, көлік құралдарын (олардың тетіктері мен бөліктерін) көмуге тыйым салынады.</w:t>
      </w:r>
    </w:p>
    <w:bookmarkEnd w:id="35"/>
    <w:bookmarkStart w:name="z68" w:id="36"/>
    <w:p>
      <w:pPr>
        <w:spacing w:after="0"/>
        <w:ind w:left="0"/>
        <w:jc w:val="both"/>
      </w:pPr>
      <w:r>
        <w:rPr>
          <w:rFonts w:ascii="Times New Roman"/>
          <w:b w:val="false"/>
          <w:i w:val="false"/>
          <w:color w:val="000000"/>
          <w:sz w:val="28"/>
        </w:rPr>
        <w:t>
      2. Су қорғау белдеулері шегінде шаруашылық қызметтің кез келген түріне, сондай-ақ шаруашылық және өзге де қызметті жүргізу үшін жер учаскелерін беруге тыйым салынады, бұл тыйымға мынадай жағдайлар:</w:t>
      </w:r>
    </w:p>
    <w:bookmarkEnd w:id="36"/>
    <w:bookmarkStart w:name="z69" w:id="37"/>
    <w:p>
      <w:pPr>
        <w:spacing w:after="0"/>
        <w:ind w:left="0"/>
        <w:jc w:val="both"/>
      </w:pPr>
      <w:r>
        <w:rPr>
          <w:rFonts w:ascii="Times New Roman"/>
          <w:b w:val="false"/>
          <w:i w:val="false"/>
          <w:color w:val="000000"/>
          <w:sz w:val="28"/>
        </w:rPr>
        <w:t>
      1) мыналарды:</w:t>
      </w:r>
    </w:p>
    <w:bookmarkEnd w:id="37"/>
    <w:bookmarkStart w:name="z70" w:id="38"/>
    <w:p>
      <w:pPr>
        <w:spacing w:after="0"/>
        <w:ind w:left="0"/>
        <w:jc w:val="both"/>
      </w:pPr>
      <w:r>
        <w:rPr>
          <w:rFonts w:ascii="Times New Roman"/>
          <w:b w:val="false"/>
          <w:i w:val="false"/>
          <w:color w:val="000000"/>
          <w:sz w:val="28"/>
        </w:rPr>
        <w:t>
      су шаруашылығы құрылысжайлары мен олардың коммуникацияларын;</w:t>
      </w:r>
    </w:p>
    <w:bookmarkEnd w:id="38"/>
    <w:bookmarkStart w:name="z71" w:id="39"/>
    <w:p>
      <w:pPr>
        <w:spacing w:after="0"/>
        <w:ind w:left="0"/>
        <w:jc w:val="both"/>
      </w:pPr>
      <w:r>
        <w:rPr>
          <w:rFonts w:ascii="Times New Roman"/>
          <w:b w:val="false"/>
          <w:i w:val="false"/>
          <w:color w:val="000000"/>
          <w:sz w:val="28"/>
        </w:rPr>
        <w:t>
      көпірлерді, көпір құрылысжайларын;</w:t>
      </w:r>
    </w:p>
    <w:bookmarkEnd w:id="39"/>
    <w:bookmarkStart w:name="z72" w:id="40"/>
    <w:p>
      <w:pPr>
        <w:spacing w:after="0"/>
        <w:ind w:left="0"/>
        <w:jc w:val="both"/>
      </w:pPr>
      <w:r>
        <w:rPr>
          <w:rFonts w:ascii="Times New Roman"/>
          <w:b w:val="false"/>
          <w:i w:val="false"/>
          <w:color w:val="000000"/>
          <w:sz w:val="28"/>
        </w:rPr>
        <w:t>
      айлақтарды, порттарды, пирстерді және су көлігі, балық ресурстары мен басқа да су жануарларын қорғау, балық аулау мен аквашаруашылық қызметіне байланысты өзге де инфрақұрылым объектілерін;</w:t>
      </w:r>
    </w:p>
    <w:bookmarkEnd w:id="40"/>
    <w:bookmarkStart w:name="z73" w:id="41"/>
    <w:p>
      <w:pPr>
        <w:spacing w:after="0"/>
        <w:ind w:left="0"/>
        <w:jc w:val="both"/>
      </w:pPr>
      <w:r>
        <w:rPr>
          <w:rFonts w:ascii="Times New Roman"/>
          <w:b w:val="false"/>
          <w:i w:val="false"/>
          <w:color w:val="000000"/>
          <w:sz w:val="28"/>
        </w:rPr>
        <w:t>
      балық өсіретін тоғандарды, балық өсіретін бассейндер мен балық өсіретін объектілерді, сондай-ақ оларға коммуникацияларды;</w:t>
      </w:r>
    </w:p>
    <w:bookmarkEnd w:id="41"/>
    <w:bookmarkStart w:name="z74" w:id="42"/>
    <w:p>
      <w:pPr>
        <w:spacing w:after="0"/>
        <w:ind w:left="0"/>
        <w:jc w:val="both"/>
      </w:pPr>
      <w:r>
        <w:rPr>
          <w:rFonts w:ascii="Times New Roman"/>
          <w:b w:val="false"/>
          <w:i w:val="false"/>
          <w:color w:val="000000"/>
          <w:sz w:val="28"/>
        </w:rPr>
        <w:t>
      ғимараттар мен құрылысжайлардың күрделі құрылысынсыз балаларға арналған ойын және спорт алаңдарын, жағажайларды, аквапарктерді және басқа да рекреациялық аймақтарды;</w:t>
      </w:r>
    </w:p>
    <w:bookmarkEnd w:id="42"/>
    <w:bookmarkStart w:name="z75" w:id="43"/>
    <w:p>
      <w:pPr>
        <w:spacing w:after="0"/>
        <w:ind w:left="0"/>
        <w:jc w:val="both"/>
      </w:pPr>
      <w:r>
        <w:rPr>
          <w:rFonts w:ascii="Times New Roman"/>
          <w:b w:val="false"/>
          <w:i w:val="false"/>
          <w:color w:val="000000"/>
          <w:sz w:val="28"/>
        </w:rPr>
        <w:t>
      су объектілері жай-күйінің көрсеткіштерін байқау пункттерін салу және пайдалану;</w:t>
      </w:r>
    </w:p>
    <w:bookmarkEnd w:id="43"/>
    <w:bookmarkStart w:name="z76" w:id="44"/>
    <w:p>
      <w:pPr>
        <w:spacing w:after="0"/>
        <w:ind w:left="0"/>
        <w:jc w:val="both"/>
      </w:pPr>
      <w:r>
        <w:rPr>
          <w:rFonts w:ascii="Times New Roman"/>
          <w:b w:val="false"/>
          <w:i w:val="false"/>
          <w:color w:val="000000"/>
          <w:sz w:val="28"/>
        </w:rPr>
        <w:t>
      2) жағалауды нығайту, ағаш өсіру және көгалдандыру;</w:t>
      </w:r>
    </w:p>
    <w:bookmarkEnd w:id="44"/>
    <w:bookmarkStart w:name="z77" w:id="45"/>
    <w:p>
      <w:pPr>
        <w:spacing w:after="0"/>
        <w:ind w:left="0"/>
        <w:jc w:val="both"/>
      </w:pPr>
      <w:r>
        <w:rPr>
          <w:rFonts w:ascii="Times New Roman"/>
          <w:b w:val="false"/>
          <w:i w:val="false"/>
          <w:color w:val="000000"/>
          <w:sz w:val="28"/>
        </w:rPr>
        <w:t>
      3) осы баптың 1-тармағының 1) тармақшасында рұқсат етілген қызмет кірмейді.</w:t>
      </w:r>
    </w:p>
    <w:bookmarkEnd w:id="45"/>
    <w:bookmarkStart w:name="z78" w:id="46"/>
    <w:p>
      <w:pPr>
        <w:spacing w:after="0"/>
        <w:ind w:left="0"/>
        <w:jc w:val="both"/>
      </w:pPr>
      <w:r>
        <w:rPr>
          <w:rFonts w:ascii="Times New Roman"/>
          <w:b w:val="false"/>
          <w:i w:val="false"/>
          <w:color w:val="000000"/>
          <w:sz w:val="28"/>
        </w:rPr>
        <w:t>
      3. Су қорғау аймақтары шегінде:</w:t>
      </w:r>
    </w:p>
    <w:bookmarkEnd w:id="46"/>
    <w:bookmarkStart w:name="z79" w:id="47"/>
    <w:p>
      <w:pPr>
        <w:spacing w:after="0"/>
        <w:ind w:left="0"/>
        <w:jc w:val="both"/>
      </w:pPr>
      <w:r>
        <w:rPr>
          <w:rFonts w:ascii="Times New Roman"/>
          <w:b w:val="false"/>
          <w:i w:val="false"/>
          <w:color w:val="000000"/>
          <w:sz w:val="28"/>
        </w:rPr>
        <w:t>
      1) жерүсті су объектілерінің, су қорғау аймақтары мен белдеулерінің ластануы мен қоқыстануын болғызбайтын құрылысжайлармен және құрылғылармен қамтамасыз етілмеген жаңа және реконструкцияланған объектілерді пайдалануға беруге;</w:t>
      </w:r>
    </w:p>
    <w:bookmarkEnd w:id="47"/>
    <w:bookmarkStart w:name="z80" w:id="48"/>
    <w:p>
      <w:pPr>
        <w:spacing w:after="0"/>
        <w:ind w:left="0"/>
        <w:jc w:val="both"/>
      </w:pPr>
      <w:r>
        <w:rPr>
          <w:rFonts w:ascii="Times New Roman"/>
          <w:b w:val="false"/>
          <w:i w:val="false"/>
          <w:color w:val="000000"/>
          <w:sz w:val="28"/>
        </w:rPr>
        <w:t>
      2) автожанармай құю станцияларын, мұнай өнімдерін сақтауға арналған қоймаларды, көлік құралдары мен ауыл шаруашылығы техникасын техникалық қарап-тексеру, оларға қызмет көрсету, жөндеу және жуу пункттерін орналастыруға және салуға;</w:t>
      </w:r>
    </w:p>
    <w:bookmarkEnd w:id="48"/>
    <w:bookmarkStart w:name="z81" w:id="49"/>
    <w:p>
      <w:pPr>
        <w:spacing w:after="0"/>
        <w:ind w:left="0"/>
        <w:jc w:val="both"/>
      </w:pPr>
      <w:r>
        <w:rPr>
          <w:rFonts w:ascii="Times New Roman"/>
          <w:b w:val="false"/>
          <w:i w:val="false"/>
          <w:color w:val="000000"/>
          <w:sz w:val="28"/>
        </w:rPr>
        <w:t>
      3) тыңайтқыштарды, пестицидтерді, улы химикаттарды, көңді сақтауға және оларды қолдануға арналған қоймалар мен алаңдарды орналастыруға және салуға тыйым салынады. Су қорғау аймағында мәжбүрлі санитариялық өңдеу жүргізу қажет болған кезде уыттылығы аз және орташа, жойылуы оңай пестицидтерді қолдануға жол беріледі;</w:t>
      </w:r>
    </w:p>
    <w:bookmarkEnd w:id="49"/>
    <w:bookmarkStart w:name="z82" w:id="50"/>
    <w:p>
      <w:pPr>
        <w:spacing w:after="0"/>
        <w:ind w:left="0"/>
        <w:jc w:val="both"/>
      </w:pPr>
      <w:r>
        <w:rPr>
          <w:rFonts w:ascii="Times New Roman"/>
          <w:b w:val="false"/>
          <w:i w:val="false"/>
          <w:color w:val="000000"/>
          <w:sz w:val="28"/>
        </w:rPr>
        <w:t>
      4) тұрмыстық қатты және өнеркәсіптік қалдықтардың үйінділерін орналастыруға және жайғастыруға;</w:t>
      </w:r>
    </w:p>
    <w:bookmarkEnd w:id="50"/>
    <w:bookmarkStart w:name="z83" w:id="51"/>
    <w:p>
      <w:pPr>
        <w:spacing w:after="0"/>
        <w:ind w:left="0"/>
        <w:jc w:val="both"/>
      </w:pPr>
      <w:r>
        <w:rPr>
          <w:rFonts w:ascii="Times New Roman"/>
          <w:b w:val="false"/>
          <w:i w:val="false"/>
          <w:color w:val="000000"/>
          <w:sz w:val="28"/>
        </w:rPr>
        <w:t>
      5) зираттарды орналастыруға;</w:t>
      </w:r>
    </w:p>
    <w:bookmarkEnd w:id="51"/>
    <w:bookmarkStart w:name="z84" w:id="52"/>
    <w:p>
      <w:pPr>
        <w:spacing w:after="0"/>
        <w:ind w:left="0"/>
        <w:jc w:val="both"/>
      </w:pPr>
      <w:r>
        <w:rPr>
          <w:rFonts w:ascii="Times New Roman"/>
          <w:b w:val="false"/>
          <w:i w:val="false"/>
          <w:color w:val="000000"/>
          <w:sz w:val="28"/>
        </w:rPr>
        <w:t>
      6) жүктеме нормасынан асатын ауыл шаруашылығы жануарларын жаюға, мал шаруашылықтарын, мал сою алаңдарын (ауыл шаруашылығы жануарларын сою алаңдарын), мал қорымдарын (биотермиялық шұңқырларды), пестицидтердің арнаулы қоймаларын (көмінділерін) және олардың ыдыстарын орналастыруға;</w:t>
      </w:r>
    </w:p>
    <w:bookmarkEnd w:id="52"/>
    <w:bookmarkStart w:name="z85" w:id="53"/>
    <w:p>
      <w:pPr>
        <w:spacing w:after="0"/>
        <w:ind w:left="0"/>
        <w:jc w:val="both"/>
      </w:pPr>
      <w:r>
        <w:rPr>
          <w:rFonts w:ascii="Times New Roman"/>
          <w:b w:val="false"/>
          <w:i w:val="false"/>
          <w:color w:val="000000"/>
          <w:sz w:val="28"/>
        </w:rPr>
        <w:t>
      7) сарқынды суларды жинақтағыштарды, сарқынды сулармен суару алқаптарын, сондай-ақ жерүсті және жерасты суларының радиациялық, химиялық, микробиологиялық, токсикологиялық және паразитологиялық ластану қаупін туғызатын басқа да объектілерді орналастыруға тыйым салынады.</w:t>
      </w:r>
    </w:p>
    <w:bookmarkEnd w:id="53"/>
    <w:bookmarkStart w:name="z86" w:id="54"/>
    <w:p>
      <w:pPr>
        <w:spacing w:after="0"/>
        <w:ind w:left="0"/>
        <w:jc w:val="both"/>
      </w:pPr>
      <w:r>
        <w:rPr>
          <w:rFonts w:ascii="Times New Roman"/>
          <w:b w:val="false"/>
          <w:i w:val="false"/>
          <w:color w:val="000000"/>
          <w:sz w:val="28"/>
        </w:rPr>
        <w:t>
      4. Орналастырылуы осы баптың ережелеріне қайшы келмейтін объектілер су объектілерінің, су қорғау аймақтары мен белдеулерінің ластануын, қоқыстануын және сарқылуын болғызбайтын, сондай-ақ судың зиянды әсерінің алдын алуды қамтамасыз ететін техникалық сумен жабдықтаудың тұйық (ағынсыз) жүйелерімен және (немесе) құрылысжайлармен және құрылғылармен қамтамасыз етілуге тиіс.</w:t>
      </w:r>
    </w:p>
    <w:bookmarkEnd w:id="54"/>
    <w:bookmarkStart w:name="z87" w:id="55"/>
    <w:p>
      <w:pPr>
        <w:spacing w:after="0"/>
        <w:ind w:left="0"/>
        <w:jc w:val="both"/>
      </w:pPr>
      <w:r>
        <w:rPr>
          <w:rFonts w:ascii="Times New Roman"/>
          <w:b w:val="false"/>
          <w:i w:val="false"/>
          <w:color w:val="000000"/>
          <w:sz w:val="28"/>
        </w:rPr>
        <w:t>
      5. Су объектілеріндегі, су қорғау аймақтары мен белдеулеріндегі шаруашылық қызмет тәртібі бассейндік су инспекцияларымен, халықтың санитариялық-эпидемиологиялық саламаттылығы саласындағы мемлекеттік органмен, облыстың, республикалық маңызы бар қаланың, астананың жергілікті атқарушы органдарымен және өзге де мүдделі мемлекеттік органдармен келісілген жобалар шеңберінде айқындалады.</w:t>
      </w:r>
    </w:p>
    <w:bookmarkEnd w:id="55"/>
    <w:bookmarkStart w:name="z88" w:id="56"/>
    <w:p>
      <w:pPr>
        <w:spacing w:after="0"/>
        <w:ind w:left="0"/>
        <w:jc w:val="both"/>
      </w:pPr>
      <w:r>
        <w:rPr>
          <w:rFonts w:ascii="Times New Roman"/>
          <w:b w:val="false"/>
          <w:i w:val="false"/>
          <w:color w:val="000000"/>
          <w:sz w:val="28"/>
        </w:rPr>
        <w:t>
      6. Көлік немесе инженерлік коммуникацияларды су объектілерінің аумағы арқылы салу жобалары тасқын сулардың өтуін, су объектілерін пайдалану режимін, сулардың ластануын, қоқыстануын және сарқылуын болғызбауды, олардың зиянды әсерінің алдын алуды қамтамасыз ететін іс-шаралар жүргізуді көздеуге тиіс.</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