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6fa4f2" w14:textId="16fa4f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Кейбір бұйрықтардың күші жойылды деп тану туралы</w:t>
      </w:r>
    </w:p>
    <w:p>
      <w:pPr>
        <w:spacing w:after="0"/>
        <w:ind w:left="0"/>
        <w:jc w:val="both"/>
      </w:pPr>
      <w:r>
        <w:rPr>
          <w:rFonts w:ascii="Times New Roman"/>
          <w:b w:val="false"/>
          <w:i w:val="false"/>
          <w:color w:val="000000"/>
          <w:sz w:val="28"/>
        </w:rPr>
        <w:t>Қазақстан Республикасы Денсаулық сақтау министрінің м.а. 2026 жылғы 2 қазандағы № 130 бұйрығы</w:t>
      </w:r>
    </w:p>
    <w:p>
      <w:pPr>
        <w:spacing w:after="0"/>
        <w:ind w:left="0"/>
        <w:jc w:val="both"/>
      </w:pPr>
      <w:bookmarkStart w:name="z4" w:id="0"/>
      <w:r>
        <w:rPr>
          <w:rFonts w:ascii="Times New Roman"/>
          <w:b w:val="false"/>
          <w:i w:val="false"/>
          <w:color w:val="000000"/>
          <w:sz w:val="28"/>
        </w:rPr>
        <w:t xml:space="preserve">
      "Құқықтық актілер туралы" Қазақстан Республикасының Заңы 27-бабының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кейбір бұйрықтардың күші жойылды деп танылсын.</w:t>
      </w:r>
    </w:p>
    <w:bookmarkEnd w:id="1"/>
    <w:bookmarkStart w:name="z6" w:id="2"/>
    <w:p>
      <w:pPr>
        <w:spacing w:after="0"/>
        <w:ind w:left="0"/>
        <w:jc w:val="both"/>
      </w:pPr>
      <w:r>
        <w:rPr>
          <w:rFonts w:ascii="Times New Roman"/>
          <w:b w:val="false"/>
          <w:i w:val="false"/>
          <w:color w:val="000000"/>
          <w:sz w:val="28"/>
        </w:rPr>
        <w:t xml:space="preserve">
      2. Қазақстан Республикасы Денсаулық сақтау министрлігінің Ғылым және адами ресурстар департаменті Қазақстан Республикасының заңнамасында белгіленген тәртіппен: </w:t>
      </w:r>
    </w:p>
    <w:bookmarkEnd w:id="2"/>
    <w:bookmarkStart w:name="z7" w:id="3"/>
    <w:p>
      <w:pPr>
        <w:spacing w:after="0"/>
        <w:ind w:left="0"/>
        <w:jc w:val="both"/>
      </w:pPr>
      <w:r>
        <w:rPr>
          <w:rFonts w:ascii="Times New Roman"/>
          <w:b w:val="false"/>
          <w:i w:val="false"/>
          <w:color w:val="000000"/>
          <w:sz w:val="28"/>
        </w:rPr>
        <w:t>
      1) осы бұйрыққа қол қойылған күннен бастап бес жұмыс күні ішінде оның қазақ және орыс тілдеріндегі электрондық түрдегі көшірмесін Қазақстан Республикасының Нормативтік құқықтық актілерінің эталондық бақылау банкінде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3"/>
    <w:bookmarkStart w:name="z8" w:id="4"/>
    <w:p>
      <w:pPr>
        <w:spacing w:after="0"/>
        <w:ind w:left="0"/>
        <w:jc w:val="both"/>
      </w:pPr>
      <w:r>
        <w:rPr>
          <w:rFonts w:ascii="Times New Roman"/>
          <w:b w:val="false"/>
          <w:i w:val="false"/>
          <w:color w:val="000000"/>
          <w:sz w:val="28"/>
        </w:rPr>
        <w:t>
      2) осы бұйрықты Қазақстан Республикасы Денсаулық сақтау министрлігінің ресми интернет-ресурсында орналастыруды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5"/>
    <w:bookmarkStart w:name="z10" w:id="6"/>
    <w:p>
      <w:pPr>
        <w:spacing w:after="0"/>
        <w:ind w:left="0"/>
        <w:jc w:val="both"/>
      </w:pPr>
      <w:r>
        <w:rPr>
          <w:rFonts w:ascii="Times New Roman"/>
          <w:b w:val="false"/>
          <w:i w:val="false"/>
          <w:color w:val="000000"/>
          <w:sz w:val="28"/>
        </w:rPr>
        <w:t xml:space="preserve">
      4. Осы бұйрық алғашқы ресми жарияланған күнінен кейін күнтізбелік он күн өткен соң қолданысқа енгізіледі. </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Денсаулық сақтау министрінің</w:t>
            </w:r>
          </w:p>
          <w:p>
            <w:pPr>
              <w:spacing w:after="0"/>
              <w:ind w:left="0"/>
              <w:jc w:val="left"/>
            </w:pPr>
          </w:p>
          <w:p>
            <w:pPr>
              <w:spacing w:after="20"/>
              <w:ind w:left="20"/>
              <w:jc w:val="both"/>
            </w:pPr>
            <w:r>
              <w:rPr>
                <w:rFonts w:ascii="Times New Roman"/>
                <w:b w:val="false"/>
                <w:i/>
                <w:color w:val="000000"/>
                <w:sz w:val="20"/>
              </w:rPr>
              <w:t>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Султангазиев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 міндетін атқарушы</w:t>
            </w:r>
            <w:r>
              <w:br/>
            </w:r>
            <w:r>
              <w:rPr>
                <w:rFonts w:ascii="Times New Roman"/>
                <w:b w:val="false"/>
                <w:i w:val="false"/>
                <w:color w:val="000000"/>
                <w:sz w:val="20"/>
              </w:rPr>
              <w:t>2026 жылғы 2 қазандағы</w:t>
            </w:r>
            <w:r>
              <w:br/>
            </w:r>
            <w:r>
              <w:rPr>
                <w:rFonts w:ascii="Times New Roman"/>
                <w:b w:val="false"/>
                <w:i w:val="false"/>
                <w:color w:val="000000"/>
                <w:sz w:val="20"/>
              </w:rPr>
              <w:t>№ 130 Бұйрыққа қосымша</w:t>
            </w:r>
          </w:p>
        </w:tc>
      </w:tr>
    </w:tbl>
    <w:bookmarkStart w:name="z13" w:id="7"/>
    <w:p>
      <w:pPr>
        <w:spacing w:after="0"/>
        <w:ind w:left="0"/>
        <w:jc w:val="left"/>
      </w:pPr>
      <w:r>
        <w:rPr>
          <w:rFonts w:ascii="Times New Roman"/>
          <w:b/>
          <w:i w:val="false"/>
          <w:color w:val="000000"/>
        </w:rPr>
        <w:t xml:space="preserve"> Күші жойылған кейбір бұйрықтардың тізбесі </w:t>
      </w:r>
    </w:p>
    <w:bookmarkEnd w:id="7"/>
    <w:bookmarkStart w:name="z14" w:id="8"/>
    <w:p>
      <w:pPr>
        <w:spacing w:after="0"/>
        <w:ind w:left="0"/>
        <w:jc w:val="both"/>
      </w:pPr>
      <w:r>
        <w:rPr>
          <w:rFonts w:ascii="Times New Roman"/>
          <w:b w:val="false"/>
          <w:i w:val="false"/>
          <w:color w:val="000000"/>
          <w:sz w:val="28"/>
        </w:rPr>
        <w:t xml:space="preserve">
      1. "Клиникалық мамандықтар бойынша үздіксіз интеграцияланған білім беру бағдарламаларының тізбесін бекіту туралы" Қазақстан Республикасы Денсаулық сақтау министрінің 2008 жылғы 30 қаңтардағы № 27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5134 тіркелді).</w:t>
      </w:r>
    </w:p>
    <w:bookmarkEnd w:id="8"/>
    <w:bookmarkStart w:name="z15" w:id="9"/>
    <w:p>
      <w:pPr>
        <w:spacing w:after="0"/>
        <w:ind w:left="0"/>
        <w:jc w:val="both"/>
      </w:pPr>
      <w:r>
        <w:rPr>
          <w:rFonts w:ascii="Times New Roman"/>
          <w:b w:val="false"/>
          <w:i w:val="false"/>
          <w:color w:val="000000"/>
          <w:sz w:val="28"/>
        </w:rPr>
        <w:t xml:space="preserve">
      2. "Интернатурада және резидентурада клиникалық мамандар даярлау тізбесін бекіту туралы" Қазақстан Республикасы Денсаулық сақтау министрінің 2008 жылғы 30 қаңтардағы № 27 бұйрығына өзгерістер мен толықтырулар енгізу туралы" Қазақстан Республикасы Денсаулық сақтау министрінің 2009 жылғы 12 қаңтардағы № 10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5552 тіркелді).</w:t>
      </w:r>
    </w:p>
    <w:bookmarkEnd w:id="9"/>
    <w:bookmarkStart w:name="z16" w:id="10"/>
    <w:p>
      <w:pPr>
        <w:spacing w:after="0"/>
        <w:ind w:left="0"/>
        <w:jc w:val="both"/>
      </w:pPr>
      <w:r>
        <w:rPr>
          <w:rFonts w:ascii="Times New Roman"/>
          <w:b w:val="false"/>
          <w:i w:val="false"/>
          <w:color w:val="000000"/>
          <w:sz w:val="28"/>
        </w:rPr>
        <w:t xml:space="preserve">
      3. "Қазақстан Республикасы Денсаулық сақтау министрінің кейбір бұйрықтарына өзгерістер мен толықтырулар енгізу туралы" Қазақстан Республикасы Денсаулық сақтау министрінің 2013 жылғы 6 мамырдағы № 269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8501 тіркелді).</w:t>
      </w:r>
    </w:p>
    <w:bookmarkEnd w:id="10"/>
    <w:bookmarkStart w:name="z17" w:id="11"/>
    <w:p>
      <w:pPr>
        <w:spacing w:after="0"/>
        <w:ind w:left="0"/>
        <w:jc w:val="both"/>
      </w:pPr>
      <w:r>
        <w:rPr>
          <w:rFonts w:ascii="Times New Roman"/>
          <w:b w:val="false"/>
          <w:i w:val="false"/>
          <w:color w:val="000000"/>
          <w:sz w:val="28"/>
        </w:rPr>
        <w:t xml:space="preserve">
      4. "Интернатура және резидентурада клиникалық мамандар даярлау тізбесін бекіту туралы" Қазақстан Республикасы Денсаулық сақтау Министрінің 2008 жылғы 30 қаңтардағы № 27 бұйрығына өзгерістер енгізу туралы" Қазақстан Республикасы Денсаулық сақтау және әлеуметтік даму министрінің 2015 жылғы 18 мамырдағы № 362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11405 тіркелді).</w:t>
      </w:r>
    </w:p>
    <w:bookmarkEnd w:id="11"/>
    <w:bookmarkStart w:name="z18" w:id="12"/>
    <w:p>
      <w:pPr>
        <w:spacing w:after="0"/>
        <w:ind w:left="0"/>
        <w:jc w:val="both"/>
      </w:pPr>
      <w:r>
        <w:rPr>
          <w:rFonts w:ascii="Times New Roman"/>
          <w:b w:val="false"/>
          <w:i w:val="false"/>
          <w:color w:val="000000"/>
          <w:sz w:val="28"/>
        </w:rPr>
        <w:t xml:space="preserve">
      5. "Қазақстан Республикасы Денсаулық сақтау министрінің "Медицина және фармацевтика мамандықтарының номенклатурасын бекіту туралы" 2009 жылғы 24 қарашадағы № 774 және "Интернатура және резидентурада даярлаудың клиникалық мамандықтар тізбесін бекіту туралы" 2008 жылғы 30 қаңтардағы № 27 бұйрықтарына өзгерістер мен толықтырулар енгізу туралы" Қазақстан Республикасы Денсаулық сақтау министрінің 2017 жылғы 28 тамыздағы № 660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15670 тіркелді).</w:t>
      </w:r>
    </w:p>
    <w:bookmarkEnd w:id="12"/>
    <w:bookmarkStart w:name="z19" w:id="13"/>
    <w:p>
      <w:pPr>
        <w:spacing w:after="0"/>
        <w:ind w:left="0"/>
        <w:jc w:val="both"/>
      </w:pPr>
      <w:r>
        <w:rPr>
          <w:rFonts w:ascii="Times New Roman"/>
          <w:b w:val="false"/>
          <w:i w:val="false"/>
          <w:color w:val="000000"/>
          <w:sz w:val="28"/>
        </w:rPr>
        <w:t xml:space="preserve">
      6. "Интернатура және резидентурада даярлаудың клиникалық мамандықтар тізбесін бекіту туралы" Қазақстан Республикасы Денсаулық сақтау министрінің 2008 жылғы 30 қаңтардағы № 27 бұйрығына өзгерістер мен толықтырулар енгізу туралы" Қазақстан Республикасы Денсаулық сақтау министрінің 2019 жылғы 31 мамырдағы № ҚР ДСМ-89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18780 тіркелді).</w:t>
      </w:r>
    </w:p>
    <w:bookmarkEnd w:id="13"/>
    <w:bookmarkStart w:name="z20" w:id="14"/>
    <w:p>
      <w:pPr>
        <w:spacing w:after="0"/>
        <w:ind w:left="0"/>
        <w:jc w:val="both"/>
      </w:pPr>
      <w:r>
        <w:rPr>
          <w:rFonts w:ascii="Times New Roman"/>
          <w:b w:val="false"/>
          <w:i w:val="false"/>
          <w:color w:val="000000"/>
          <w:sz w:val="28"/>
        </w:rPr>
        <w:t xml:space="preserve">
      7. "Интернатура және резидентурада даярлаудың клиникалық мамандықтар тізбесін бекіту туралы" Қазақстан Республикасы Денсаулық сақтау министрінің 2008 жылғы 30 қаңтардағы № 27 бұйрығына өзгерістер енгізу туралы" Қазақстан Республикасы Денсаулық сақтау министрінің 2019 жылғы 2 тамыздағы № ҚР ДСМ-108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19208 тіркелді).</w:t>
      </w:r>
    </w:p>
    <w:bookmarkEnd w:id="14"/>
    <w:bookmarkStart w:name="z21" w:id="15"/>
    <w:p>
      <w:pPr>
        <w:spacing w:after="0"/>
        <w:ind w:left="0"/>
        <w:jc w:val="both"/>
      </w:pPr>
      <w:r>
        <w:rPr>
          <w:rFonts w:ascii="Times New Roman"/>
          <w:b w:val="false"/>
          <w:i w:val="false"/>
          <w:color w:val="000000"/>
          <w:sz w:val="28"/>
        </w:rPr>
        <w:t xml:space="preserve">
      8. "Интернатура және резидентурада клиникалық мамандар даярлау тізбесін бекіту туралы" Қазақстан Республикасы Денсаулық сақтау министрінің 2008 жылғы 30 қаңтардағы № 27 бұйрығына өзгерістер мен толықтыру енгізу туралы" Қазақстан Республикасы Денсаулық сақтау министрінің 2021 жылғы 14 мамырдағы № ҚР ДСМ - 40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22752 тіркелді).</w:t>
      </w:r>
    </w:p>
    <w:bookmarkEnd w:id="15"/>
    <w:bookmarkStart w:name="z22" w:id="16"/>
    <w:p>
      <w:pPr>
        <w:spacing w:after="0"/>
        <w:ind w:left="0"/>
        <w:jc w:val="both"/>
      </w:pPr>
      <w:r>
        <w:rPr>
          <w:rFonts w:ascii="Times New Roman"/>
          <w:b w:val="false"/>
          <w:i w:val="false"/>
          <w:color w:val="000000"/>
          <w:sz w:val="28"/>
        </w:rPr>
        <w:t xml:space="preserve">
      9. "Қазақстан Республикасы Денсаулық сақтау министрлігінің кейбір бұйрықтарына өзгерістер енгізу туралы" Қазақстан Республикасы Денсаулық сақтау министрінің 2023 жылғы 15 наурыздағы № 38 бұйрығымен бекітілген Қазақстан Республикасы Денсаулық сақтау министрлігінің кейбір бұйрықтарының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32091 тіркелді).</w:t>
      </w:r>
    </w:p>
    <w:bookmarkEnd w:id="16"/>
    <w:bookmarkStart w:name="z23" w:id="17"/>
    <w:p>
      <w:pPr>
        <w:spacing w:after="0"/>
        <w:ind w:left="0"/>
        <w:jc w:val="both"/>
      </w:pPr>
      <w:r>
        <w:rPr>
          <w:rFonts w:ascii="Times New Roman"/>
          <w:b w:val="false"/>
          <w:i w:val="false"/>
          <w:color w:val="000000"/>
          <w:sz w:val="28"/>
        </w:rPr>
        <w:t xml:space="preserve">
      10. "Қазақстан Республикасы Денсаулық сақтау министрлігінің кейбір бұйрықтарына өзгерістер мен толықтыру енгізу туралы" Қазақстан Республикасы Денсаулық сақтау министрінің міндетін атқарушының 2023 жылғы 24 мамырдағы № 86 бұйрығымен бекітілген Қазақстан Республикасы Денсаулық сақтау министрлігінің өзгерістер мен толықтырулар енгізілетін кейбір бұйрықтарының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32583 тіркелді).</w:t>
      </w:r>
    </w:p>
    <w:bookmarkEnd w:id="1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