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cac189" w14:textId="6cac18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"Бір терезе" қағидаты бойынша дәрілік заттар мен медициналық бұйымдарды тіркеу жөніндегі композиттік мемлекеттік қызметті енгізу жөніндегі пилоттық жобаны жүргізу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2026 жылғы 11 наурыздағы № 30 және Қазақстан Республикасы Премьер-Министрінің орынбасары – Жасанды интеллект және цифрлық даму министрінің 2026 жылғы 12 наурыздағы № 140/НҚ бірлескен бұйрығы.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5-тармақтан</w:t>
      </w:r>
      <w:r>
        <w:rPr>
          <w:rFonts w:ascii="Times New Roman"/>
          <w:b w:val="false"/>
          <w:i w:val="false"/>
          <w:color w:val="ff0000"/>
          <w:sz w:val="28"/>
        </w:rPr>
        <w:t xml:space="preserve"> қараңыз.</w:t>
      </w:r>
    </w:p>
    <w:bookmarkStart w:name="z6"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22-бабына</w:t>
      </w:r>
      <w:r>
        <w:rPr>
          <w:rFonts w:ascii="Times New Roman"/>
          <w:b w:val="false"/>
          <w:i w:val="false"/>
          <w:color w:val="000000"/>
          <w:sz w:val="28"/>
        </w:rPr>
        <w:t xml:space="preserve"> сәйкес, сондай-ақ мемлекеттік қызмет көрсету процестерін оңтайландыру мақсатында БҰЙЫРАМЫЗ:</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7" w:id="1"/>
    <w:p>
      <w:pPr>
        <w:spacing w:after="0"/>
        <w:ind w:left="0"/>
        <w:jc w:val="both"/>
      </w:pPr>
      <w:r>
        <w:rPr>
          <w:rFonts w:ascii="Times New Roman"/>
          <w:b w:val="false"/>
          <w:i w:val="false"/>
          <w:color w:val="000000"/>
          <w:sz w:val="28"/>
        </w:rPr>
        <w:t>
      1. Қазақстан Республикасының бүкіл облыстарында, республикалық маңызы бар қалаларда, астанада "бір терезе" қағидаты бойынша дәрілік заттар мен медициналық бұйымдарды тіркеу жөніндегі композиттік мемлекеттік қызметті енгізу жөніндегі пилоттық жобасы іске қосылсын.</w:t>
      </w:r>
    </w:p>
    <w:bookmarkEnd w:id="1"/>
    <w:bookmarkStart w:name="z8" w:id="2"/>
    <w:p>
      <w:pPr>
        <w:spacing w:after="0"/>
        <w:ind w:left="0"/>
        <w:jc w:val="both"/>
      </w:pPr>
      <w:r>
        <w:rPr>
          <w:rFonts w:ascii="Times New Roman"/>
          <w:b w:val="false"/>
          <w:i w:val="false"/>
          <w:color w:val="000000"/>
          <w:sz w:val="28"/>
        </w:rPr>
        <w:t xml:space="preserve">
      2. Осы бұйрыққа қосымшаға сәйкес "бір терезе" қағидаты бойынша дәрілік заттар мен медициналық бұйымдарды тіркеу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2"/>
    <w:bookmarkStart w:name="z9" w:id="3"/>
    <w:p>
      <w:pPr>
        <w:spacing w:after="0"/>
        <w:ind w:left="0"/>
        <w:jc w:val="both"/>
      </w:pPr>
      <w:r>
        <w:rPr>
          <w:rFonts w:ascii="Times New Roman"/>
          <w:b w:val="false"/>
          <w:i w:val="false"/>
          <w:color w:val="000000"/>
          <w:sz w:val="28"/>
        </w:rPr>
        <w:t>
      3. Қазақстан Республикасы Денсаулық сақтау министрлігінің Медициналық және фармацевтикалық бақылау комитеті Қазақстан Республикасының заңнамасында белгіленген тәртіппен:</w:t>
      </w:r>
    </w:p>
    <w:bookmarkEnd w:id="3"/>
    <w:bookmarkStart w:name="z10" w:id="4"/>
    <w:p>
      <w:pPr>
        <w:spacing w:after="0"/>
        <w:ind w:left="0"/>
        <w:jc w:val="both"/>
      </w:pPr>
      <w:r>
        <w:rPr>
          <w:rFonts w:ascii="Times New Roman"/>
          <w:b w:val="false"/>
          <w:i w:val="false"/>
          <w:color w:val="000000"/>
          <w:sz w:val="28"/>
        </w:rPr>
        <w:t>
      1) осы бұйрықты ресми жарияланғаннан кейін Қазақстан Республикасы Денсаулық сақтау министрлігінің интернет-ресурсында орналастыруды;</w:t>
      </w:r>
    </w:p>
    <w:bookmarkEnd w:id="4"/>
    <w:bookmarkStart w:name="z11" w:id="5"/>
    <w:p>
      <w:pPr>
        <w:spacing w:after="0"/>
        <w:ind w:left="0"/>
        <w:jc w:val="both"/>
      </w:pPr>
      <w:r>
        <w:rPr>
          <w:rFonts w:ascii="Times New Roman"/>
          <w:b w:val="false"/>
          <w:i w:val="false"/>
          <w:color w:val="000000"/>
          <w:sz w:val="28"/>
        </w:rPr>
        <w:t>
      2) осы бірлескен бұйрық бекітілген күннен бастап бес күнтізбелік күні ішінде оны ресми жариялау және Қазақстан Республикасы нормативтік құқықтық актілерінің эталондық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 қамтамасыз етілсін.</w:t>
      </w:r>
    </w:p>
    <w:bookmarkEnd w:id="5"/>
    <w:bookmarkStart w:name="z12" w:id="6"/>
    <w:p>
      <w:pPr>
        <w:spacing w:after="0"/>
        <w:ind w:left="0"/>
        <w:jc w:val="both"/>
      </w:pPr>
      <w:r>
        <w:rPr>
          <w:rFonts w:ascii="Times New Roman"/>
          <w:b w:val="false"/>
          <w:i w:val="false"/>
          <w:color w:val="000000"/>
          <w:sz w:val="28"/>
        </w:rPr>
        <w:t>
      4. Осы бұйрықтың орындалуын жетекшілік ететін Қазақстан Республикасының Денсаулық сақтау вице-министріне және жетекшілік ететін Қазақстан Республикасының Жасанды интеллект және цифрлық даму вице-министріне жүктелсін.</w:t>
      </w:r>
    </w:p>
    <w:bookmarkEnd w:id="6"/>
    <w:bookmarkStart w:name="z13" w:id="7"/>
    <w:p>
      <w:pPr>
        <w:spacing w:after="0"/>
        <w:ind w:left="0"/>
        <w:jc w:val="both"/>
      </w:pPr>
      <w:r>
        <w:rPr>
          <w:rFonts w:ascii="Times New Roman"/>
          <w:b w:val="false"/>
          <w:i w:val="false"/>
          <w:color w:val="000000"/>
          <w:sz w:val="28"/>
        </w:rPr>
        <w:t>
      5. Осы бұйрық алғашқы ресми жарияланған күнінен бастап қолданысқа енгізіледі, 2026 жылғы 1 қаңтардан бастап туындаған құқықтық қатынастарға және 2026 жылғы 31 желтоқсанға дейін қолданылады.</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20"/>
              <w:ind w:left="20"/>
              <w:jc w:val="both"/>
            </w:pPr>
            <w:r>
              <w:rPr>
                <w:rFonts w:ascii="Times New Roman"/>
                <w:b w:val="false"/>
                <w:i/>
                <w:color w:val="000000"/>
                <w:sz w:val="20"/>
              </w:rPr>
              <w:t>Жасанды интеллект және цифрлық</w:t>
            </w:r>
          </w:p>
          <w:p>
            <w:pPr>
              <w:spacing w:after="0"/>
              <w:ind w:left="0"/>
              <w:jc w:val="left"/>
            </w:pPr>
          </w:p>
          <w:p>
            <w:pPr>
              <w:spacing w:after="20"/>
              <w:ind w:left="20"/>
              <w:jc w:val="both"/>
            </w:pPr>
            <w:r>
              <w:rPr>
                <w:rFonts w:ascii="Times New Roman"/>
                <w:b w:val="false"/>
                <w:i/>
                <w:color w:val="000000"/>
                <w:sz w:val="20"/>
              </w:rPr>
              <w:t>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________Ж. Мадиев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Денсаулық сақтау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________А. Альназарова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Премьер-Министрінің</w:t>
            </w:r>
            <w:r>
              <w:br/>
            </w:r>
            <w:r>
              <w:rPr>
                <w:rFonts w:ascii="Times New Roman"/>
                <w:b w:val="false"/>
                <w:i w:val="false"/>
                <w:color w:val="000000"/>
                <w:sz w:val="20"/>
              </w:rPr>
              <w:t>орынбасары – Жасанды</w:t>
            </w:r>
            <w:r>
              <w:br/>
            </w:r>
            <w:r>
              <w:rPr>
                <w:rFonts w:ascii="Times New Roman"/>
                <w:b w:val="false"/>
                <w:i w:val="false"/>
                <w:color w:val="000000"/>
                <w:sz w:val="20"/>
              </w:rPr>
              <w:t>интеллект және цифрлық даму</w:t>
            </w:r>
            <w:r>
              <w:br/>
            </w:r>
            <w:r>
              <w:rPr>
                <w:rFonts w:ascii="Times New Roman"/>
                <w:b w:val="false"/>
                <w:i w:val="false"/>
                <w:color w:val="000000"/>
                <w:sz w:val="20"/>
              </w:rPr>
              <w:t>министрі</w:t>
            </w:r>
            <w:r>
              <w:br/>
            </w:r>
            <w:r>
              <w:rPr>
                <w:rFonts w:ascii="Times New Roman"/>
                <w:b w:val="false"/>
                <w:i w:val="false"/>
                <w:color w:val="000000"/>
                <w:sz w:val="20"/>
              </w:rPr>
              <w:t>2026 жылғы 12 наурыздағы</w:t>
            </w:r>
            <w:r>
              <w:br/>
            </w:r>
            <w:r>
              <w:rPr>
                <w:rFonts w:ascii="Times New Roman"/>
                <w:b w:val="false"/>
                <w:i w:val="false"/>
                <w:color w:val="000000"/>
                <w:sz w:val="20"/>
              </w:rPr>
              <w:t>№ 140/НҚ мен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2026 жылғы 11 наурыздағы</w:t>
            </w:r>
            <w:r>
              <w:br/>
            </w:r>
            <w:r>
              <w:rPr>
                <w:rFonts w:ascii="Times New Roman"/>
                <w:b w:val="false"/>
                <w:i w:val="false"/>
                <w:color w:val="000000"/>
                <w:sz w:val="20"/>
              </w:rPr>
              <w:t>№ 30 бірлескен бұйрығына</w:t>
            </w:r>
            <w:r>
              <w:br/>
            </w:r>
            <w:r>
              <w:rPr>
                <w:rFonts w:ascii="Times New Roman"/>
                <w:b w:val="false"/>
                <w:i w:val="false"/>
                <w:color w:val="000000"/>
                <w:sz w:val="20"/>
              </w:rPr>
              <w:t>қосымша</w:t>
            </w:r>
          </w:p>
        </w:tc>
      </w:tr>
    </w:tbl>
    <w:bookmarkStart w:name="z18" w:id="8"/>
    <w:p>
      <w:pPr>
        <w:spacing w:after="0"/>
        <w:ind w:left="0"/>
        <w:jc w:val="left"/>
      </w:pPr>
      <w:r>
        <w:rPr>
          <w:rFonts w:ascii="Times New Roman"/>
          <w:b/>
          <w:i w:val="false"/>
          <w:color w:val="000000"/>
        </w:rPr>
        <w:t xml:space="preserve"> "Бір терезе" қағидаты бойынша дәрілік заттар мен медициналық бұйымдарды тіркеу қағидалары</w:t>
      </w:r>
    </w:p>
    <w:bookmarkEnd w:id="8"/>
    <w:bookmarkStart w:name="z19" w:id="9"/>
    <w:p>
      <w:pPr>
        <w:spacing w:after="0"/>
        <w:ind w:left="0"/>
        <w:jc w:val="left"/>
      </w:pPr>
      <w:r>
        <w:rPr>
          <w:rFonts w:ascii="Times New Roman"/>
          <w:b/>
          <w:i w:val="false"/>
          <w:color w:val="000000"/>
        </w:rPr>
        <w:t xml:space="preserve"> 1-тарау. Жалпы ережелер</w:t>
      </w:r>
    </w:p>
    <w:bookmarkEnd w:id="9"/>
    <w:bookmarkStart w:name="z20" w:id="10"/>
    <w:p>
      <w:pPr>
        <w:spacing w:after="0"/>
        <w:ind w:left="0"/>
        <w:jc w:val="both"/>
      </w:pPr>
      <w:r>
        <w:rPr>
          <w:rFonts w:ascii="Times New Roman"/>
          <w:b w:val="false"/>
          <w:i w:val="false"/>
          <w:color w:val="000000"/>
          <w:sz w:val="28"/>
        </w:rPr>
        <w:t xml:space="preserve">
      1. Осы "Бір терезе" қағидаты бойынша дәрілік заттар мен медициналық бұйымдарды тіркеу қағидалары (бұдан әрі – Қағидалар) Еуразиялық экономикалық комиссия кеңесінің 2016 жылғы 12 ақпандағы № 46 шешімімен (бұдан әрі - № 46 шешім) бекітілген Медициналық бұйымдардың қауіпсіздігін, сапасы мен тиімділігін тіркеу және сараптау қағидаларының 1-тармағының бірінші бөлігіне, Еуразиялық экономикалық комиссия кеңесінің 2016 жылғы 3 қарашадағы № 78 шешімімен (бұдан әрі – № 78 шешім) бекітілген Медициналық қолдануға арналған дәрілік заттарды тіркеу және сараптау қағидаларының 3-тармағына, сондай-ақ "Медициналық қолдануға арналған дәрілік заттар айналысының ерекшеліктерін белгілеу жөніндегі уақытша шаралар туралы" Еуразиялық экономикалық комиссия кеңесінің 2022 жылғы 10 маусымдағы № 96 шешіміне, </w:t>
      </w:r>
      <w:r>
        <w:rPr>
          <w:rFonts w:ascii="Times New Roman"/>
          <w:b w:val="false"/>
          <w:i w:val="false"/>
          <w:color w:val="000000"/>
          <w:sz w:val="28"/>
        </w:rPr>
        <w:t>"Мемлекеттік және әлеуметтік жауапкершілігі бар көрсетілетін қызметтер туралы"</w:t>
      </w:r>
      <w:r>
        <w:rPr>
          <w:rFonts w:ascii="Times New Roman"/>
          <w:b w:val="false"/>
          <w:i w:val="false"/>
          <w:color w:val="000000"/>
          <w:sz w:val="28"/>
        </w:rPr>
        <w:t xml:space="preserve"> Қазақстан Республикасы Заңының 22-бабына (бұдан әрі – Заң), </w:t>
      </w:r>
      <w:r>
        <w:rPr>
          <w:rFonts w:ascii="Times New Roman"/>
          <w:b w:val="false"/>
          <w:i w:val="false"/>
          <w:color w:val="000000"/>
          <w:sz w:val="28"/>
        </w:rPr>
        <w:t>"Ақпараттандыру туралы"</w:t>
      </w:r>
      <w:r>
        <w:rPr>
          <w:rFonts w:ascii="Times New Roman"/>
          <w:b w:val="false"/>
          <w:i w:val="false"/>
          <w:color w:val="000000"/>
          <w:sz w:val="28"/>
        </w:rPr>
        <w:t xml:space="preserve"> Қазақстан Республикасы Заңының 19-бабына сәйкес әзірленді және "Дәрілік заттар мен медициналық бұйымдардың қауіпсіздігі, сапасы мен тиімділігі туралы қорытынды беру", "Дәрілік затты немесе медициналық бұйымды қайта тіркеу, дәрілік заттың немесе медициналық бұйымның тіркеу дерекнамасына өзгерістер енгізу", "Дәрілік заттар мен медициналық бұйымдардың бағасын тіркеу", сондай-ақ Қазақстандық ұлттық дәрілік формулярға енгізу үшін кәсіптік сараптама жүргізу (бұдан әрі – Кәсіптік сараптама) "бір терезе" қағидаты бойынша композиттік мемлекеттік қызмет көрсету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21" w:id="11"/>
    <w:p>
      <w:pPr>
        <w:spacing w:after="0"/>
        <w:ind w:left="0"/>
        <w:jc w:val="both"/>
      </w:pPr>
      <w:r>
        <w:rPr>
          <w:rFonts w:ascii="Times New Roman"/>
          <w:b w:val="false"/>
          <w:i w:val="false"/>
          <w:color w:val="000000"/>
          <w:sz w:val="28"/>
        </w:rPr>
        <w:t>
      2. Осы Қағидаларда мынадай терминдер мен анықтамалар пайдаланылады:</w:t>
      </w:r>
    </w:p>
    <w:bookmarkEnd w:id="11"/>
    <w:bookmarkStart w:name="z22" w:id="12"/>
    <w:p>
      <w:pPr>
        <w:spacing w:after="0"/>
        <w:ind w:left="0"/>
        <w:jc w:val="both"/>
      </w:pPr>
      <w:r>
        <w:rPr>
          <w:rFonts w:ascii="Times New Roman"/>
          <w:b w:val="false"/>
          <w:i w:val="false"/>
          <w:color w:val="000000"/>
          <w:sz w:val="28"/>
        </w:rPr>
        <w:t xml:space="preserve">
      1) ашық типті in vitro диагностикалауға арналған медициналық бұйымдар – оларды пайдалану өндірушілердің кең ауқымында реагенттерді (реактивтерді) пайдалануға беру кезінде мүмкін болатын олардың функционалдық мақсатына сәйкес in vitro диагностикасына арналған медициналық бұйымдар; </w:t>
      </w:r>
    </w:p>
    <w:bookmarkEnd w:id="12"/>
    <w:bookmarkStart w:name="z23" w:id="13"/>
    <w:p>
      <w:pPr>
        <w:spacing w:after="0"/>
        <w:ind w:left="0"/>
        <w:jc w:val="both"/>
      </w:pPr>
      <w:r>
        <w:rPr>
          <w:rFonts w:ascii="Times New Roman"/>
          <w:b w:val="false"/>
          <w:i w:val="false"/>
          <w:color w:val="000000"/>
          <w:sz w:val="28"/>
        </w:rPr>
        <w:t>
      2) бағдарламалық жасақтама, ол мына барлық өлшемшарттарға сәйкес келген жағдайда, медициналық бұйым болып табылады:</w:t>
      </w:r>
    </w:p>
    <w:bookmarkEnd w:id="13"/>
    <w:bookmarkStart w:name="z24" w:id="14"/>
    <w:p>
      <w:pPr>
        <w:spacing w:after="0"/>
        <w:ind w:left="0"/>
        <w:jc w:val="both"/>
      </w:pPr>
      <w:r>
        <w:rPr>
          <w:rFonts w:ascii="Times New Roman"/>
          <w:b w:val="false"/>
          <w:i w:val="false"/>
          <w:color w:val="000000"/>
          <w:sz w:val="28"/>
        </w:rPr>
        <w:t>
      пайдаланылатын аппараттық платформаға, сондай-ақ бағдарламалық жасақтаманы орналастыру және оған қол жеткізуді қамтамасыз ету тәсілдеріне қарамастан, ЭЕМ немесе оның модульдеріне арналған бағдарламаны білдіреді;</w:t>
      </w:r>
    </w:p>
    <w:bookmarkEnd w:id="14"/>
    <w:bookmarkStart w:name="z25" w:id="15"/>
    <w:p>
      <w:pPr>
        <w:spacing w:after="0"/>
        <w:ind w:left="0"/>
        <w:jc w:val="both"/>
      </w:pPr>
      <w:r>
        <w:rPr>
          <w:rFonts w:ascii="Times New Roman"/>
          <w:b w:val="false"/>
          <w:i w:val="false"/>
          <w:color w:val="000000"/>
          <w:sz w:val="28"/>
        </w:rPr>
        <w:t>
      басқа медициналық бұйымның құрамдас бөлігі болып табылмайды;</w:t>
      </w:r>
    </w:p>
    <w:bookmarkEnd w:id="15"/>
    <w:bookmarkStart w:name="z26" w:id="16"/>
    <w:p>
      <w:pPr>
        <w:spacing w:after="0"/>
        <w:ind w:left="0"/>
        <w:jc w:val="both"/>
      </w:pPr>
      <w:r>
        <w:rPr>
          <w:rFonts w:ascii="Times New Roman"/>
          <w:b w:val="false"/>
          <w:i w:val="false"/>
          <w:color w:val="000000"/>
          <w:sz w:val="28"/>
        </w:rPr>
        <w:t>
      өндірушімен медициналық көмек көрсету үшін шығарылған;</w:t>
      </w:r>
    </w:p>
    <w:bookmarkEnd w:id="16"/>
    <w:bookmarkStart w:name="z27" w:id="17"/>
    <w:p>
      <w:pPr>
        <w:spacing w:after="0"/>
        <w:ind w:left="0"/>
        <w:jc w:val="both"/>
      </w:pPr>
      <w:r>
        <w:rPr>
          <w:rFonts w:ascii="Times New Roman"/>
          <w:b w:val="false"/>
          <w:i w:val="false"/>
          <w:color w:val="000000"/>
          <w:sz w:val="28"/>
        </w:rPr>
        <w:t>
      бағдарламалық жасақтама қолданысының нәтижесі автоматты режимде, оның ішінде жасанды интеллект технологияларын пайдалана отырып немесе клиникалық шешімдер қабылдауға әсер ететін медицина қызметкері қойған параметрлер бойынша медициналық бұйымдардан алынған, белгіленген тәртіпте айналысқа рұқсат етілген немесе медициналық көмек көрсету мақсатында медицина қызметкерлері енгізген деректер жинағын түсіндіру болып табылады;</w:t>
      </w:r>
    </w:p>
    <w:bookmarkEnd w:id="17"/>
    <w:bookmarkStart w:name="z28" w:id="18"/>
    <w:p>
      <w:pPr>
        <w:spacing w:after="0"/>
        <w:ind w:left="0"/>
        <w:jc w:val="both"/>
      </w:pPr>
      <w:r>
        <w:rPr>
          <w:rFonts w:ascii="Times New Roman"/>
          <w:b w:val="false"/>
          <w:i w:val="false"/>
          <w:color w:val="000000"/>
          <w:sz w:val="28"/>
        </w:rPr>
        <w:t>
      3) биоаналогтық дәрілік препарат (биоаналог, биотектес дәрілік препарат, биосимиляр) - құрамында тіркелген биологиялық бірегей дәрілік препараттың немесе референттік дәрілік препараттың әсер етуші затының нұсқасы бар және ол бойынша сапа, биологиялық белсенділік, қауіпсіздік және тиімділік көрсеткіштері бойынша салыстырып зерттеулердің негізінде ұқсастығы (тектестігі) көрсетілген биологиялық дәрілік препарат;</w:t>
      </w:r>
    </w:p>
    <w:bookmarkEnd w:id="18"/>
    <w:bookmarkStart w:name="z29" w:id="19"/>
    <w:p>
      <w:pPr>
        <w:spacing w:after="0"/>
        <w:ind w:left="0"/>
        <w:jc w:val="both"/>
      </w:pPr>
      <w:r>
        <w:rPr>
          <w:rFonts w:ascii="Times New Roman"/>
          <w:b w:val="false"/>
          <w:i w:val="false"/>
          <w:color w:val="000000"/>
          <w:sz w:val="28"/>
        </w:rPr>
        <w:t>
      4) "биовейвер" рәсімі - оған сәйкес қайта өндірілген дәрілік заттың (генерик) баламалығын анықтау "Еріту" сынағы пайдаланылатын организмнен тыс (ин-витро) салыстырмалы зерттеулердің жіктемесі мен нәтижелерінің биофармацевтикалық жүйесінің негізінде жүргізілетін және тез босап шығатын қатты дәрілік нысандар үшін қолданылатын рәсім (биофармацевтикалық жіктеме жүйесі бойынша 1 және 3 класс);</w:t>
      </w:r>
    </w:p>
    <w:bookmarkEnd w:id="19"/>
    <w:bookmarkStart w:name="z30" w:id="20"/>
    <w:p>
      <w:pPr>
        <w:spacing w:after="0"/>
        <w:ind w:left="0"/>
        <w:jc w:val="both"/>
      </w:pPr>
      <w:r>
        <w:rPr>
          <w:rFonts w:ascii="Times New Roman"/>
          <w:b w:val="false"/>
          <w:i w:val="false"/>
          <w:color w:val="000000"/>
          <w:sz w:val="28"/>
        </w:rPr>
        <w:t>
      5) биоқолжетімділік – белсенді әсер ететін зат дәрілік түрден сіңірілетін және әсер ету орнында қолжетімді болатын жылдамдық пен дәреже;</w:t>
      </w:r>
    </w:p>
    <w:bookmarkEnd w:id="20"/>
    <w:bookmarkStart w:name="z31" w:id="21"/>
    <w:p>
      <w:pPr>
        <w:spacing w:after="0"/>
        <w:ind w:left="0"/>
        <w:jc w:val="both"/>
      </w:pPr>
      <w:r>
        <w:rPr>
          <w:rFonts w:ascii="Times New Roman"/>
          <w:b w:val="false"/>
          <w:i w:val="false"/>
          <w:color w:val="000000"/>
          <w:sz w:val="28"/>
        </w:rPr>
        <w:t>
      6) биологиялық баламалық (биобаламалық) – тиісті дизайны бар ұқсас жағдайдағы бірдей молярлық дозада енгізу кезінде өзінің әсер ету орнында қолжетімді болып табылатын фармацевтикалық эквиваленттілік немесе фармацевтикалық альтернативалардың әсер етуші зат молекуласының белсенді бөлігі немесе әсер етуші заттармен жылдамдығы мен дәрежесінің елеулі айырмашылығының болмауы;</w:t>
      </w:r>
    </w:p>
    <w:bookmarkEnd w:id="21"/>
    <w:bookmarkStart w:name="z32" w:id="22"/>
    <w:p>
      <w:pPr>
        <w:spacing w:after="0"/>
        <w:ind w:left="0"/>
        <w:jc w:val="both"/>
      </w:pPr>
      <w:r>
        <w:rPr>
          <w:rFonts w:ascii="Times New Roman"/>
          <w:b w:val="false"/>
          <w:i w:val="false"/>
          <w:color w:val="000000"/>
          <w:sz w:val="28"/>
        </w:rPr>
        <w:t>
      7) биологиялық дәрілік препарат – әсер етуші заты биологиялық көзден өндірілген немесе бөліп алынған және оның қасиеттерін сипаттау мен сапасын бақылау үшін өндірістік процесті және оны бақылау әдістерін бағалай отырып, талдаудың биологиялық және физикалық-химиялық әдістерін ұштастыру қажет болатын дәрілік препарат;</w:t>
      </w:r>
    </w:p>
    <w:bookmarkEnd w:id="22"/>
    <w:bookmarkStart w:name="z33" w:id="23"/>
    <w:p>
      <w:pPr>
        <w:spacing w:after="0"/>
        <w:ind w:left="0"/>
        <w:jc w:val="both"/>
      </w:pPr>
      <w:r>
        <w:rPr>
          <w:rFonts w:ascii="Times New Roman"/>
          <w:b w:val="false"/>
          <w:i w:val="false"/>
          <w:color w:val="000000"/>
          <w:sz w:val="28"/>
        </w:rPr>
        <w:t>
      8) биотехнологиялық дәрілік препарат – биотехнологиялық процестердің және рекомбинанттық дезоксирибонуклеин қышқылы технологиясы, биологиялық активті ақуыздарды өндіруді кодтайтын гендердің бақыланатын экспрессиясы, гибридомдық технологиялар, моноклондық антиденелер немесе басқа да биотехнологиялық процестер пайдаланылатын әдістерді қолданудың көмегімен өндірілген дәрілік препарат;</w:t>
      </w:r>
    </w:p>
    <w:bookmarkEnd w:id="23"/>
    <w:bookmarkStart w:name="z34" w:id="24"/>
    <w:p>
      <w:pPr>
        <w:spacing w:after="0"/>
        <w:ind w:left="0"/>
        <w:jc w:val="both"/>
      </w:pPr>
      <w:r>
        <w:rPr>
          <w:rFonts w:ascii="Times New Roman"/>
          <w:b w:val="false"/>
          <w:i w:val="false"/>
          <w:color w:val="000000"/>
          <w:sz w:val="28"/>
        </w:rPr>
        <w:t>
      9) биофармацевтикалық жіктеме жүйесі (бұдан әрі – БЖЖ) – белгілі бір қышқылдылық (сілтілілік) көрсеткіші (pH) ортасында ерігіштігінің және ішек қабырғасы арқылы өту дәрежесінің негізінде бAелсенді әсер ететін заттар жіктемесінің ғылыми жүйесі;</w:t>
      </w:r>
    </w:p>
    <w:bookmarkEnd w:id="24"/>
    <w:bookmarkStart w:name="z35" w:id="25"/>
    <w:p>
      <w:pPr>
        <w:spacing w:after="0"/>
        <w:ind w:left="0"/>
        <w:jc w:val="both"/>
      </w:pPr>
      <w:r>
        <w:rPr>
          <w:rFonts w:ascii="Times New Roman"/>
          <w:b w:val="false"/>
          <w:i w:val="false"/>
          <w:color w:val="000000"/>
          <w:sz w:val="28"/>
        </w:rPr>
        <w:t>
      10) бірегей дәрілік препарат – қауіпсіздігін, сапасы мен тиімділігін растайтын клиникаға дейінгі (клиникалық емес) және клиникалық толық зерттеулердің нәтижелерін қамтитын дерекнама негізінде әлемдік фармацевтика нарығында бірінші болып тіркелген және орналастырылған жаңа әсер етуші заты бар дәрілік препарат;</w:t>
      </w:r>
    </w:p>
    <w:bookmarkEnd w:id="25"/>
    <w:bookmarkStart w:name="z36" w:id="26"/>
    <w:p>
      <w:pPr>
        <w:spacing w:after="0"/>
        <w:ind w:left="0"/>
        <w:jc w:val="both"/>
      </w:pPr>
      <w:r>
        <w:rPr>
          <w:rFonts w:ascii="Times New Roman"/>
          <w:b w:val="false"/>
          <w:i w:val="false"/>
          <w:color w:val="000000"/>
          <w:sz w:val="28"/>
        </w:rPr>
        <w:t>
      11) Бірыңғай дистрибьютормен жасалған берудің ұзақ мерзімді шарттары шеңберінде Қазақстан Республикасының аумағында жүргізілетін тірі организмнен тыс (in vitro) диагностикаға арналған медициналық бұйымның бағаларын талдау – өндірушіден жеткізілетін жиынтықтауыштар бөлінісінде Бірыңғай дистрибьютормен жасалған беру шарттары, жеткізумен байланысты шығыстар және сату кезіндегі үстема ақылар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диагностикалау үшін медициналық бұйымның бағасын айқындауға негізделген, Қазақстан Республикасының аумағында ұзақ мерзімді дистрибьютор шеңберінде өндірілетін, тірі организмнен тыс (in vitro) диагностикалау үшін медициналық бұйымның бағасын айқындауға негізделген, тірі организмнен тыс (in vitro) диагностикалау үшін медициналық бұйымның саудалық атауына және техникалық сипаттамасына баға белгілеуді талдау жүйесі;</w:t>
      </w:r>
    </w:p>
    <w:bookmarkEnd w:id="26"/>
    <w:bookmarkStart w:name="z37" w:id="27"/>
    <w:p>
      <w:pPr>
        <w:spacing w:after="0"/>
        <w:ind w:left="0"/>
        <w:jc w:val="both"/>
      </w:pPr>
      <w:r>
        <w:rPr>
          <w:rFonts w:ascii="Times New Roman"/>
          <w:b w:val="false"/>
          <w:i w:val="false"/>
          <w:color w:val="000000"/>
          <w:sz w:val="28"/>
        </w:rPr>
        <w:t>
      12)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өлшем бірлігі - Бірыңғай дистрибьютормен жасалған ұзақ мерзімді жеткізу шарттары шеңберінде Қазақстан Республикасының аумағында өндірілетін тірі организмнен тыс (in vitro) диагностикаға арналған медициналық бұйымның бір моделі;</w:t>
      </w:r>
    </w:p>
    <w:bookmarkEnd w:id="27"/>
    <w:bookmarkStart w:name="z38" w:id="28"/>
    <w:p>
      <w:pPr>
        <w:spacing w:after="0"/>
        <w:ind w:left="0"/>
        <w:jc w:val="both"/>
      </w:pPr>
      <w:r>
        <w:rPr>
          <w:rFonts w:ascii="Times New Roman"/>
          <w:b w:val="false"/>
          <w:i w:val="false"/>
          <w:color w:val="000000"/>
          <w:sz w:val="28"/>
        </w:rPr>
        <w:t>
      13)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моделі – Бірыңғай дистрибьютормен жасалған берудің ұзақ мерзімді шарттары шеңберінде медициналық бұйымды өндіруші белгілі бір әріптік, цифрлық немесе әріптік-цифрлық белгілеумен Қазақстан Республикасының аумағында өндірілетін тірі организмнен тыс (in vitro) диагностикаға арналған медициналық бұйымның дербес бірлігі;</w:t>
      </w:r>
    </w:p>
    <w:bookmarkEnd w:id="28"/>
    <w:bookmarkStart w:name="z39" w:id="29"/>
    <w:p>
      <w:pPr>
        <w:spacing w:after="0"/>
        <w:ind w:left="0"/>
        <w:jc w:val="both"/>
      </w:pPr>
      <w:r>
        <w:rPr>
          <w:rFonts w:ascii="Times New Roman"/>
          <w:b w:val="false"/>
          <w:i w:val="false"/>
          <w:color w:val="000000"/>
          <w:sz w:val="28"/>
        </w:rPr>
        <w:t>
      14) гибридті дәрілік препарат - биоқолжетімділікті зерттеу көмегімен оның биобаламалығын растау мүмкін болмағанда, сондай-ақ бірегей препаратпен салыстырғанда осы препаратта әсер етуші заттың (заттардың), қолданылуы, дозалануы, дәрілік түрі немесе енгізу жолы өзгеріске ұшыраған жағдайда қайта өндірілген дәрілік препараттың анықтамасына тұспа-тұс келмейтін дәрілік препарат;</w:t>
      </w:r>
    </w:p>
    <w:bookmarkEnd w:id="29"/>
    <w:bookmarkStart w:name="z40" w:id="30"/>
    <w:p>
      <w:pPr>
        <w:spacing w:after="0"/>
        <w:ind w:left="0"/>
        <w:jc w:val="both"/>
      </w:pPr>
      <w:r>
        <w:rPr>
          <w:rFonts w:ascii="Times New Roman"/>
          <w:b w:val="false"/>
          <w:i w:val="false"/>
          <w:color w:val="000000"/>
          <w:sz w:val="28"/>
        </w:rPr>
        <w:t xml:space="preserve">
      15) гомеопатиялық дәрілік препарат – Қазақстан Республикасы және (немесе) Еуразиялық экономикалық одақ фармакопеяларының талаптарына сәйкес немесе олар болмаған жағдайда, гомеопатиялық фармакопеялардың талаптарына сәйкес гомеопатиялық шикізат пайдаланыла отырып, гомеопатиялық технология бойынша өндірілген дәрілік препарат; </w:t>
      </w:r>
    </w:p>
    <w:bookmarkEnd w:id="30"/>
    <w:bookmarkStart w:name="z41" w:id="31"/>
    <w:p>
      <w:pPr>
        <w:spacing w:after="0"/>
        <w:ind w:left="0"/>
        <w:jc w:val="both"/>
      </w:pPr>
      <w:r>
        <w:rPr>
          <w:rFonts w:ascii="Times New Roman"/>
          <w:b w:val="false"/>
          <w:i w:val="false"/>
          <w:color w:val="000000"/>
          <w:sz w:val="28"/>
        </w:rPr>
        <w:t>
      16) дәрілік зат – затты не заттардың құрамасын білдіретін немесе қамтитын, адам организмімен байланысқа түсетін, адамның ауруларын емдеуге, олардың профилактикасына немесе оның физиологиялық функцияларын фармакологиялық, иммунологиялық не метаболизмдік әсер ету арқылы қалпына келтіруге, түзетуге немесе өзгертуге немесе адамның аурулары мен жай-күйінің диагностикасына арналған зат;</w:t>
      </w:r>
    </w:p>
    <w:bookmarkEnd w:id="31"/>
    <w:bookmarkStart w:name="z42" w:id="32"/>
    <w:p>
      <w:pPr>
        <w:spacing w:after="0"/>
        <w:ind w:left="0"/>
        <w:jc w:val="both"/>
      </w:pPr>
      <w:r>
        <w:rPr>
          <w:rFonts w:ascii="Times New Roman"/>
          <w:b w:val="false"/>
          <w:i w:val="false"/>
          <w:color w:val="000000"/>
          <w:sz w:val="28"/>
        </w:rPr>
        <w:t xml:space="preserve">
      17) дәрілік заттың қауіпсіздігі, сапасы және тиімділігі туралы қорытынды – мемлекеттік тіркеуге, қайта тіркеуге немесе дәрілік заттың тіркеу дерекнамасына өзгерістер енгізуге мәлімделген сараптама нәтижелерін қамтитын құжат; </w:t>
      </w:r>
    </w:p>
    <w:bookmarkEnd w:id="32"/>
    <w:bookmarkStart w:name="z43" w:id="33"/>
    <w:p>
      <w:pPr>
        <w:spacing w:after="0"/>
        <w:ind w:left="0"/>
        <w:jc w:val="both"/>
      </w:pPr>
      <w:r>
        <w:rPr>
          <w:rFonts w:ascii="Times New Roman"/>
          <w:b w:val="false"/>
          <w:i w:val="false"/>
          <w:color w:val="000000"/>
          <w:sz w:val="28"/>
        </w:rPr>
        <w:t>
      18) дәрілік заттардың құрамының ұтымсыз комбинациясы – болжамды фармологиялық қасиеттері мен әсеріне сәйкес келмейтін дәрілік заттардың құрамы;</w:t>
      </w:r>
    </w:p>
    <w:bookmarkEnd w:id="33"/>
    <w:bookmarkStart w:name="z44" w:id="34"/>
    <w:p>
      <w:pPr>
        <w:spacing w:after="0"/>
        <w:ind w:left="0"/>
        <w:jc w:val="both"/>
      </w:pPr>
      <w:r>
        <w:rPr>
          <w:rFonts w:ascii="Times New Roman"/>
          <w:b w:val="false"/>
          <w:i w:val="false"/>
          <w:color w:val="000000"/>
          <w:sz w:val="28"/>
        </w:rPr>
        <w:t>
      19) дәрілік заттар мен медициналық бұйымдардың айналысы саласындағы мемлекеттік орган (бұдан әрі – мемлекеттік орган) – дәрілік заттар мен медициналық бұйымдардың айналысы саласында, дәрілік заттар мен медициналық бұйымдардың айналысын бақылауға басшылықты жүзеге асыратын мемлекеттік орган;</w:t>
      </w:r>
    </w:p>
    <w:bookmarkEnd w:id="34"/>
    <w:bookmarkStart w:name="z45" w:id="35"/>
    <w:p>
      <w:pPr>
        <w:spacing w:after="0"/>
        <w:ind w:left="0"/>
        <w:jc w:val="both"/>
      </w:pPr>
      <w:r>
        <w:rPr>
          <w:rFonts w:ascii="Times New Roman"/>
          <w:b w:val="false"/>
          <w:i w:val="false"/>
          <w:color w:val="000000"/>
          <w:sz w:val="28"/>
        </w:rPr>
        <w:t>
      20) Дәрілік заттар мен медициналық бұйымдардың мемлекеттік тізілімі - Қазақстан Республикасында тіркелген және медициналық қолдануға рұқсат етілген дәрілік заттар мен медициналық бұйымдар туралы мәліметтерді қамтитын электрондық ақпараттық ресурс;</w:t>
      </w:r>
    </w:p>
    <w:bookmarkEnd w:id="35"/>
    <w:bookmarkStart w:name="z46" w:id="36"/>
    <w:p>
      <w:pPr>
        <w:spacing w:after="0"/>
        <w:ind w:left="0"/>
        <w:jc w:val="both"/>
      </w:pPr>
      <w:r>
        <w:rPr>
          <w:rFonts w:ascii="Times New Roman"/>
          <w:b w:val="false"/>
          <w:i w:val="false"/>
          <w:color w:val="000000"/>
          <w:sz w:val="28"/>
        </w:rPr>
        <w:t>
      21) дәрілік заттар мен медициналық бұйымдардың айналысы саласындағы мемлекеттік сараптама ұйымы (бұдан әрі - мемлекеттік сараптама ұйымы) - дәрілік заттар мен медициналық бұйымдардың қауіпсіздігін, тиімділігі мен сапасын қамтамасыз ету бойынша денсаулық сақтау саласындағы өндірістік-шаруашылық қызметті жүзеге асыратын мемлекеттік монополия субъектісі;</w:t>
      </w:r>
    </w:p>
    <w:bookmarkEnd w:id="36"/>
    <w:bookmarkStart w:name="z47" w:id="37"/>
    <w:p>
      <w:pPr>
        <w:spacing w:after="0"/>
        <w:ind w:left="0"/>
        <w:jc w:val="both"/>
      </w:pPr>
      <w:r>
        <w:rPr>
          <w:rFonts w:ascii="Times New Roman"/>
          <w:b w:val="false"/>
          <w:i w:val="false"/>
          <w:color w:val="000000"/>
          <w:sz w:val="28"/>
        </w:rPr>
        <w:t>
      22) дәрілік заттың немесе медициналық бұйымның тіркеу деректеріне өзгерістер енгізу-тіркеу куәлігінің қолданылу мерзімі ішінде тіркеу деректеріне енгізілетін өзгерістерді сараптау негізінде жүзеге асырылатын рәсім;</w:t>
      </w:r>
    </w:p>
    <w:bookmarkEnd w:id="37"/>
    <w:bookmarkStart w:name="z48" w:id="38"/>
    <w:p>
      <w:pPr>
        <w:spacing w:after="0"/>
        <w:ind w:left="0"/>
        <w:jc w:val="both"/>
      </w:pPr>
      <w:r>
        <w:rPr>
          <w:rFonts w:ascii="Times New Roman"/>
          <w:b w:val="false"/>
          <w:i w:val="false"/>
          <w:color w:val="000000"/>
          <w:sz w:val="28"/>
        </w:rPr>
        <w:t xml:space="preserve">
      23) дәрілік заттардың сапасы мен қауіпсіздігін бақылау жөніндегі нормативтік құжат – дәрілік заттардың сапасына, сондай-ақ қауіпсіздігі мен сапасының бірдей параметрлерін қамтамасыз ететін оны анықтау әдістемелеріне қойылатын талаптар кешенін белгілейтін құжат; </w:t>
      </w:r>
    </w:p>
    <w:bookmarkEnd w:id="38"/>
    <w:bookmarkStart w:name="z49" w:id="39"/>
    <w:p>
      <w:pPr>
        <w:spacing w:after="0"/>
        <w:ind w:left="0"/>
        <w:jc w:val="both"/>
      </w:pPr>
      <w:r>
        <w:rPr>
          <w:rFonts w:ascii="Times New Roman"/>
          <w:b w:val="false"/>
          <w:i w:val="false"/>
          <w:color w:val="000000"/>
          <w:sz w:val="28"/>
        </w:rPr>
        <w:t>
      24) дәрілік затты өндіруші ұйым – өндірісті немесе өндірістің бір немесе бірнеше кезеңін жүзеге асыратын дара кәсіпкер немесе заңды тұлға;</w:t>
      </w:r>
    </w:p>
    <w:bookmarkEnd w:id="39"/>
    <w:bookmarkStart w:name="z50" w:id="40"/>
    <w:p>
      <w:pPr>
        <w:spacing w:after="0"/>
        <w:ind w:left="0"/>
        <w:jc w:val="both"/>
      </w:pPr>
      <w:r>
        <w:rPr>
          <w:rFonts w:ascii="Times New Roman"/>
          <w:b w:val="false"/>
          <w:i w:val="false"/>
          <w:color w:val="000000"/>
          <w:sz w:val="28"/>
        </w:rPr>
        <w:t xml:space="preserve">
      25) дәрілік затқа референттік баға белгілеу – референттік елдердегі дәрілік нысанды, концентрацияны, көлемі және дозаны және халықаралық ұйымдар сайттарының деректерін ескере отырып, сол белсенді заты бар дәрілік заттың бір өндірушісінің өтінім беруші ұсынған бағаларына негізделген дәрілік заттың саудалық атауына бағаларды, оның ішінде оны өткізу кезінде дәрілік затты өндіруші елінде, сондай-ақ Қазақстан Республикасына әкелудің нақты бағасын талдау жүйесі; </w:t>
      </w:r>
    </w:p>
    <w:bookmarkEnd w:id="40"/>
    <w:bookmarkStart w:name="z51" w:id="41"/>
    <w:p>
      <w:pPr>
        <w:spacing w:after="0"/>
        <w:ind w:left="0"/>
        <w:jc w:val="both"/>
      </w:pPr>
      <w:r>
        <w:rPr>
          <w:rFonts w:ascii="Times New Roman"/>
          <w:b w:val="false"/>
          <w:i w:val="false"/>
          <w:color w:val="000000"/>
          <w:sz w:val="28"/>
        </w:rPr>
        <w:t>
      26) дәрілік заттың өлшем бірлігі (сатып алу бірлігі) – дәрілік зат үшін дозаланбаған (бөлінбеген) дәрілік нысанның мөлшерленген (бөлінген) немесе бастапқы ораумен шектелген көлем (салмақ) бірлігі;</w:t>
      </w:r>
    </w:p>
    <w:bookmarkEnd w:id="41"/>
    <w:bookmarkStart w:name="z52" w:id="42"/>
    <w:p>
      <w:pPr>
        <w:spacing w:after="0"/>
        <w:ind w:left="0"/>
        <w:jc w:val="both"/>
      </w:pPr>
      <w:r>
        <w:rPr>
          <w:rFonts w:ascii="Times New Roman"/>
          <w:b w:val="false"/>
          <w:i w:val="false"/>
          <w:color w:val="000000"/>
          <w:sz w:val="28"/>
        </w:rPr>
        <w:t xml:space="preserve">
      27) дәрілік өсімдік препараты – құрамында белсенді компоненттер ретінде тек қана дәрілік өсімдік шикізаты және (немесе) оның негізіндегі препараттар бар дәрілік препарат; </w:t>
      </w:r>
    </w:p>
    <w:bookmarkEnd w:id="42"/>
    <w:bookmarkStart w:name="z53" w:id="43"/>
    <w:p>
      <w:pPr>
        <w:spacing w:after="0"/>
        <w:ind w:left="0"/>
        <w:jc w:val="both"/>
      </w:pPr>
      <w:r>
        <w:rPr>
          <w:rFonts w:ascii="Times New Roman"/>
          <w:b w:val="false"/>
          <w:i w:val="false"/>
          <w:color w:val="000000"/>
          <w:sz w:val="28"/>
        </w:rPr>
        <w:t>
      28) дәрілік өсімдік шикізаты – дәрілік заттарды өндіру үшін пайдаланылатын жаңадан алынған немесе кептірілген өсімдіктер, балдырлар, саңырауқұлақтар немесе қыналар не олардың бүтін немесе ұсақталған бөліктері;</w:t>
      </w:r>
    </w:p>
    <w:bookmarkEnd w:id="43"/>
    <w:bookmarkStart w:name="z54" w:id="44"/>
    <w:p>
      <w:pPr>
        <w:spacing w:after="0"/>
        <w:ind w:left="0"/>
        <w:jc w:val="both"/>
      </w:pPr>
      <w:r>
        <w:rPr>
          <w:rFonts w:ascii="Times New Roman"/>
          <w:b w:val="false"/>
          <w:i w:val="false"/>
          <w:color w:val="000000"/>
          <w:sz w:val="28"/>
        </w:rPr>
        <w:t xml:space="preserve">
      29) дәрілік препараттың жалпы сипаттамасы (бұдан әрі - ДПЖС) – дәрілік препаратты қауіпсіз және тиімді қолдану туралы медицина қызметкерлеріне арналған ақпараттан тұратын дәрілік заттарды мемлекеттік тіркеу кезінде уәкілетті орган бекіткен құжат; </w:t>
      </w:r>
    </w:p>
    <w:bookmarkEnd w:id="44"/>
    <w:bookmarkStart w:name="z55" w:id="45"/>
    <w:p>
      <w:pPr>
        <w:spacing w:after="0"/>
        <w:ind w:left="0"/>
        <w:jc w:val="both"/>
      </w:pPr>
      <w:r>
        <w:rPr>
          <w:rFonts w:ascii="Times New Roman"/>
          <w:b w:val="false"/>
          <w:i w:val="false"/>
          <w:color w:val="000000"/>
          <w:sz w:val="28"/>
        </w:rPr>
        <w:t>
      30) дәрілік препаратты медициналық қолдану жөніндегі нұсқаулық (қосымша парақ) (бұдан әрі - МҚН) – тұтынушыға арналған ақпараттан тұратын және қаптамадағы дәрілік препаратқа қоса берілетін құжат;</w:t>
      </w:r>
    </w:p>
    <w:bookmarkEnd w:id="45"/>
    <w:bookmarkStart w:name="z56" w:id="46"/>
    <w:p>
      <w:pPr>
        <w:spacing w:after="0"/>
        <w:ind w:left="0"/>
        <w:jc w:val="both"/>
      </w:pPr>
      <w:r>
        <w:rPr>
          <w:rFonts w:ascii="Times New Roman"/>
          <w:b w:val="false"/>
          <w:i w:val="false"/>
          <w:color w:val="000000"/>
          <w:sz w:val="28"/>
        </w:rPr>
        <w:t xml:space="preserve">
      31) дәрілік субстанциялардың және олардың қоспаларының стандартты үлгілері – сыналатын дәрілік заттардың сараптамасын өткізу кезінде пайдаланылатын салыстырмалы заттар; </w:t>
      </w:r>
    </w:p>
    <w:bookmarkEnd w:id="46"/>
    <w:bookmarkStart w:name="z57" w:id="47"/>
    <w:p>
      <w:pPr>
        <w:spacing w:after="0"/>
        <w:ind w:left="0"/>
        <w:jc w:val="both"/>
      </w:pPr>
      <w:r>
        <w:rPr>
          <w:rFonts w:ascii="Times New Roman"/>
          <w:b w:val="false"/>
          <w:i w:val="false"/>
          <w:color w:val="000000"/>
          <w:sz w:val="28"/>
        </w:rPr>
        <w:t>
      32)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ДЗ мен медициналық бұйымдардың (бұдан әрі – МБ) айналысы, медициналық қызметтер (көмек) көрсетудің сапасы саласында басшылықты және салааралық үйлестіруді жүзеге асыратын орталық атқарушы орган;</w:t>
      </w:r>
    </w:p>
    <w:bookmarkEnd w:id="47"/>
    <w:bookmarkStart w:name="z58" w:id="48"/>
    <w:p>
      <w:pPr>
        <w:spacing w:after="0"/>
        <w:ind w:left="0"/>
        <w:jc w:val="both"/>
      </w:pPr>
      <w:r>
        <w:rPr>
          <w:rFonts w:ascii="Times New Roman"/>
          <w:b w:val="false"/>
          <w:i w:val="false"/>
          <w:color w:val="000000"/>
          <w:sz w:val="28"/>
        </w:rPr>
        <w:t xml:space="preserve">
      33) дозалау – дәрілік нысан бірлігіндегі, сондай-ақ дәрілік препаратты дұрыс сәйкестендіру және қолдану үшін маңызды дәрілік препараттың салмағы немесе көлемі бірлігіндегі әсер етуші заттың мөлшері (құрамы); </w:t>
      </w:r>
    </w:p>
    <w:bookmarkEnd w:id="48"/>
    <w:bookmarkStart w:name="z59" w:id="49"/>
    <w:p>
      <w:pPr>
        <w:spacing w:after="0"/>
        <w:ind w:left="0"/>
        <w:jc w:val="both"/>
      </w:pPr>
      <w:r>
        <w:rPr>
          <w:rFonts w:ascii="Times New Roman"/>
          <w:b w:val="false"/>
          <w:i w:val="false"/>
          <w:color w:val="000000"/>
          <w:sz w:val="28"/>
        </w:rPr>
        <w:t>
      34) жабық типті in vitro диагностикалауға арналған медициналық бұйымдар – оларды мақсатқа сай пайдалану өндіруші осы медициналық бұйым үшін көздеген арнайы реагенттерді (реактивтерді) және оның жиынтықтауышына енгізілген модификацияларын пайдалану кезінде ғана мүмкін болатын in vitro диагностикалауға арналған медициналық бұйымдар;</w:t>
      </w:r>
    </w:p>
    <w:bookmarkEnd w:id="49"/>
    <w:bookmarkStart w:name="z60" w:id="50"/>
    <w:p>
      <w:pPr>
        <w:spacing w:after="0"/>
        <w:ind w:left="0"/>
        <w:jc w:val="both"/>
      </w:pPr>
      <w:r>
        <w:rPr>
          <w:rFonts w:ascii="Times New Roman"/>
          <w:b w:val="false"/>
          <w:i w:val="false"/>
          <w:color w:val="000000"/>
          <w:sz w:val="28"/>
        </w:rPr>
        <w:t>
      35) жабық типті in vitro диагностикалауға арналған медициналық бұйымның шығыс материалдары – берілген мақсатқа сәйкес оның қызметін толыққанды атқаруын қамтамасыз ететін және осы медициналық бұйыммен пайдалану үшін оның жиынтықтауышына енгізілген шығыс материалдары;</w:t>
      </w:r>
    </w:p>
    <w:bookmarkEnd w:id="50"/>
    <w:bookmarkStart w:name="z61" w:id="51"/>
    <w:p>
      <w:pPr>
        <w:spacing w:after="0"/>
        <w:ind w:left="0"/>
        <w:jc w:val="both"/>
      </w:pPr>
      <w:r>
        <w:rPr>
          <w:rFonts w:ascii="Times New Roman"/>
          <w:b w:val="false"/>
          <w:i w:val="false"/>
          <w:color w:val="000000"/>
          <w:sz w:val="28"/>
        </w:rPr>
        <w:t>
      36) жақсы зерделенген медициналық қолдануымен дәрілік препарат – оның әсер етуші заты медициналық қолдану барысында жақсы зерделенген, бұл ретте оның тиімділігі танылған және тіркеуден кейінгі және (немесе) эпидемиологиялық зерттеулер туралы жарияланған деректерге егжей-тегжелі библиографиялық сілтемелермен расталған және осы дәрілік препаратты (әсер етуші заттар) әсер етуші заттың бірінші жүйелі және құжаттамаланған қолдану күнінен бастап кемінде 10 жыл өткен дәрілік препарат, белсенді зат;</w:t>
      </w:r>
    </w:p>
    <w:bookmarkEnd w:id="51"/>
    <w:bookmarkStart w:name="z62" w:id="52"/>
    <w:p>
      <w:pPr>
        <w:spacing w:after="0"/>
        <w:ind w:left="0"/>
        <w:jc w:val="both"/>
      </w:pPr>
      <w:r>
        <w:rPr>
          <w:rFonts w:ascii="Times New Roman"/>
          <w:b w:val="false"/>
          <w:i w:val="false"/>
          <w:color w:val="000000"/>
          <w:sz w:val="28"/>
        </w:rPr>
        <w:t>
      37) иммунологиялық дәрілік препарат (иммундық-биологиялық дәрілік препарат) – белсенді немесе белсенді емес иммунитетті қалыптастыруға немесе иммунитеттің бар-жоғын диагностикалауға немесе аллергия тудыратын заттарға иммунологиялық қарсылықтың өзіндік жүре пайда болған өзгерісін диагностикалауға (табуға) арналған дәрілік препарат;</w:t>
      </w:r>
    </w:p>
    <w:bookmarkEnd w:id="52"/>
    <w:bookmarkStart w:name="z63" w:id="53"/>
    <w:p>
      <w:pPr>
        <w:spacing w:after="0"/>
        <w:ind w:left="0"/>
        <w:jc w:val="both"/>
      </w:pPr>
      <w:r>
        <w:rPr>
          <w:rFonts w:ascii="Times New Roman"/>
          <w:b w:val="false"/>
          <w:i w:val="false"/>
          <w:color w:val="000000"/>
          <w:sz w:val="28"/>
        </w:rPr>
        <w:t>
      38) in vitro (ин витро) диагностикасына арналған медициналық бұйымдар – медициналық мақсатта жеке немесе өзара біріктіріліп, сондай-ақ арнайы бағдарламалық қамтамасыз етуді қоса алғанда, мақсаты бойынша көрсетілген бұйымдарды қолдану үшін қажетті керек-жарақтармен қолданылатын және медициналық бұйымның өндірушісі физиологиялық немесе патологиялық жай-күйге, туа біткен патологияға, белгілі бір клиникалық жағдайға немесе ауруға бейімділікке, тіндердің ықтималды реципиентпен үйлесімділігіне, терапиялық әсерлерге реакциялар болжамына, терапиялық құралдарды таңдауға және (немесе) емдеуді бақылауға қатысты ақпарат алу үшін адамның биологиялық материалдарының in vitro үлгілеріне жүргізілген зерттеулерде қолдану үшін жасап шығарған кез келген құралдар, аппараттар, аспаптар, жабдық, материалдар, реагенттер, калибраторлар, бақылау материалдары және басқа да бұйымдар;</w:t>
      </w:r>
    </w:p>
    <w:bookmarkEnd w:id="53"/>
    <w:bookmarkStart w:name="z64" w:id="54"/>
    <w:p>
      <w:pPr>
        <w:spacing w:after="0"/>
        <w:ind w:left="0"/>
        <w:jc w:val="both"/>
      </w:pPr>
      <w:r>
        <w:rPr>
          <w:rFonts w:ascii="Times New Roman"/>
          <w:b w:val="false"/>
          <w:i w:val="false"/>
          <w:color w:val="000000"/>
          <w:sz w:val="28"/>
        </w:rPr>
        <w:t>
      39) инкотермс 2020 – Халықаралық сауда палатасы әзірлеген және айқындаған халықаралық сату-сатып алу шарттарының стандартты талаптарының халықаралық сауда термині;</w:t>
      </w:r>
    </w:p>
    <w:bookmarkEnd w:id="54"/>
    <w:bookmarkStart w:name="z65" w:id="55"/>
    <w:p>
      <w:pPr>
        <w:spacing w:after="0"/>
        <w:ind w:left="0"/>
        <w:jc w:val="both"/>
      </w:pPr>
      <w:r>
        <w:rPr>
          <w:rFonts w:ascii="Times New Roman"/>
          <w:b w:val="false"/>
          <w:i w:val="false"/>
          <w:color w:val="000000"/>
          <w:sz w:val="28"/>
        </w:rPr>
        <w:t>
      40) композиттік қызмет – сараптама жүргізуге, тіркеуге, қайта тіркеуге, дәрілік заттың немесе медициналық бұйымның тіркеу деректеріне өзгерістер енгізуге және тіркеуге, өндірушінің бағасына өзгерістер енгізуге, сондай-ақ Қазақстан Республикасының заңнамасына сәйкес жиынтықта немесе жеке-жеке көрсетілетін Қазақстандық ұлттық дәрілік формулярды қалыптастыруға байланысты Мемлекеттік қызметтер кешені;</w:t>
      </w:r>
    </w:p>
    <w:bookmarkEnd w:id="55"/>
    <w:bookmarkStart w:name="z66" w:id="56"/>
    <w:p>
      <w:pPr>
        <w:spacing w:after="0"/>
        <w:ind w:left="0"/>
        <w:jc w:val="both"/>
      </w:pPr>
      <w:r>
        <w:rPr>
          <w:rFonts w:ascii="Times New Roman"/>
          <w:b w:val="false"/>
          <w:i w:val="false"/>
          <w:color w:val="000000"/>
          <w:sz w:val="28"/>
        </w:rPr>
        <w:t xml:space="preserve">
      41) көрсетілетін қызметті алушы – орталық мемлекеттік органдарды, Қазақстан Республикасының шетелдегі мекемелерін, облыстардың, республикалық маңызы бар қалалардың, астананың, аудандардың, облыстық маңызы бар қалалардың жергілікті атқарушы органдарын, қаладағы аудандардың, аудандық маңызы бар қалалардың, кенттердің, ауылдардың, ауылдық округтердің әкімдерін қоспағанда, жеке және заңды тұлғалар; </w:t>
      </w:r>
    </w:p>
    <w:bookmarkEnd w:id="56"/>
    <w:bookmarkStart w:name="z67" w:id="57"/>
    <w:p>
      <w:pPr>
        <w:spacing w:after="0"/>
        <w:ind w:left="0"/>
        <w:jc w:val="both"/>
      </w:pPr>
      <w:r>
        <w:rPr>
          <w:rFonts w:ascii="Times New Roman"/>
          <w:b w:val="false"/>
          <w:i w:val="false"/>
          <w:color w:val="000000"/>
          <w:sz w:val="28"/>
        </w:rPr>
        <w:t>
      42) көрсетілетін қызметті беруші – Қазақстан Республикасының заңнамасына сәйкес мемлекеттік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bookmarkEnd w:id="57"/>
    <w:bookmarkStart w:name="z68" w:id="58"/>
    <w:p>
      <w:pPr>
        <w:spacing w:after="0"/>
        <w:ind w:left="0"/>
        <w:jc w:val="both"/>
      </w:pPr>
      <w:r>
        <w:rPr>
          <w:rFonts w:ascii="Times New Roman"/>
          <w:b w:val="false"/>
          <w:i w:val="false"/>
          <w:color w:val="000000"/>
          <w:sz w:val="28"/>
        </w:rPr>
        <w:t>
      43) Қазақстандық ұлттық дәрілік формуляр - клиникалық қауіпсіздігі мен тиімділігі дәлелденген дәрілік заттардың, сондай-ақ орфандық (сирек) дәрілік препараттардың тегін медициналық көмектің кепілдік берілген көлемі шеңберінде және (немесе) міндетті әлеуметтік медициналық сақтандыру жүйесінде медициналық ұйымдардың дәрілік формулярларын әзірлеу және дәрілік заттарды сатып алу тізімдерін қалыптастыру үшін міндетті негіз болып табылатын тізбесі;</w:t>
      </w:r>
    </w:p>
    <w:bookmarkEnd w:id="58"/>
    <w:bookmarkStart w:name="z69" w:id="59"/>
    <w:p>
      <w:pPr>
        <w:spacing w:after="0"/>
        <w:ind w:left="0"/>
        <w:jc w:val="both"/>
      </w:pPr>
      <w:r>
        <w:rPr>
          <w:rFonts w:ascii="Times New Roman"/>
          <w:b w:val="false"/>
          <w:i w:val="false"/>
          <w:color w:val="000000"/>
          <w:sz w:val="28"/>
        </w:rPr>
        <w:t>
      44) қауіптерді басқару жоспары - қауіптерді басқару жүйесінің егжей-тегжейлі сипаттамасы;</w:t>
      </w:r>
    </w:p>
    <w:bookmarkEnd w:id="59"/>
    <w:bookmarkStart w:name="z70" w:id="60"/>
    <w:p>
      <w:pPr>
        <w:spacing w:after="0"/>
        <w:ind w:left="0"/>
        <w:jc w:val="both"/>
      </w:pPr>
      <w:r>
        <w:rPr>
          <w:rFonts w:ascii="Times New Roman"/>
          <w:b w:val="false"/>
          <w:i w:val="false"/>
          <w:color w:val="000000"/>
          <w:sz w:val="28"/>
        </w:rPr>
        <w:t xml:space="preserve">
      45) қауіпсіздігі бойынша мерзімді жаңартылатын есеп – дәрілік препараттың тіркеуден кейінгі кезең ішінде белгілі бір уақыт кезеңінде тіркеу куәлігін ұстаушысының дәрілік препараттың "пайда-тәуекел" арақатынасын бағалау үшін ұсынылатын есеп; </w:t>
      </w:r>
    </w:p>
    <w:bookmarkEnd w:id="60"/>
    <w:bookmarkStart w:name="z71" w:id="61"/>
    <w:p>
      <w:pPr>
        <w:spacing w:after="0"/>
        <w:ind w:left="0"/>
        <w:jc w:val="both"/>
      </w:pPr>
      <w:r>
        <w:rPr>
          <w:rFonts w:ascii="Times New Roman"/>
          <w:b w:val="false"/>
          <w:i w:val="false"/>
          <w:color w:val="000000"/>
          <w:sz w:val="28"/>
        </w:rPr>
        <w:t>
      46) қайта өндірілген дәрілік препарат (генерик) – әсер етуші заттардың сандық және сапалық құрамы да, дәрілік нысаны да бірегей дәрілік препаратпен бірдей болатын және бірегей дәрілік препаратқа биобаламалылығы биоқолжетімділікті тиісті зерттеулермен расталатын дәрілік препарат. Түрлі тұздар, эфирлер, изомерлер, изомерлер қоспалары, әсер етуші заттың жиынтығы немесе туындылары, егер олардың қауіпсіздігі мен тиімділігі айтарлықтай ерекшеленбесе, нақ сол әсер етуші зат болып танылады. Заттары тез босап шығатын, ішуге арналған түрлі дәрілік нысандар биоқолжетімділікті зерттеулер шеңберінде дәл сол дәрілік нысан болып танылады;</w:t>
      </w:r>
    </w:p>
    <w:bookmarkEnd w:id="61"/>
    <w:bookmarkStart w:name="z72" w:id="62"/>
    <w:p>
      <w:pPr>
        <w:spacing w:after="0"/>
        <w:ind w:left="0"/>
        <w:jc w:val="both"/>
      </w:pPr>
      <w:r>
        <w:rPr>
          <w:rFonts w:ascii="Times New Roman"/>
          <w:b w:val="false"/>
          <w:i w:val="false"/>
          <w:color w:val="000000"/>
          <w:sz w:val="28"/>
        </w:rPr>
        <w:t xml:space="preserve">
      47) коммерциялық ұсыныс – медициналық бұйым, жиынтықтаушы және шығыс материалдары, саны, атауы, моделі, өндірушісі туралы ақпаратты, жинақтау бөлінісіндегі құнын көрсете отырып, сондай-ақ жеткізудің жалпы шарттары, кепілдік беру және кепілдіктен кейінгі сервистік қызмет көрсетуді (мерзімдерін көрсете отырып) жүргізу және денсаулық сақтау ұйымының мамандарын оқыту мүмкіндігі туралы ақпаратты қамтитын құжат; </w:t>
      </w:r>
    </w:p>
    <w:bookmarkEnd w:id="62"/>
    <w:bookmarkStart w:name="z73" w:id="63"/>
    <w:p>
      <w:pPr>
        <w:spacing w:after="0"/>
        <w:ind w:left="0"/>
        <w:jc w:val="both"/>
      </w:pPr>
      <w:r>
        <w:rPr>
          <w:rFonts w:ascii="Times New Roman"/>
          <w:b w:val="false"/>
          <w:i w:val="false"/>
          <w:color w:val="000000"/>
          <w:sz w:val="28"/>
        </w:rPr>
        <w:t xml:space="preserve">
      48) медициналық бұйымдар – медициналық мақсаттағы бұйымдар және медициналық техника; </w:t>
      </w:r>
    </w:p>
    <w:bookmarkEnd w:id="63"/>
    <w:bookmarkStart w:name="z74" w:id="64"/>
    <w:p>
      <w:pPr>
        <w:spacing w:after="0"/>
        <w:ind w:left="0"/>
        <w:jc w:val="both"/>
      </w:pPr>
      <w:r>
        <w:rPr>
          <w:rFonts w:ascii="Times New Roman"/>
          <w:b w:val="false"/>
          <w:i w:val="false"/>
          <w:color w:val="000000"/>
          <w:sz w:val="28"/>
        </w:rPr>
        <w:t xml:space="preserve">
      49) медициналық бұйымның атауы – оның функционалдық мақсатын, моделін, түр-сипатын, модификациясын, типін айқындайтын медициналық бұйымның сөздік мағыналы аталымы; </w:t>
      </w:r>
    </w:p>
    <w:bookmarkEnd w:id="64"/>
    <w:bookmarkStart w:name="z75" w:id="65"/>
    <w:p>
      <w:pPr>
        <w:spacing w:after="0"/>
        <w:ind w:left="0"/>
        <w:jc w:val="both"/>
      </w:pPr>
      <w:r>
        <w:rPr>
          <w:rFonts w:ascii="Times New Roman"/>
          <w:b w:val="false"/>
          <w:i w:val="false"/>
          <w:color w:val="000000"/>
          <w:sz w:val="28"/>
        </w:rPr>
        <w:t xml:space="preserve">
      50) медициналық бұйым жиынтықтаушытары – дербес медициналық бұйым болып табылмайтын медициналық бұйымның бөлігі, оның ішінде өндіруші функционалдық мақсатына, пайдаланылу сипаттамаларына, өндірушінің сервистік қызмет көрсету жөніндегі нұсқауына сәйкес пайдалану үшін көздеген блоктар, бөлшектер, бұйым элементтері, материалдар, қосалқы бөлшектер; </w:t>
      </w:r>
    </w:p>
    <w:bookmarkEnd w:id="65"/>
    <w:bookmarkStart w:name="z76" w:id="66"/>
    <w:p>
      <w:pPr>
        <w:spacing w:after="0"/>
        <w:ind w:left="0"/>
        <w:jc w:val="both"/>
      </w:pPr>
      <w:r>
        <w:rPr>
          <w:rFonts w:ascii="Times New Roman"/>
          <w:b w:val="false"/>
          <w:i w:val="false"/>
          <w:color w:val="000000"/>
          <w:sz w:val="28"/>
        </w:rPr>
        <w:t>
      51) медициналық бұйымдар жинағы (жиынтықтауыш) – өндірушінің құжаттамасына сәйкес жинақ (жиынтықтауыш) құрамына кіретін медициналық бұйымдар тізбесі көрсетілген жалпы таңбалануы бар қолдану саласымен және ортақ функциялық мақсатпен біріктірілген медициналық бұйымдар жиынтығы;</w:t>
      </w:r>
    </w:p>
    <w:bookmarkEnd w:id="66"/>
    <w:bookmarkStart w:name="z77" w:id="67"/>
    <w:p>
      <w:pPr>
        <w:spacing w:after="0"/>
        <w:ind w:left="0"/>
        <w:jc w:val="both"/>
      </w:pPr>
      <w:r>
        <w:rPr>
          <w:rFonts w:ascii="Times New Roman"/>
          <w:b w:val="false"/>
          <w:i w:val="false"/>
          <w:color w:val="000000"/>
          <w:sz w:val="28"/>
        </w:rPr>
        <w:t>
      52) медициналық бұйымдарға керек-жарақтар – медициналық бұйым болып табылмайтын, өндірушінің бір немесе бірнеше медициналық бұйымдармен олардың мақсатына сәйкес пайдалану үшін бірлесіп қолдануға арналған бұйым;</w:t>
      </w:r>
    </w:p>
    <w:bookmarkEnd w:id="67"/>
    <w:bookmarkStart w:name="z78" w:id="68"/>
    <w:p>
      <w:pPr>
        <w:spacing w:after="0"/>
        <w:ind w:left="0"/>
        <w:jc w:val="both"/>
      </w:pPr>
      <w:r>
        <w:rPr>
          <w:rFonts w:ascii="Times New Roman"/>
          <w:b w:val="false"/>
          <w:i w:val="false"/>
          <w:color w:val="000000"/>
          <w:sz w:val="28"/>
        </w:rPr>
        <w:t>
      53) медициналық бұйымның қауіпсіздігі – медициналық бұйымды пайдалану кезінде адамның өміріне, денсаулығына, сондай-ақ қоршаған ортаға зиян келтірумен байланысты оған жол берілмейтін қауіптің болмауы;</w:t>
      </w:r>
    </w:p>
    <w:bookmarkEnd w:id="68"/>
    <w:bookmarkStart w:name="z79" w:id="69"/>
    <w:p>
      <w:pPr>
        <w:spacing w:after="0"/>
        <w:ind w:left="0"/>
        <w:jc w:val="both"/>
      </w:pPr>
      <w:r>
        <w:rPr>
          <w:rFonts w:ascii="Times New Roman"/>
          <w:b w:val="false"/>
          <w:i w:val="false"/>
          <w:color w:val="000000"/>
          <w:sz w:val="28"/>
        </w:rPr>
        <w:t xml:space="preserve">
      54) медициналық бұйымның қауіпсіздігі, сапасы және тиімділігі туралы қорытынды – сараптамаға және бағаларын тіркеуге мәлімделген медициналық бұйымдар сараптамасы мен бағаларын тіркеу нәтижелерін қамтитын құжат; </w:t>
      </w:r>
    </w:p>
    <w:bookmarkEnd w:id="69"/>
    <w:bookmarkStart w:name="z80" w:id="70"/>
    <w:p>
      <w:pPr>
        <w:spacing w:after="0"/>
        <w:ind w:left="0"/>
        <w:jc w:val="both"/>
      </w:pPr>
      <w:r>
        <w:rPr>
          <w:rFonts w:ascii="Times New Roman"/>
          <w:b w:val="false"/>
          <w:i w:val="false"/>
          <w:color w:val="000000"/>
          <w:sz w:val="28"/>
        </w:rPr>
        <w:t xml:space="preserve">
      55) медициналық бұйымның құрамдас бөлігі – медициналық бұйымның негізгі блогы (бөлігі), медициналық бұйымға тиесілілігі, жиынтықтаушы және медициналық бұйымға шығыс материалы; </w:t>
      </w:r>
    </w:p>
    <w:bookmarkEnd w:id="70"/>
    <w:bookmarkStart w:name="z81" w:id="71"/>
    <w:p>
      <w:pPr>
        <w:spacing w:after="0"/>
        <w:ind w:left="0"/>
        <w:jc w:val="both"/>
      </w:pPr>
      <w:r>
        <w:rPr>
          <w:rFonts w:ascii="Times New Roman"/>
          <w:b w:val="false"/>
          <w:i w:val="false"/>
          <w:color w:val="000000"/>
          <w:sz w:val="28"/>
        </w:rPr>
        <w:t>
      56) медициналық бұйым модификациясы – негізгі медициналық бұйыммен ортақ құрылымдық, технологиялық белгілері бар, оны жетілдіру, функционалдық мақсатын кеңейту, қолдану не медициналық мақсатта қолдануға мамандандыру мақсатында негізгі бұйым базасында әзірленген медициналық бұйымның бір түрі;</w:t>
      </w:r>
    </w:p>
    <w:bookmarkEnd w:id="71"/>
    <w:bookmarkStart w:name="z82" w:id="72"/>
    <w:p>
      <w:pPr>
        <w:spacing w:after="0"/>
        <w:ind w:left="0"/>
        <w:jc w:val="both"/>
      </w:pPr>
      <w:r>
        <w:rPr>
          <w:rFonts w:ascii="Times New Roman"/>
          <w:b w:val="false"/>
          <w:i w:val="false"/>
          <w:color w:val="000000"/>
          <w:sz w:val="28"/>
        </w:rPr>
        <w:t>
      57) медициналық бұйымның негізгі бөлігі (аппараттар, аспаптар, жабдық) – өндірушімен қарастырылған, медициналық техниканың ажырамас бөлігі болып табылатын, өндірушінің пайдалану және сервистік қызмет көрстеу жөніндегі мақсаты мен нұқсаулығына сәйкес олардың қызмет етуін қамтамасыз ететін медициналық техниканың элементі (торабы);</w:t>
      </w:r>
    </w:p>
    <w:bookmarkEnd w:id="72"/>
    <w:bookmarkStart w:name="z83" w:id="73"/>
    <w:p>
      <w:pPr>
        <w:spacing w:after="0"/>
        <w:ind w:left="0"/>
        <w:jc w:val="both"/>
      </w:pPr>
      <w:r>
        <w:rPr>
          <w:rFonts w:ascii="Times New Roman"/>
          <w:b w:val="false"/>
          <w:i w:val="false"/>
          <w:color w:val="000000"/>
          <w:sz w:val="28"/>
        </w:rPr>
        <w:t>
      58) медициналық бұйымның өлшем бірлігі – өлшеп-орауын, жинақтауышын немесе бастапқы қаптаманы ескере отырып, медициналық мақсаттағы бұйымның өлшем бірлігі;</w:t>
      </w:r>
    </w:p>
    <w:bookmarkEnd w:id="73"/>
    <w:bookmarkStart w:name="z84" w:id="74"/>
    <w:p>
      <w:pPr>
        <w:spacing w:after="0"/>
        <w:ind w:left="0"/>
        <w:jc w:val="both"/>
      </w:pPr>
      <w:r>
        <w:rPr>
          <w:rFonts w:ascii="Times New Roman"/>
          <w:b w:val="false"/>
          <w:i w:val="false"/>
          <w:color w:val="000000"/>
          <w:sz w:val="28"/>
        </w:rPr>
        <w:t>
      59) медициналық бұйым өндірушісі – медициналық бұйымды әзірлеуге және дайындауға жауапты, оны осы тұлға немесе оның атынан басқа тұлға (тұлғалар) әзірлегеніне және (немесе) дайындағанына қарамастан, өз атынан пайдалану үшін қолжетімді ететін және оның қауіпсіздігі, сапасы мен тиімділігі үшін жауапкершілік жүктейтін дәрілік заттар мен медициналық бұйымдардың айналысы саласындағы субъект;</w:t>
      </w:r>
    </w:p>
    <w:bookmarkEnd w:id="74"/>
    <w:bookmarkStart w:name="z85" w:id="75"/>
    <w:p>
      <w:pPr>
        <w:spacing w:after="0"/>
        <w:ind w:left="0"/>
        <w:jc w:val="both"/>
      </w:pPr>
      <w:r>
        <w:rPr>
          <w:rFonts w:ascii="Times New Roman"/>
          <w:b w:val="false"/>
          <w:i w:val="false"/>
          <w:color w:val="000000"/>
          <w:sz w:val="28"/>
        </w:rPr>
        <w:t>
      60) медициналық бұйымның сапасы – медициналық бұйымның қасиеттері мен сипаттамалары жиынтығының оны пайдалануға арналған мақсаттарға сәйкестігінің дәрежесі;</w:t>
      </w:r>
    </w:p>
    <w:bookmarkEnd w:id="75"/>
    <w:bookmarkStart w:name="z86" w:id="76"/>
    <w:p>
      <w:pPr>
        <w:spacing w:after="0"/>
        <w:ind w:left="0"/>
        <w:jc w:val="both"/>
      </w:pPr>
      <w:r>
        <w:rPr>
          <w:rFonts w:ascii="Times New Roman"/>
          <w:b w:val="false"/>
          <w:i w:val="false"/>
          <w:color w:val="000000"/>
          <w:sz w:val="28"/>
        </w:rPr>
        <w:t>
      61) медициналық бұйымның сапа жөніндегі құжаты (бұдан әрі – сапа жөніндегі құжат) – медициналық бұйымдар сапасына, қауіпсіздігіне, сынақтан өткізу әдістемелеріне, сондай-ақ оларды тасымалдауға және сақтауға қойылатын талаптар кешенін белгілейтін құжаттар (халықаралық, өңірлік), ұлттық стандарттар, ұйым стандарттары;</w:t>
      </w:r>
    </w:p>
    <w:bookmarkEnd w:id="76"/>
    <w:bookmarkStart w:name="z87" w:id="77"/>
    <w:p>
      <w:pPr>
        <w:spacing w:after="0"/>
        <w:ind w:left="0"/>
        <w:jc w:val="both"/>
      </w:pPr>
      <w:r>
        <w:rPr>
          <w:rFonts w:ascii="Times New Roman"/>
          <w:b w:val="false"/>
          <w:i w:val="false"/>
          <w:color w:val="000000"/>
          <w:sz w:val="28"/>
        </w:rPr>
        <w:t>
      62) медициналық бұйым тиімділігі – медициналық бұйымның өндірушісі белгілеген және оны пайдалану практикасында расталған мақсатқа қол жеткізуді қамтамасыз ететін медициналық бұйымның қасиеттері мен сипаттамаларының жиынтығы;</w:t>
      </w:r>
    </w:p>
    <w:bookmarkEnd w:id="77"/>
    <w:bookmarkStart w:name="z88" w:id="78"/>
    <w:p>
      <w:pPr>
        <w:spacing w:after="0"/>
        <w:ind w:left="0"/>
        <w:jc w:val="both"/>
      </w:pPr>
      <w:r>
        <w:rPr>
          <w:rFonts w:ascii="Times New Roman"/>
          <w:b w:val="false"/>
          <w:i w:val="false"/>
          <w:color w:val="000000"/>
          <w:sz w:val="28"/>
        </w:rPr>
        <w:t>
      63) медициналық бұйымдарға шығыс материалы – медициналық бұйымдарды пайдалану кезіндегі, медициналық бұйымның функционалдық мақсатына, пайдалану сипаттамаларына, өндірушінің сервистік қызмет көрсету жөніндегі нұсқаулығына сәйкес манипуляциялар жүргізуді қамтамасыз ететін шығыс бұйымдары мен материалдары;</w:t>
      </w:r>
    </w:p>
    <w:bookmarkEnd w:id="78"/>
    <w:bookmarkStart w:name="z89" w:id="79"/>
    <w:p>
      <w:pPr>
        <w:spacing w:after="0"/>
        <w:ind w:left="0"/>
        <w:jc w:val="both"/>
      </w:pPr>
      <w:r>
        <w:rPr>
          <w:rFonts w:ascii="Times New Roman"/>
          <w:b w:val="false"/>
          <w:i w:val="false"/>
          <w:color w:val="000000"/>
          <w:sz w:val="28"/>
        </w:rPr>
        <w:t>
      64) Медициналық қолдануға арналған (ІСН) (АйСиЭйч) дәрілік препараттарды тіркеуге қойылатын техникалық талаптарды үйлестіру жөніндегі халықаралық конференция өңірлерінің елдері – ІСН (АйСиЭйч) құрылтайшыларының және (немесе) тұрақты мүшелерінің құрамына кіретін мемлекеттер, реттеуші органдар (Еуропалық одақ елдері, Ұлыбритания, Америка Құрама Штаттары, Жапония, Швейцария, Канада) (бұдан әрі – ICH (АйСиЭйч) өңірлерінің елдері);</w:t>
      </w:r>
    </w:p>
    <w:bookmarkEnd w:id="79"/>
    <w:bookmarkStart w:name="z90" w:id="80"/>
    <w:p>
      <w:pPr>
        <w:spacing w:after="0"/>
        <w:ind w:left="0"/>
        <w:jc w:val="both"/>
      </w:pPr>
      <w:r>
        <w:rPr>
          <w:rFonts w:ascii="Times New Roman"/>
          <w:b w:val="false"/>
          <w:i w:val="false"/>
          <w:color w:val="000000"/>
          <w:sz w:val="28"/>
        </w:rPr>
        <w:t>
      65) медициналық мақсаттағы бұйымдар – функционалдық мақсатына және өндірушінің нұсқаулығына сәйкес медициналық көмек көрсету үшін пайдаланылатын материалдар, бұйымдар, ерітінділер, реагенттер, жиынтықтар, жинақтар;</w:t>
      </w:r>
    </w:p>
    <w:bookmarkEnd w:id="80"/>
    <w:bookmarkStart w:name="z91" w:id="81"/>
    <w:p>
      <w:pPr>
        <w:spacing w:after="0"/>
        <w:ind w:left="0"/>
        <w:jc w:val="both"/>
      </w:pPr>
      <w:r>
        <w:rPr>
          <w:rFonts w:ascii="Times New Roman"/>
          <w:b w:val="false"/>
          <w:i w:val="false"/>
          <w:color w:val="000000"/>
          <w:sz w:val="28"/>
        </w:rPr>
        <w:t>
      66) медициналық мақсаттағы бұйымға референттік баға белгілеу – референттік елдердегі жиынтықтылығын, түрін және үлгілік өлшемдегі қатарын ескере отырып, бір медициналық бұйымның бір өндірушісінің DDP ИНКОТЕРМС 2020 шарттарына сәйкес өтінім беруші ұсынған өндіруші бағаларына негізделген медициналық бұйымдардың саудалық атауына және техникалық сипаттамасына референттік баға белгілеу жүйесі, сондай-ақ Қазақстан Республикасына нақты жеткізу бағасы;</w:t>
      </w:r>
    </w:p>
    <w:bookmarkEnd w:id="81"/>
    <w:bookmarkStart w:name="z92" w:id="82"/>
    <w:p>
      <w:pPr>
        <w:spacing w:after="0"/>
        <w:ind w:left="0"/>
        <w:jc w:val="both"/>
      </w:pPr>
      <w:r>
        <w:rPr>
          <w:rFonts w:ascii="Times New Roman"/>
          <w:b w:val="false"/>
          <w:i w:val="false"/>
          <w:color w:val="000000"/>
          <w:sz w:val="28"/>
        </w:rPr>
        <w:t xml:space="preserve">
      67) медициналық техника – функционалдық мақсатына және өндіруші белгілеген пайдалану сипаттамаларына сәйкес медициналық көмек көрсету үшін жеке немесе өзара біріктіріліп қолданылатын аппараттар, аспаптар, жабдық, кешендер, жүйелер; </w:t>
      </w:r>
    </w:p>
    <w:bookmarkEnd w:id="82"/>
    <w:bookmarkStart w:name="z93" w:id="83"/>
    <w:p>
      <w:pPr>
        <w:spacing w:after="0"/>
        <w:ind w:left="0"/>
        <w:jc w:val="both"/>
      </w:pPr>
      <w:r>
        <w:rPr>
          <w:rFonts w:ascii="Times New Roman"/>
          <w:b w:val="false"/>
          <w:i w:val="false"/>
          <w:color w:val="000000"/>
          <w:sz w:val="28"/>
        </w:rPr>
        <w:t>
      68)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83"/>
    <w:bookmarkStart w:name="z94" w:id="84"/>
    <w:p>
      <w:pPr>
        <w:spacing w:after="0"/>
        <w:ind w:left="0"/>
        <w:jc w:val="both"/>
      </w:pPr>
      <w:r>
        <w:rPr>
          <w:rFonts w:ascii="Times New Roman"/>
          <w:b w:val="false"/>
          <w:i w:val="false"/>
          <w:color w:val="000000"/>
          <w:sz w:val="28"/>
        </w:rPr>
        <w:t>
      69) Мемлекеттік сараптама ұйымының сараптама кеңесі (бұдан әрі – Сараптама кеңесі) – өтініш берушінің композиттік мемлекеттік қызмет мерзімдерін бұзуы бойынша бас тартуды қоспағанда сараптама нәтижелеріндегі даулы мәселелерді, дәрілік заттардың, медициналық бұйымдардың қауіпсіздігі, сапасы мен тиімділігі туралы теріс қорытынды берудің негіздемелерін (себептерін) қарау және түпкілікті шешім қабылдау бойынша мемлекеттік сараптама ұйымында құрылатын алқа органы;</w:t>
      </w:r>
    </w:p>
    <w:bookmarkEnd w:id="84"/>
    <w:bookmarkStart w:name="z95" w:id="85"/>
    <w:p>
      <w:pPr>
        <w:spacing w:after="0"/>
        <w:ind w:left="0"/>
        <w:jc w:val="both"/>
      </w:pPr>
      <w:r>
        <w:rPr>
          <w:rFonts w:ascii="Times New Roman"/>
          <w:b w:val="false"/>
          <w:i w:val="false"/>
          <w:color w:val="000000"/>
          <w:sz w:val="28"/>
        </w:rPr>
        <w:t xml:space="preserve">
      70) модель – белгілі бір әріптік, сандық немесе әріптік-сандық белгімен өрнектелген медициналық бұйым өндірушісі сәйкестендірген медициналық бұйымның дербес бірлігі; </w:t>
      </w:r>
    </w:p>
    <w:bookmarkEnd w:id="85"/>
    <w:bookmarkStart w:name="z96" w:id="86"/>
    <w:p>
      <w:pPr>
        <w:spacing w:after="0"/>
        <w:ind w:left="0"/>
        <w:jc w:val="both"/>
      </w:pPr>
      <w:r>
        <w:rPr>
          <w:rFonts w:ascii="Times New Roman"/>
          <w:b w:val="false"/>
          <w:i w:val="false"/>
          <w:color w:val="000000"/>
          <w:sz w:val="28"/>
        </w:rPr>
        <w:t xml:space="preserve">
      71) озық терапиядағы дәрілік препараттар (бұдан әрі – ОТДЗ) — гендік терапияның, соматикалық жасушалармен терапияның дәрілік препараттары, тіндік инженерлік препараттар болып табылатын медициналық мақсаттағы дәрілік препараттар немесе озық терапияға арналған құрамдастырылған препараттар; </w:t>
      </w:r>
    </w:p>
    <w:bookmarkEnd w:id="86"/>
    <w:bookmarkStart w:name="z97" w:id="87"/>
    <w:p>
      <w:pPr>
        <w:spacing w:after="0"/>
        <w:ind w:left="0"/>
        <w:jc w:val="both"/>
      </w:pPr>
      <w:r>
        <w:rPr>
          <w:rFonts w:ascii="Times New Roman"/>
          <w:b w:val="false"/>
          <w:i w:val="false"/>
          <w:color w:val="000000"/>
          <w:sz w:val="28"/>
        </w:rPr>
        <w:t>
      72) орфандық (сирек кездесетін) дәрілік препарат – жиілігі Қазақстан Республикасында ресми айқындалған деңгейден аспайтын, орфандық (сирек кездесетін) ауруларды диагностикалауға, этиопатогенетикалық немесе патогенетикалық емдеуге арналған дәрілік препарат;</w:t>
      </w:r>
    </w:p>
    <w:bookmarkEnd w:id="87"/>
    <w:bookmarkStart w:name="z98" w:id="88"/>
    <w:p>
      <w:pPr>
        <w:spacing w:after="0"/>
        <w:ind w:left="0"/>
        <w:jc w:val="both"/>
      </w:pPr>
      <w:r>
        <w:rPr>
          <w:rFonts w:ascii="Times New Roman"/>
          <w:b w:val="false"/>
          <w:i w:val="false"/>
          <w:color w:val="000000"/>
          <w:sz w:val="28"/>
        </w:rPr>
        <w:t xml:space="preserve">
      73) өндірістік алаң – дәрілік заттарды, медициналық бұйымдарды немесе оның белгілі бір сатыларын өндірудің барлық процесін орындауға арналған дәрілік заттарды, медициналық бұйымдарды өндірушінің аумақтық оқшауланған кешені; </w:t>
      </w:r>
    </w:p>
    <w:bookmarkEnd w:id="88"/>
    <w:bookmarkStart w:name="z99" w:id="89"/>
    <w:p>
      <w:pPr>
        <w:spacing w:after="0"/>
        <w:ind w:left="0"/>
        <w:jc w:val="both"/>
      </w:pPr>
      <w:r>
        <w:rPr>
          <w:rFonts w:ascii="Times New Roman"/>
          <w:b w:val="false"/>
          <w:i w:val="false"/>
          <w:color w:val="000000"/>
          <w:sz w:val="28"/>
        </w:rPr>
        <w:t>
      74) өндірушінің уәкілетті өкілі – Қазақстан Республикасының денсаулық сақтау саласындағы қолданыстағы заңнамасына сәйкес Қазақстан Республикасының аумағында медициналық бұйымның айналысы мәселелері бойынша оның мүдделерін білдіруге медициналық бұйым өндірушісінің сенімхатымен өкілеттік берілген, Қазақстан Республикасының резиденті болып табылатын, жеке кәсіпкер ретінде тіркелген заңды немесе жеке тұлға;</w:t>
      </w:r>
    </w:p>
    <w:bookmarkEnd w:id="89"/>
    <w:bookmarkStart w:name="z100" w:id="90"/>
    <w:p>
      <w:pPr>
        <w:spacing w:after="0"/>
        <w:ind w:left="0"/>
        <w:jc w:val="both"/>
      </w:pPr>
      <w:r>
        <w:rPr>
          <w:rFonts w:ascii="Times New Roman"/>
          <w:b w:val="false"/>
          <w:i w:val="false"/>
          <w:color w:val="000000"/>
          <w:sz w:val="28"/>
        </w:rPr>
        <w:t>
      75) өтініш беруші – тіркеу, қайта тіркеу, тіркеу дерекнамасына өзгерістер енгізу үшін медициналық бұйымға сараптама жүргізуге, дәрілік заттарға немесе медициналық бұйымдарға бағаларды тіркеу, тіркелген бағаларын қайта тіркеу, кәсіптік сараптама үшін өтініш, құжаттар мен материалдар беруге құқығы бар сенім берушінің сенімхатында көзделген өтінішті, құжаттарды және материалдарды беруге және іс-әрекетті орындауға уәкілетті өндіруші (дайындаушы) немесе оның сенім білдірген адамы, әзірлеуші, тіркеу куәлігінің ұстаушы немесе оның сенім білдірген адамы болып табылатын жеке немесе заңды тұлға;</w:t>
      </w:r>
    </w:p>
    <w:bookmarkEnd w:id="90"/>
    <w:bookmarkStart w:name="z101" w:id="91"/>
    <w:p>
      <w:pPr>
        <w:spacing w:after="0"/>
        <w:ind w:left="0"/>
        <w:jc w:val="both"/>
      </w:pPr>
      <w:r>
        <w:rPr>
          <w:rFonts w:ascii="Times New Roman"/>
          <w:b w:val="false"/>
          <w:i w:val="false"/>
          <w:color w:val="000000"/>
          <w:sz w:val="28"/>
        </w:rPr>
        <w:t xml:space="preserve">
      76) радиофармацевтикалық дәрілік препарат – әсер етуші зат ретінде немесе әсер етуші заттың құрамында, қолдануға дайын күйінде бір немесе бірнеше радионуклидті (радиоактивті изотоптарды) қамтитын дәрілік препарат; </w:t>
      </w:r>
    </w:p>
    <w:bookmarkEnd w:id="91"/>
    <w:bookmarkStart w:name="z102" w:id="92"/>
    <w:p>
      <w:pPr>
        <w:spacing w:after="0"/>
        <w:ind w:left="0"/>
        <w:jc w:val="both"/>
      </w:pPr>
      <w:r>
        <w:rPr>
          <w:rFonts w:ascii="Times New Roman"/>
          <w:b w:val="false"/>
          <w:i w:val="false"/>
          <w:color w:val="000000"/>
          <w:sz w:val="28"/>
        </w:rPr>
        <w:t>
      77) референтті елдер – Халықаралық Қайта Құру және Даму банкі кредиттейтін санаттан Дүниежүзілік Банктің жан басына шаққандағы жалпы ұлттық табыстың бағалау деңгейі бойынша жіктемесіне сәйкес жоғары, орташа деңгейден жоғары немесе орташа деңгейден төмен елдер тобына жататын, Қазақстан Республикасымен макроэкономикалық салыстырылатын еуропа және орта-азия өңірінің елдері (Әзербайжан, Беларусь, Болгария, Мажарстан, Қырғызстан, Польша, Ресей, Словения, Түркия, Өзбекстан);</w:t>
      </w:r>
    </w:p>
    <w:bookmarkEnd w:id="92"/>
    <w:bookmarkStart w:name="z103" w:id="93"/>
    <w:p>
      <w:pPr>
        <w:spacing w:after="0"/>
        <w:ind w:left="0"/>
        <w:jc w:val="both"/>
      </w:pPr>
      <w:r>
        <w:rPr>
          <w:rFonts w:ascii="Times New Roman"/>
          <w:b w:val="false"/>
          <w:i w:val="false"/>
          <w:color w:val="000000"/>
          <w:sz w:val="28"/>
        </w:rPr>
        <w:t xml:space="preserve">
      78) референттік дәрілік препарат – салыстыру препараты ретінде пайдаланылатын және дәрілік препараттың қасиеттері сол бойынша айқындалатын (нормаланатын) эталон болып табылатын дәрілік препарат; </w:t>
      </w:r>
    </w:p>
    <w:bookmarkEnd w:id="93"/>
    <w:bookmarkStart w:name="z104" w:id="94"/>
    <w:p>
      <w:pPr>
        <w:spacing w:after="0"/>
        <w:ind w:left="0"/>
        <w:jc w:val="both"/>
      </w:pPr>
      <w:r>
        <w:rPr>
          <w:rFonts w:ascii="Times New Roman"/>
          <w:b w:val="false"/>
          <w:i w:val="false"/>
          <w:color w:val="000000"/>
          <w:sz w:val="28"/>
        </w:rPr>
        <w:t xml:space="preserve">
      79) тиісті өндірістік практика – тіркеу дерекнамасының талаптарына және олардың тағайындалуына сәйкес стандарттар бойынша дәрілік заттардың өндірісі мен сапасын бақылауға кепілдік беретін сапамен қамтамасыз ету жүйесінің құрамдас бөлігі; </w:t>
      </w:r>
    </w:p>
    <w:bookmarkEnd w:id="94"/>
    <w:bookmarkStart w:name="z105" w:id="95"/>
    <w:p>
      <w:pPr>
        <w:spacing w:after="0"/>
        <w:ind w:left="0"/>
        <w:jc w:val="both"/>
      </w:pPr>
      <w:r>
        <w:rPr>
          <w:rFonts w:ascii="Times New Roman"/>
          <w:b w:val="false"/>
          <w:i w:val="false"/>
          <w:color w:val="000000"/>
          <w:sz w:val="28"/>
        </w:rPr>
        <w:t>
      80) типтік-өлшемдік қатар – өндірушінің құжаттамасына сәйкес, ортақ функционалдық мақсаты бар және қолданылуы тек өлшемдері және (немесе) көлемі және (немесе) түсіне қарай ерекшеленетін, жалпы технологиялық процесс бойынша физикалық-химиялық қасиеттері ортақ бір тектес шикізаттан жасалған бұйымдар қатары;</w:t>
      </w:r>
    </w:p>
    <w:bookmarkEnd w:id="95"/>
    <w:bookmarkStart w:name="z106" w:id="96"/>
    <w:p>
      <w:pPr>
        <w:spacing w:after="0"/>
        <w:ind w:left="0"/>
        <w:jc w:val="both"/>
      </w:pPr>
      <w:r>
        <w:rPr>
          <w:rFonts w:ascii="Times New Roman"/>
          <w:b w:val="false"/>
          <w:i w:val="false"/>
          <w:color w:val="000000"/>
          <w:sz w:val="28"/>
        </w:rPr>
        <w:t xml:space="preserve">
      81) тіркеу дерекнамасы – дәрілік зат пен медициналық бұйымды сараптауға өтінішке қоса берілетін белгіленген мазмұндағы құжаттар мен материалдар жиынтығы; </w:t>
      </w:r>
    </w:p>
    <w:bookmarkEnd w:id="96"/>
    <w:bookmarkStart w:name="z107" w:id="97"/>
    <w:p>
      <w:pPr>
        <w:spacing w:after="0"/>
        <w:ind w:left="0"/>
        <w:jc w:val="both"/>
      </w:pPr>
      <w:r>
        <w:rPr>
          <w:rFonts w:ascii="Times New Roman"/>
          <w:b w:val="false"/>
          <w:i w:val="false"/>
          <w:color w:val="000000"/>
          <w:sz w:val="28"/>
        </w:rPr>
        <w:t>
      82) тіркеу куәлігін ұстаушы – оның атына дәрілік препаратқа тіркеу куәлігі берілген Қазақстан Республикасының резиденті немесе резиденті емес заңды тұлға;</w:t>
      </w:r>
    </w:p>
    <w:bookmarkEnd w:id="97"/>
    <w:bookmarkStart w:name="z108" w:id="98"/>
    <w:p>
      <w:pPr>
        <w:spacing w:after="0"/>
        <w:ind w:left="0"/>
        <w:jc w:val="both"/>
      </w:pPr>
      <w:r>
        <w:rPr>
          <w:rFonts w:ascii="Times New Roman"/>
          <w:b w:val="false"/>
          <w:i w:val="false"/>
          <w:color w:val="000000"/>
          <w:sz w:val="28"/>
        </w:rPr>
        <w:t>
      83) тегін медициналық көмектің кепілдік берілген көлемі шеңберінде және (немесе) міндетті әлеуметтік медициналық сақтандыру жүйесінде тіркелген баға – саудалық атауы бірдей дәрілік заттың көтерме және бөлшек саудада, сондай-ақ тегін медициналық көмектің кепілдік берілген көлемі және (немесе) міндетті әлеуметтік медициналық сақтандыру жүйесі шеңберінде қолданылуына арналған шекті бағасын есептеу үшін қолданылатын өндірушінің бағасына негізделетін базалық есептік баға;</w:t>
      </w:r>
    </w:p>
    <w:bookmarkEnd w:id="98"/>
    <w:bookmarkStart w:name="z109" w:id="99"/>
    <w:p>
      <w:pPr>
        <w:spacing w:after="0"/>
        <w:ind w:left="0"/>
        <w:jc w:val="both"/>
      </w:pPr>
      <w:r>
        <w:rPr>
          <w:rFonts w:ascii="Times New Roman"/>
          <w:b w:val="false"/>
          <w:i w:val="false"/>
          <w:color w:val="000000"/>
          <w:sz w:val="28"/>
        </w:rPr>
        <w:t>
      84) эквиваленттігін зерттеу - ин-виво (организмді ішінен) және (немесе) ин-витро (организмнен тыс) зерттеуді пайдалану кезінде генерик пен бірегей дәрілік зат арасындағы баламалығын айқындайтын зерттеу;</w:t>
      </w:r>
    </w:p>
    <w:bookmarkEnd w:id="99"/>
    <w:bookmarkStart w:name="z110" w:id="100"/>
    <w:p>
      <w:pPr>
        <w:spacing w:after="0"/>
        <w:ind w:left="0"/>
        <w:jc w:val="both"/>
      </w:pPr>
      <w:r>
        <w:rPr>
          <w:rFonts w:ascii="Times New Roman"/>
          <w:b w:val="false"/>
          <w:i w:val="false"/>
          <w:color w:val="000000"/>
          <w:sz w:val="28"/>
        </w:rPr>
        <w:t xml:space="preserve">
      85) электрондық цифрлық қолтаңба (бұдан әрі – ЭЦҚ)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 </w:t>
      </w:r>
    </w:p>
    <w:bookmarkEnd w:id="100"/>
    <w:bookmarkStart w:name="z111" w:id="101"/>
    <w:p>
      <w:pPr>
        <w:spacing w:after="0"/>
        <w:ind w:left="0"/>
        <w:jc w:val="both"/>
      </w:pPr>
      <w:r>
        <w:rPr>
          <w:rFonts w:ascii="Times New Roman"/>
          <w:b w:val="false"/>
          <w:i w:val="false"/>
          <w:color w:val="000000"/>
          <w:sz w:val="28"/>
        </w:rPr>
        <w:t>
      86) фармацевтикалық субстанция (белсенді фармацевтикалық субстанция) – дәрілік препараттарды өндіруге және дайындауға арналған дәрілік зат.</w:t>
      </w:r>
    </w:p>
    <w:bookmarkEnd w:id="101"/>
    <w:bookmarkStart w:name="z112" w:id="102"/>
    <w:p>
      <w:pPr>
        <w:spacing w:after="0"/>
        <w:ind w:left="0"/>
        <w:jc w:val="both"/>
      </w:pPr>
      <w:r>
        <w:rPr>
          <w:rFonts w:ascii="Times New Roman"/>
          <w:b w:val="false"/>
          <w:i w:val="false"/>
          <w:color w:val="000000"/>
          <w:sz w:val="28"/>
        </w:rPr>
        <w:t>
      3. Дәрілік заттар мен медициналық бұйымдарға сараптама жүргізуді және бағаны тіркеу, өндірушінің бағасына өзгеріс енгізу дәрілік заттар мен медициналық бұйымдар айналысы саласындағы мемлекеттік сараптама ұйымы жүргізеді (бұдан әрі – мемлекеттік сараптама ұйымы).</w:t>
      </w:r>
    </w:p>
    <w:bookmarkEnd w:id="102"/>
    <w:bookmarkStart w:name="z113" w:id="103"/>
    <w:p>
      <w:pPr>
        <w:spacing w:after="0"/>
        <w:ind w:left="0"/>
        <w:jc w:val="both"/>
      </w:pPr>
      <w:r>
        <w:rPr>
          <w:rFonts w:ascii="Times New Roman"/>
          <w:b w:val="false"/>
          <w:i w:val="false"/>
          <w:color w:val="000000"/>
          <w:sz w:val="28"/>
        </w:rPr>
        <w:t>
      4. Дәрілік затты немесе медициналық бұйымды мемлекеттік тіркеу, қайта тіркеу, дәрілік заттың немесе медициналық бұйымның тіркеу дерекнамасына өзгерістер енгізуді дәрілік заттар мен медициналық бұйымдар айналысы саласындағы мемлекеттік орган жүзеге асырады.</w:t>
      </w:r>
    </w:p>
    <w:bookmarkEnd w:id="103"/>
    <w:bookmarkStart w:name="z114" w:id="104"/>
    <w:p>
      <w:pPr>
        <w:spacing w:after="0"/>
        <w:ind w:left="0"/>
        <w:jc w:val="both"/>
      </w:pPr>
      <w:r>
        <w:rPr>
          <w:rFonts w:ascii="Times New Roman"/>
          <w:b w:val="false"/>
          <w:i w:val="false"/>
          <w:color w:val="000000"/>
          <w:sz w:val="28"/>
        </w:rPr>
        <w:t>
      5. Кәсіптік сараптаманы клиникалық зерттеулерде, сондай-ақ олардың құзыретін мета-талдауларда және (немесе) жүйелі шолуларда (бұдан әрі – Орталық) расталған дәрілік заттың клиникалық қауіпсіздігі және тиімділігі бойынша деректерді бағалауды көздейтін сараптама жүргізу мәселелері кіретін уәкілетті органнның ведомстволық бағынысты ұйымы жүзеге асырады.</w:t>
      </w:r>
    </w:p>
    <w:bookmarkEnd w:id="104"/>
    <w:bookmarkStart w:name="z115" w:id="105"/>
    <w:p>
      <w:pPr>
        <w:spacing w:after="0"/>
        <w:ind w:left="0"/>
        <w:jc w:val="both"/>
      </w:pPr>
      <w:r>
        <w:rPr>
          <w:rFonts w:ascii="Times New Roman"/>
          <w:b w:val="false"/>
          <w:i w:val="false"/>
          <w:color w:val="000000"/>
          <w:sz w:val="28"/>
        </w:rPr>
        <w:t>
      6. Сараптама, оның ішінде фармацевтикалық инспекцияны немесе медициналық бұйымдарды өндірісі инспекциясын жүргізу (бұдан әрі – инспекция немесе жеке – фармацевтикалық инспекция немесе медициналық бұйымдардың өндірісі инспекциясы), құжаттарды мемлекеттік тілге аударуды, бағаны тіркеу, өндіруші бағасына өзгерістер енгізу, сондай-ақ дәрілік заттар мен медициналық бұйымдарға кәсіптік сараптама жүргізу Қазақстан Республикасының азаматтық заңнамасына сәйкес жасалған шарт негізінде жүргізіледі.</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116" w:id="106"/>
    <w:p>
      <w:pPr>
        <w:spacing w:after="0"/>
        <w:ind w:left="0"/>
        <w:jc w:val="both"/>
      </w:pPr>
      <w:r>
        <w:rPr>
          <w:rFonts w:ascii="Times New Roman"/>
          <w:b w:val="false"/>
          <w:i w:val="false"/>
          <w:color w:val="000000"/>
          <w:sz w:val="28"/>
        </w:rPr>
        <w:t>
      7. Дәрілік зат пен медициналық бұйымдарды өндірушінің бағасын тіркеу немесе тіркелген бағасына өзгерістер енгізу Қазақстан Республикасының ұлттық валютасында жүзеге асырылады.</w:t>
      </w:r>
    </w:p>
    <w:bookmarkEnd w:id="106"/>
    <w:bookmarkStart w:name="z117" w:id="107"/>
    <w:p>
      <w:pPr>
        <w:spacing w:after="0"/>
        <w:ind w:left="0"/>
        <w:jc w:val="both"/>
      </w:pPr>
      <w:r>
        <w:rPr>
          <w:rFonts w:ascii="Times New Roman"/>
          <w:b w:val="false"/>
          <w:i w:val="false"/>
          <w:color w:val="000000"/>
          <w:sz w:val="28"/>
        </w:rPr>
        <w:t>
      8. Өндірушінің бағасын тіркеу құнын төлеу және өндірушінің бағасына өзгерістер енгізу, сондай-ақ кәсіби сараптама мемлекеттік сараптама ұйымы мен орталығы белгілеген баға прейскурантына сәйкес жүзеге асырылады.</w:t>
      </w:r>
    </w:p>
    <w:bookmarkEnd w:id="107"/>
    <w:bookmarkStart w:name="z118" w:id="108"/>
    <w:p>
      <w:pPr>
        <w:spacing w:after="0"/>
        <w:ind w:left="0"/>
        <w:jc w:val="both"/>
      </w:pPr>
      <w:r>
        <w:rPr>
          <w:rFonts w:ascii="Times New Roman"/>
          <w:b w:val="false"/>
          <w:i w:val="false"/>
          <w:color w:val="000000"/>
          <w:sz w:val="28"/>
        </w:rPr>
        <w:t xml:space="preserve">
      9. Дәрілік затты немесе медициналық бұйымды сараптау құнын төлеу "Мемлекеттік монополия субъектісі өндіретін және (немесе) өткізетін тауарларға (жұмыстарға, көрсетілетін қызметтерге) бағаларды бекіту туралы" Қазақстан Республикасы Денсаулық сақтау министрінің міндетін атқарушының 2021 жылғы 20 қаңтардағы № ҚР ДСМ-7 (нормативтік құқықтық актілерді мемлекеттік тіркеу тізілімінде № 22096 болып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монополияға қарсы органмен келісім бойынша уәкілетті орган белгілейтін прейскурантқа сәйкес жүзеге асырылады.</w:t>
      </w:r>
    </w:p>
    <w:bookmarkEnd w:id="108"/>
    <w:bookmarkStart w:name="z119" w:id="109"/>
    <w:p>
      <w:pPr>
        <w:spacing w:after="0"/>
        <w:ind w:left="0"/>
        <w:jc w:val="both"/>
      </w:pPr>
      <w:r>
        <w:rPr>
          <w:rFonts w:ascii="Times New Roman"/>
          <w:b w:val="false"/>
          <w:i w:val="false"/>
          <w:color w:val="000000"/>
          <w:sz w:val="28"/>
        </w:rPr>
        <w:t>
      10. Дәрілік затты немесе медициналық бұйымды мемлекеттік тіркеу, қайта тіркеу, дәрілік затты немесе медициналық бұйымды тіркеу деректеріне өзгерістер енгізу құнын төлеу Қазақстан Республикасының Салық кодексіне сәйкес жүзеге асырылады.</w:t>
      </w:r>
    </w:p>
    <w:bookmarkEnd w:id="109"/>
    <w:bookmarkStart w:name="z120" w:id="110"/>
    <w:p>
      <w:pPr>
        <w:spacing w:after="0"/>
        <w:ind w:left="0"/>
        <w:jc w:val="both"/>
      </w:pPr>
      <w:r>
        <w:rPr>
          <w:rFonts w:ascii="Times New Roman"/>
          <w:b w:val="false"/>
          <w:i w:val="false"/>
          <w:color w:val="000000"/>
          <w:sz w:val="28"/>
        </w:rPr>
        <w:t>
      11. Қазақстан Республикасында жүргізілген, сондай-ақ оның аумағына әкелінетін дәрілік заттар немесе медициналық бұйымдар бағаны сараптауға, сондай-ақ тіркеуге және өндірушінің бағасына өзгерістер енгізуге жатады.</w:t>
      </w:r>
    </w:p>
    <w:bookmarkEnd w:id="110"/>
    <w:bookmarkStart w:name="z121" w:id="111"/>
    <w:p>
      <w:pPr>
        <w:spacing w:after="0"/>
        <w:ind w:left="0"/>
        <w:jc w:val="both"/>
      </w:pPr>
      <w:r>
        <w:rPr>
          <w:rFonts w:ascii="Times New Roman"/>
          <w:b w:val="false"/>
          <w:i w:val="false"/>
          <w:color w:val="000000"/>
          <w:sz w:val="28"/>
        </w:rPr>
        <w:t>
      12. Дәрілік заттарды немесе медициналық бұйымдарды сараптауға, дәрілік заттарды немесе медициналық бұйымдарды мемлекеттік тіркеуге, қайта тіркеуге, дәрілік заттың немесе медициналық бұйымның тіркеу дерекнамасына өзгерістер енгізуге және тіркеуге, өндірушінің бағасына өзгерістер енгізуге өтініш бергенге дейін өтініш беруші өз бастамасы бойынша шарттық негізде мемлекеттік сараптама ұйымынан өнімнің медициналық бұйымдарға тиесілігін сараптау және оны Қазақстан Республикасында мемлекеттік тіркеу қажеттілігі бойынша қорытынды, сонымен қатар дәрілік затқа немесе медициналық бұйымға сараптама жүргізуге байланысты мәселелер бойынша ақпараттық және консультациялық қызметтер алады.</w:t>
      </w:r>
    </w:p>
    <w:bookmarkEnd w:id="111"/>
    <w:bookmarkStart w:name="z122" w:id="112"/>
    <w:p>
      <w:pPr>
        <w:spacing w:after="0"/>
        <w:ind w:left="0"/>
        <w:jc w:val="both"/>
      </w:pPr>
      <w:r>
        <w:rPr>
          <w:rFonts w:ascii="Times New Roman"/>
          <w:b w:val="false"/>
          <w:i w:val="false"/>
          <w:color w:val="000000"/>
          <w:sz w:val="28"/>
        </w:rPr>
        <w:t>
      Өнімнің медициналық бұйымдарға тиесілілігіне сараптама жүргізу үшін өтініш беруші мемлекеттік сараптама ұйымының порталы арқылы қазақ және орыс тілдеріне дәлме дәл аудармасы бар мынадай материалдар мен құжаттарды ұсынады:</w:t>
      </w:r>
    </w:p>
    <w:bookmarkEnd w:id="112"/>
    <w:bookmarkStart w:name="z123" w:id="113"/>
    <w:p>
      <w:pPr>
        <w:spacing w:after="0"/>
        <w:ind w:left="0"/>
        <w:jc w:val="both"/>
      </w:pPr>
      <w:r>
        <w:rPr>
          <w:rFonts w:ascii="Times New Roman"/>
          <w:b w:val="false"/>
          <w:i w:val="false"/>
          <w:color w:val="000000"/>
          <w:sz w:val="28"/>
        </w:rPr>
        <w:t>
      1) өнімнің атауы;</w:t>
      </w:r>
    </w:p>
    <w:bookmarkEnd w:id="113"/>
    <w:bookmarkStart w:name="z124" w:id="114"/>
    <w:p>
      <w:pPr>
        <w:spacing w:after="0"/>
        <w:ind w:left="0"/>
        <w:jc w:val="both"/>
      </w:pPr>
      <w:r>
        <w:rPr>
          <w:rFonts w:ascii="Times New Roman"/>
          <w:b w:val="false"/>
          <w:i w:val="false"/>
          <w:color w:val="000000"/>
          <w:sz w:val="28"/>
        </w:rPr>
        <w:t>
      2) өндірушінің, елдің атауы;</w:t>
      </w:r>
    </w:p>
    <w:bookmarkEnd w:id="114"/>
    <w:bookmarkStart w:name="z125" w:id="115"/>
    <w:p>
      <w:pPr>
        <w:spacing w:after="0"/>
        <w:ind w:left="0"/>
        <w:jc w:val="both"/>
      </w:pPr>
      <w:r>
        <w:rPr>
          <w:rFonts w:ascii="Times New Roman"/>
          <w:b w:val="false"/>
          <w:i w:val="false"/>
          <w:color w:val="000000"/>
          <w:sz w:val="28"/>
        </w:rPr>
        <w:t>
      3) пайдалану жөніндегі Нұсқаулық немесе пайдалану құжаты немесе пайдаланушы нұсқаулығы;</w:t>
      </w:r>
    </w:p>
    <w:bookmarkEnd w:id="115"/>
    <w:bookmarkStart w:name="z126" w:id="116"/>
    <w:p>
      <w:pPr>
        <w:spacing w:after="0"/>
        <w:ind w:left="0"/>
        <w:jc w:val="both"/>
      </w:pPr>
      <w:r>
        <w:rPr>
          <w:rFonts w:ascii="Times New Roman"/>
          <w:b w:val="false"/>
          <w:i w:val="false"/>
          <w:color w:val="000000"/>
          <w:sz w:val="28"/>
        </w:rPr>
        <w:t>
      4) өлшемі кемінде 18 x 24 сантиметр болатын өнімнің сыртқы түрін көрсететін фотографиялық кескін;</w:t>
      </w:r>
    </w:p>
    <w:bookmarkEnd w:id="116"/>
    <w:bookmarkStart w:name="z127" w:id="117"/>
    <w:p>
      <w:pPr>
        <w:spacing w:after="0"/>
        <w:ind w:left="0"/>
        <w:jc w:val="both"/>
      </w:pPr>
      <w:r>
        <w:rPr>
          <w:rFonts w:ascii="Times New Roman"/>
          <w:b w:val="false"/>
          <w:i w:val="false"/>
          <w:color w:val="000000"/>
          <w:sz w:val="28"/>
        </w:rPr>
        <w:t>
      5) өндіруші елдің мемлекеттік уәкілетті органы берген өндіруші елде тіркелгені туралы ақпаратты;</w:t>
      </w:r>
    </w:p>
    <w:bookmarkEnd w:id="117"/>
    <w:bookmarkStart w:name="z128" w:id="118"/>
    <w:p>
      <w:pPr>
        <w:spacing w:after="0"/>
        <w:ind w:left="0"/>
        <w:jc w:val="both"/>
      </w:pPr>
      <w:r>
        <w:rPr>
          <w:rFonts w:ascii="Times New Roman"/>
          <w:b w:val="false"/>
          <w:i w:val="false"/>
          <w:color w:val="000000"/>
          <w:sz w:val="28"/>
        </w:rPr>
        <w:t>
      6) өнімнің техникалық сипаттамасы, қолданылу саласы, нысаналы мақсаты (өндірушіден ақпарат).</w:t>
      </w:r>
    </w:p>
    <w:bookmarkEnd w:id="118"/>
    <w:bookmarkStart w:name="z129" w:id="119"/>
    <w:p>
      <w:pPr>
        <w:spacing w:after="0"/>
        <w:ind w:left="0"/>
        <w:jc w:val="both"/>
      </w:pPr>
      <w:r>
        <w:rPr>
          <w:rFonts w:ascii="Times New Roman"/>
          <w:b w:val="false"/>
          <w:i w:val="false"/>
          <w:color w:val="000000"/>
          <w:sz w:val="28"/>
        </w:rPr>
        <w:t>
      Мемлекеттік сараптама ұйымы өтініш тіркелген және өтініш беруші мемлекеттік сараптама ұйымына құжаттарды ұсынған күннен бастап 15 (он бес) жұмыс күні ішінде өнімнің медициналық бұйымдарға тиесілігіне сараптама жүргізеді.</w:t>
      </w:r>
    </w:p>
    <w:bookmarkEnd w:id="119"/>
    <w:bookmarkStart w:name="z130" w:id="120"/>
    <w:p>
      <w:pPr>
        <w:spacing w:after="0"/>
        <w:ind w:left="0"/>
        <w:jc w:val="both"/>
      </w:pPr>
      <w:r>
        <w:rPr>
          <w:rFonts w:ascii="Times New Roman"/>
          <w:b w:val="false"/>
          <w:i w:val="false"/>
          <w:color w:val="000000"/>
          <w:sz w:val="28"/>
        </w:rPr>
        <w:t>
      Өтініш беруші дәйексіз деректерді, құжаттар топтамасын толық ұсынбаған және ұсынылған құжаттарға және (немесе) материалдарға ескертулер болған жағдайда, мемлекеттік сараптама ұйымының ақпараттық жүйесінде өтініш берушінің Жеке кабинетінде ескертулер қойылған күннен бастап 5 (бес) жұмыс күнінен аспайтын мерзімде анықталған ескертулерді жою қажеттігі туралы хабарлама (еркін нысанда) орналастырылады сараптама ұйымы.</w:t>
      </w:r>
    </w:p>
    <w:bookmarkEnd w:id="120"/>
    <w:bookmarkStart w:name="z131" w:id="121"/>
    <w:p>
      <w:pPr>
        <w:spacing w:after="0"/>
        <w:ind w:left="0"/>
        <w:jc w:val="both"/>
      </w:pPr>
      <w:r>
        <w:rPr>
          <w:rFonts w:ascii="Times New Roman"/>
          <w:b w:val="false"/>
          <w:i w:val="false"/>
          <w:color w:val="000000"/>
          <w:sz w:val="28"/>
        </w:rPr>
        <w:t>
      Ескертулерді жою уақытына, өтінішті қарау мерзімдері тоқтатыла тұрады.</w:t>
      </w:r>
    </w:p>
    <w:bookmarkEnd w:id="121"/>
    <w:bookmarkStart w:name="z132" w:id="122"/>
    <w:p>
      <w:pPr>
        <w:spacing w:after="0"/>
        <w:ind w:left="0"/>
        <w:jc w:val="both"/>
      </w:pPr>
      <w:r>
        <w:rPr>
          <w:rFonts w:ascii="Times New Roman"/>
          <w:b w:val="false"/>
          <w:i w:val="false"/>
          <w:color w:val="000000"/>
          <w:sz w:val="28"/>
        </w:rPr>
        <w:t>
      Өтініш беруші осы Қағидалардың аталмыш тармағымен көрсетілген ескертулерді жоймаған кезде мемлекеттік сараптама ұйымы өтініш берушіге өнімнің медициналық бұйымдарға тиесілігін сараптауды тоқтату және оны Қазақстан Республикасында еркін нысанда мемлекеттік тіркеу қажеттілігі туралы шешім жібереді.</w:t>
      </w:r>
    </w:p>
    <w:bookmarkEnd w:id="122"/>
    <w:bookmarkStart w:name="z133" w:id="123"/>
    <w:p>
      <w:pPr>
        <w:spacing w:after="0"/>
        <w:ind w:left="0"/>
        <w:jc w:val="both"/>
      </w:pPr>
      <w:r>
        <w:rPr>
          <w:rFonts w:ascii="Times New Roman"/>
          <w:b w:val="false"/>
          <w:i w:val="false"/>
          <w:color w:val="000000"/>
          <w:sz w:val="28"/>
        </w:rPr>
        <w:t>
      Өнімнің медициналық бұйымдарға тиесілілігіне сараптама мәлімделген өнімнің қолданылу саласы мен мақсатын ескере отырып, ұсынылған материалдар мен құжаттарға талдау жүргізу арқылы жүзеге асырылады.</w:t>
      </w:r>
    </w:p>
    <w:bookmarkEnd w:id="123"/>
    <w:bookmarkStart w:name="z134" w:id="124"/>
    <w:p>
      <w:pPr>
        <w:spacing w:after="0"/>
        <w:ind w:left="0"/>
        <w:jc w:val="both"/>
      </w:pPr>
      <w:r>
        <w:rPr>
          <w:rFonts w:ascii="Times New Roman"/>
          <w:b w:val="false"/>
          <w:i w:val="false"/>
          <w:color w:val="000000"/>
          <w:sz w:val="28"/>
        </w:rPr>
        <w:t>
      Талдау жүргізу кезінде дәрілік заттар мен медициналық бұйымдардың мемлекеттік тізілімінен алынған деректер ескеріледі.</w:t>
      </w:r>
    </w:p>
    <w:bookmarkEnd w:id="124"/>
    <w:bookmarkStart w:name="z135" w:id="125"/>
    <w:p>
      <w:pPr>
        <w:spacing w:after="0"/>
        <w:ind w:left="0"/>
        <w:jc w:val="both"/>
      </w:pPr>
      <w:r>
        <w:rPr>
          <w:rFonts w:ascii="Times New Roman"/>
          <w:b w:val="false"/>
          <w:i w:val="false"/>
          <w:color w:val="000000"/>
          <w:sz w:val="28"/>
        </w:rPr>
        <w:t>
      Сараптама нәтижелері бойынша Өтініш берушіге өнімнің медициналық бұйымдарға жататындығы туралы қорытынды мемлекеттік сараптама ұйымы ақпараттық жүйе арқылы өтініш берушінің жеке кабинетіне еркін формада жіберіледі, оның әрекет ету мерзімі берілген күннен бастап 12 (он екі) айдан аспауы тиіс.</w:t>
      </w:r>
    </w:p>
    <w:bookmarkEnd w:id="125"/>
    <w:bookmarkStart w:name="z136" w:id="126"/>
    <w:p>
      <w:pPr>
        <w:spacing w:after="0"/>
        <w:ind w:left="0"/>
        <w:jc w:val="left"/>
      </w:pPr>
      <w:r>
        <w:rPr>
          <w:rFonts w:ascii="Times New Roman"/>
          <w:b/>
          <w:i w:val="false"/>
          <w:color w:val="000000"/>
        </w:rPr>
        <w:t xml:space="preserve"> 2-тарау. "Дәрілік затқа немесе медициналық бұйымға сараптама жүргізу, тіркеу, қайта тіркеу, тіркеу дерекнамасына өзгерістер енгізу және бағаны тіркеу, өндірушінің бағасына өзгеріс енгізу, сондай-ақ Қазақстандық ұлттық дәрілік формулярды қалыптастыру" мемлекеттік көрсетілетін қызметті көрсету тәртібі</w:t>
      </w:r>
    </w:p>
    <w:bookmarkEnd w:id="126"/>
    <w:bookmarkStart w:name="z137" w:id="127"/>
    <w:p>
      <w:pPr>
        <w:spacing w:after="0"/>
        <w:ind w:left="0"/>
        <w:jc w:val="both"/>
      </w:pPr>
      <w:r>
        <w:rPr>
          <w:rFonts w:ascii="Times New Roman"/>
          <w:b w:val="false"/>
          <w:i w:val="false"/>
          <w:color w:val="000000"/>
          <w:sz w:val="28"/>
        </w:rPr>
        <w:t xml:space="preserve">
      13. "Бір терезе" қағидаты бойынша дәрілік заттар мен медициналық бұйымдарды тіркеу" композитті мемлекеттік қызметті алу үшін (бұдан әрі – мемлекеттік көрсетілетін қызмет) өтініш беруші (бұдан әрі – көрсетілетін қызметті алушы) уәкілетті органның ақпараттық жүйесі арқылы ұялы байланыс операторы ұсынған көрсетілетін қызметті алушының абоненттік нөмірін тіркеу және уәкілетті органның ақпараттық жүйесінің есептік жазбасына қосу кезінде көрсетілетін қызметті алушының ЭЦҚ қойылған немесе бір реттік парольмен куәландырылған осы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нысан бойынша өтініш береді.</w:t>
      </w:r>
    </w:p>
    <w:bookmarkEnd w:id="127"/>
    <w:bookmarkStart w:name="z138" w:id="128"/>
    <w:p>
      <w:pPr>
        <w:spacing w:after="0"/>
        <w:ind w:left="0"/>
        <w:jc w:val="both"/>
      </w:pPr>
      <w:r>
        <w:rPr>
          <w:rFonts w:ascii="Times New Roman"/>
          <w:b w:val="false"/>
          <w:i w:val="false"/>
          <w:color w:val="000000"/>
          <w:sz w:val="28"/>
        </w:rPr>
        <w:t xml:space="preserve">
      14. Мемлекеттік көрсетілетін қызметтің атауы, Көрсетілетін қызметті берушінің атауы, ұсыну тәсілдері, көрсету мерзімі, нысаны, мемлекеттік көрсетілетін қызметтің нәтижесі, көрсетілетін қызметті берушінің және ақпарат объектілерінің жұмыс кестесі, мемлекеттік қызметті көрсету үшін көрсетілетін қызметті алушыдан талап етілетін құжаттар мен мәліметтердің тізбесі, осы Қағидаларда белгіленген мемлекеттік қызметті көрсетуден бас тарту үшін негіздер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қойылатын негізгі талаптардың тізбесінде келтірілген (бұдан әрі-мемлекеттік қызмет көрсетуге қойылатын талаптар).</w:t>
      </w:r>
    </w:p>
    <w:bookmarkEnd w:id="128"/>
    <w:bookmarkStart w:name="z139" w:id="129"/>
    <w:p>
      <w:pPr>
        <w:spacing w:after="0"/>
        <w:ind w:left="0"/>
        <w:jc w:val="both"/>
      </w:pPr>
      <w:r>
        <w:rPr>
          <w:rFonts w:ascii="Times New Roman"/>
          <w:b w:val="false"/>
          <w:i w:val="false"/>
          <w:color w:val="000000"/>
          <w:sz w:val="28"/>
        </w:rPr>
        <w:t>
      Бұл ретте, өтініш беруші композиттік мемлекеттік қызметке енгізілген қызметтердің барлық түрлерін не жеке-жеке таңдайды.</w:t>
      </w:r>
    </w:p>
    <w:bookmarkEnd w:id="129"/>
    <w:bookmarkStart w:name="z140" w:id="130"/>
    <w:p>
      <w:pPr>
        <w:spacing w:after="0"/>
        <w:ind w:left="0"/>
        <w:jc w:val="both"/>
      </w:pPr>
      <w:r>
        <w:rPr>
          <w:rFonts w:ascii="Times New Roman"/>
          <w:b w:val="false"/>
          <w:i w:val="false"/>
          <w:color w:val="000000"/>
          <w:sz w:val="28"/>
        </w:rPr>
        <w:t>
      15. Көрсетілетін қызметті алушы, егер Қазақстан Республикасының заңдарында өзгеше көзделмесе, мемлекеттік қызметті көрсету кезінде уәкілетті органның ақпараттық жүйесінде қамтылған, заңмен қорғалатын құпияны құрайтын мәліметтерді пайдалануға келісім береді.</w:t>
      </w:r>
    </w:p>
    <w:bookmarkEnd w:id="130"/>
    <w:bookmarkStart w:name="z141" w:id="131"/>
    <w:p>
      <w:pPr>
        <w:spacing w:after="0"/>
        <w:ind w:left="0"/>
        <w:jc w:val="both"/>
      </w:pPr>
      <w:r>
        <w:rPr>
          <w:rFonts w:ascii="Times New Roman"/>
          <w:b w:val="false"/>
          <w:i w:val="false"/>
          <w:color w:val="000000"/>
          <w:sz w:val="28"/>
        </w:rPr>
        <w:t>
      16. Көрсетілетін қызметті берушілер цифрлық құжаттарды іске асырылған интеграция арқылы цифрлық құжаттар сервисінен уәкілетті органның ақпараттық жүйесінде тіркелген пайдаланушының ұялы байланысының абоненттік нөмірі арқылы бір реттік парольді беру арқылы немесе уәкілетті органның ақпараттық жүйесінен хабарламаға жауап ретінде қысқа мәтіндік хабарлама жіберу арқылы ұсынылған құжат иесінің келісімі болған жағдайда алады.</w:t>
      </w:r>
    </w:p>
    <w:bookmarkEnd w:id="131"/>
    <w:bookmarkStart w:name="z142" w:id="132"/>
    <w:p>
      <w:pPr>
        <w:spacing w:after="0"/>
        <w:ind w:left="0"/>
        <w:jc w:val="both"/>
      </w:pPr>
      <w:r>
        <w:rPr>
          <w:rFonts w:ascii="Times New Roman"/>
          <w:b w:val="false"/>
          <w:i w:val="false"/>
          <w:color w:val="000000"/>
          <w:sz w:val="28"/>
        </w:rPr>
        <w:t>
      17. Көрсетілетін қызметті алушы жұмыс уақыты аяқталғаннан кейін, еңбек заңнамасына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End w:id="132"/>
    <w:bookmarkStart w:name="z143" w:id="133"/>
    <w:p>
      <w:pPr>
        <w:spacing w:after="0"/>
        <w:ind w:left="0"/>
        <w:jc w:val="both"/>
      </w:pPr>
      <w:r>
        <w:rPr>
          <w:rFonts w:ascii="Times New Roman"/>
          <w:b w:val="false"/>
          <w:i w:val="false"/>
          <w:color w:val="000000"/>
          <w:sz w:val="28"/>
        </w:rPr>
        <w:t>
      18. Көрсетілетін қызметті алушы уәкілетті органның ақпараттық жүйесі арқылы мемлекеттік қызмет көрсетуге қойылатын талапта көзделген құжаттарды ұсынған кезде көрсетілетін қызметті алушының "жеке кабинетінде" мемлекеттік қызмет көрсету үшін өтініштің қабылданғаны туралы күйі көрсетіледі.</w:t>
      </w:r>
    </w:p>
    <w:bookmarkEnd w:id="133"/>
    <w:bookmarkStart w:name="z144" w:id="134"/>
    <w:p>
      <w:pPr>
        <w:spacing w:after="0"/>
        <w:ind w:left="0"/>
        <w:jc w:val="both"/>
      </w:pPr>
      <w:r>
        <w:rPr>
          <w:rFonts w:ascii="Times New Roman"/>
          <w:b w:val="false"/>
          <w:i w:val="false"/>
          <w:color w:val="000000"/>
          <w:sz w:val="28"/>
        </w:rPr>
        <w:t>
      19. Көрсетілетін қызметті алушы ұсынылған құжаттардың дұрыстығын, толықтығын және мазмұнын Қазақстан Республикасының қолданыстағы заңнамасына және осы Қағидаларға сәйкес қамтамасыз етеді. Көрсетілетін қызметті алушының дәйексіз деректерді ұсынуы мемлекеттік қызметті көрсетуден бас тарту үшін негіз болып табылады.</w:t>
      </w:r>
    </w:p>
    <w:bookmarkEnd w:id="134"/>
    <w:bookmarkStart w:name="z145" w:id="135"/>
    <w:p>
      <w:pPr>
        <w:spacing w:after="0"/>
        <w:ind w:left="0"/>
        <w:jc w:val="both"/>
      </w:pPr>
      <w:r>
        <w:rPr>
          <w:rFonts w:ascii="Times New Roman"/>
          <w:b w:val="false"/>
          <w:i w:val="false"/>
          <w:color w:val="000000"/>
          <w:sz w:val="28"/>
        </w:rPr>
        <w:t>
      20. Көрсетілетін қызметті алушы мемлекеттік қызметті көрсетуден жазбаша бас тартуды алған жағдайда, ол жүргізген төлем қайтарылмайды.</w:t>
      </w:r>
    </w:p>
    <w:bookmarkEnd w:id="135"/>
    <w:bookmarkStart w:name="z146" w:id="136"/>
    <w:p>
      <w:pPr>
        <w:spacing w:after="0"/>
        <w:ind w:left="0"/>
        <w:jc w:val="both"/>
      </w:pPr>
      <w:r>
        <w:rPr>
          <w:rFonts w:ascii="Times New Roman"/>
          <w:b w:val="false"/>
          <w:i w:val="false"/>
          <w:color w:val="000000"/>
          <w:sz w:val="28"/>
        </w:rPr>
        <w:t xml:space="preserve">
      21. Мемлекеттік қызмет көрсету нәтижелері бойынша көрсетілетін қызметті алушыға осы Қағидалардың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8-қосымшаларында</w:t>
      </w:r>
      <w:r>
        <w:rPr>
          <w:rFonts w:ascii="Times New Roman"/>
          <w:b w:val="false"/>
          <w:i w:val="false"/>
          <w:color w:val="000000"/>
          <w:sz w:val="28"/>
        </w:rPr>
        <w:t xml:space="preserve"> көзделген құжаттардың бірі не дәрілік заттың немесе медициналық бұйымның қауіпсіздігі, сапасы мен тиімділігі туралы теріс қорытындылар не электрондық құжат нысанында көрсетілетін қызметті алушының "жеке кабинетіне" осы Қағидалардың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12-қосымшаларында</w:t>
      </w:r>
      <w:r>
        <w:rPr>
          <w:rFonts w:ascii="Times New Roman"/>
          <w:b w:val="false"/>
          <w:i w:val="false"/>
          <w:color w:val="000000"/>
          <w:sz w:val="28"/>
        </w:rPr>
        <w:t xml:space="preserve"> көзделген нысандар бойынша мемлекеттік қызмет көрсетуден дәлелді бас тарту беріледі.</w:t>
      </w:r>
    </w:p>
    <w:bookmarkEnd w:id="136"/>
    <w:bookmarkStart w:name="z147" w:id="137"/>
    <w:p>
      <w:pPr>
        <w:spacing w:after="0"/>
        <w:ind w:left="0"/>
        <w:jc w:val="both"/>
      </w:pPr>
      <w:r>
        <w:rPr>
          <w:rFonts w:ascii="Times New Roman"/>
          <w:b w:val="false"/>
          <w:i w:val="false"/>
          <w:color w:val="000000"/>
          <w:sz w:val="28"/>
        </w:rPr>
        <w:t>
      22. Мемлекеттік қызмет көрсету мерзімі 100 (жүз) жұмыс күнінен аспайды.</w:t>
      </w:r>
    </w:p>
    <w:bookmarkEnd w:id="137"/>
    <w:bookmarkStart w:name="z148" w:id="138"/>
    <w:p>
      <w:pPr>
        <w:spacing w:after="0"/>
        <w:ind w:left="0"/>
        <w:jc w:val="both"/>
      </w:pPr>
      <w:r>
        <w:rPr>
          <w:rFonts w:ascii="Times New Roman"/>
          <w:b w:val="false"/>
          <w:i w:val="false"/>
          <w:color w:val="000000"/>
          <w:sz w:val="28"/>
        </w:rPr>
        <w:t>
      Мемлекеттік қызмет көрсету мерзіміне кірмейді:</w:t>
      </w:r>
    </w:p>
    <w:bookmarkEnd w:id="138"/>
    <w:bookmarkStart w:name="z149" w:id="139"/>
    <w:p>
      <w:pPr>
        <w:spacing w:after="0"/>
        <w:ind w:left="0"/>
        <w:jc w:val="both"/>
      </w:pPr>
      <w:r>
        <w:rPr>
          <w:rFonts w:ascii="Times New Roman"/>
          <w:b w:val="false"/>
          <w:i w:val="false"/>
          <w:color w:val="000000"/>
          <w:sz w:val="28"/>
        </w:rPr>
        <w:t>
      1) тіркеу деректерінің жинақталмауын толтыру уақыты;</w:t>
      </w:r>
    </w:p>
    <w:bookmarkEnd w:id="139"/>
    <w:bookmarkStart w:name="z150" w:id="140"/>
    <w:p>
      <w:pPr>
        <w:spacing w:after="0"/>
        <w:ind w:left="0"/>
        <w:jc w:val="both"/>
      </w:pPr>
      <w:r>
        <w:rPr>
          <w:rFonts w:ascii="Times New Roman"/>
          <w:b w:val="false"/>
          <w:i w:val="false"/>
          <w:color w:val="000000"/>
          <w:sz w:val="28"/>
        </w:rPr>
        <w:t>
      2) өтініш берушінің сараптаманың кез келген кезеңіне сұрау салу бойынша құжаттар мен материалдарды ұсыну уақыты;</w:t>
      </w:r>
    </w:p>
    <w:bookmarkEnd w:id="140"/>
    <w:bookmarkStart w:name="z151" w:id="141"/>
    <w:p>
      <w:pPr>
        <w:spacing w:after="0"/>
        <w:ind w:left="0"/>
        <w:jc w:val="both"/>
      </w:pPr>
      <w:r>
        <w:rPr>
          <w:rFonts w:ascii="Times New Roman"/>
          <w:b w:val="false"/>
          <w:i w:val="false"/>
          <w:color w:val="000000"/>
          <w:sz w:val="28"/>
        </w:rPr>
        <w:t>
      3)инспекцияны ұйымдастыру және өткізу уақыты.</w:t>
      </w:r>
    </w:p>
    <w:bookmarkEnd w:id="141"/>
    <w:bookmarkStart w:name="z152" w:id="142"/>
    <w:p>
      <w:pPr>
        <w:spacing w:after="0"/>
        <w:ind w:left="0"/>
        <w:jc w:val="both"/>
      </w:pPr>
      <w:r>
        <w:rPr>
          <w:rFonts w:ascii="Times New Roman"/>
          <w:b w:val="false"/>
          <w:i w:val="false"/>
          <w:color w:val="000000"/>
          <w:sz w:val="28"/>
        </w:rPr>
        <w:t>
      Көрсетілетін қызметті алушы инспекция жүргізу қажеттілігі туралы хабарлама алған күннен бастап 30 (отыз) жұмыс күні ішінде келісім хатын ұсынып, мемлекеттік сараптама ұйымына инспекция жүргізуге өтініш береді.</w:t>
      </w:r>
    </w:p>
    <w:bookmarkEnd w:id="142"/>
    <w:bookmarkStart w:name="z153" w:id="143"/>
    <w:p>
      <w:pPr>
        <w:spacing w:after="0"/>
        <w:ind w:left="0"/>
        <w:jc w:val="both"/>
      </w:pPr>
      <w:r>
        <w:rPr>
          <w:rFonts w:ascii="Times New Roman"/>
          <w:b w:val="false"/>
          <w:i w:val="false"/>
          <w:color w:val="000000"/>
          <w:sz w:val="28"/>
        </w:rPr>
        <w:t>
      Инспекцияны ұйымдастыру және жүргізу ұзақтығы көрсетілетін қызметті алушы инспекция жүргізуге өтініш берген күннен бастап 90 (тоқсан) жұмыс күнінен аспайды.</w:t>
      </w:r>
    </w:p>
    <w:bookmarkEnd w:id="143"/>
    <w:bookmarkStart w:name="z154" w:id="144"/>
    <w:p>
      <w:pPr>
        <w:spacing w:after="0"/>
        <w:ind w:left="0"/>
        <w:jc w:val="both"/>
      </w:pPr>
      <w:r>
        <w:rPr>
          <w:rFonts w:ascii="Times New Roman"/>
          <w:b w:val="false"/>
          <w:i w:val="false"/>
          <w:color w:val="000000"/>
          <w:sz w:val="28"/>
        </w:rPr>
        <w:t>
      4) Сараптама кеңесін ұйымдастыру және өткізу, сараптама кеңесін ұйымдастыру және өткізу ұзақтығы көрсетілетін қызметті алушы материалдарды сараптама кеңесіне шығару туралы хабардар еткен күннен бастап күнтізбелік 30 (отыз) күннен аспайды;</w:t>
      </w:r>
    </w:p>
    <w:bookmarkEnd w:id="144"/>
    <w:bookmarkStart w:name="z155" w:id="145"/>
    <w:p>
      <w:pPr>
        <w:spacing w:after="0"/>
        <w:ind w:left="0"/>
        <w:jc w:val="both"/>
      </w:pPr>
      <w:r>
        <w:rPr>
          <w:rFonts w:ascii="Times New Roman"/>
          <w:b w:val="false"/>
          <w:i w:val="false"/>
          <w:color w:val="000000"/>
          <w:sz w:val="28"/>
        </w:rPr>
        <w:t>
      5) қызмет көрсету алушының қорытынды құжаттарды келісуі.</w:t>
      </w:r>
    </w:p>
    <w:bookmarkEnd w:id="145"/>
    <w:bookmarkStart w:name="z156" w:id="146"/>
    <w:p>
      <w:pPr>
        <w:spacing w:after="0"/>
        <w:ind w:left="0"/>
        <w:jc w:val="both"/>
      </w:pPr>
      <w:r>
        <w:rPr>
          <w:rFonts w:ascii="Times New Roman"/>
          <w:b w:val="false"/>
          <w:i w:val="false"/>
          <w:color w:val="000000"/>
          <w:sz w:val="28"/>
        </w:rPr>
        <w:t>
      23. Көрсетілетін қызметті берушінің және (немесе) олардың қызметкерлерінің мемлекеттік қызметтер көрсету мәселелері бойынша шешімдеріне, әрекеттеріне (әрекетсіздігіне) шағым Қазақстан Республикасының заңнамасына сәйкес мемлекеттік қызмет көрсету сапасын бағалау және бақылау жөніндегі уәкілетті органға басшысының атына беріледі.</w:t>
      </w:r>
    </w:p>
    <w:bookmarkEnd w:id="146"/>
    <w:bookmarkStart w:name="z157" w:id="147"/>
    <w:p>
      <w:pPr>
        <w:spacing w:after="0"/>
        <w:ind w:left="0"/>
        <w:jc w:val="both"/>
      </w:pPr>
      <w:r>
        <w:rPr>
          <w:rFonts w:ascii="Times New Roman"/>
          <w:b w:val="false"/>
          <w:i w:val="false"/>
          <w:color w:val="000000"/>
          <w:sz w:val="28"/>
        </w:rPr>
        <w:t>
      Қазақстан Республикасының Әкімшілік рәсімдік-процестік кодексінің 91-бабының 4-тармағына (бұдан әрі – ҚР ӘРПК) сәйкес шағым келіп түскен жағдайда көрсетілетін қызметті беруші ол келіп түскен күннен бастап 3 (үш) жұмыс күні ішінде шағымды қарайтын органға жібереді.</w:t>
      </w:r>
    </w:p>
    <w:bookmarkEnd w:id="147"/>
    <w:bookmarkStart w:name="z158" w:id="148"/>
    <w:p>
      <w:pPr>
        <w:spacing w:after="0"/>
        <w:ind w:left="0"/>
        <w:jc w:val="both"/>
      </w:pPr>
      <w:r>
        <w:rPr>
          <w:rFonts w:ascii="Times New Roman"/>
          <w:b w:val="false"/>
          <w:i w:val="false"/>
          <w:color w:val="000000"/>
          <w:sz w:val="28"/>
        </w:rPr>
        <w:t>
      Шағымда көрсетілген талаптарды толық қанағаттандыратын қолайлы әкімшілік акт қабылданған жағдайда көрсетілетін қызметті берушінің шағымы шағымды қарайтын органға жіберілмейді.</w:t>
      </w:r>
    </w:p>
    <w:bookmarkEnd w:id="148"/>
    <w:bookmarkStart w:name="z159" w:id="149"/>
    <w:p>
      <w:pPr>
        <w:spacing w:after="0"/>
        <w:ind w:left="0"/>
        <w:jc w:val="both"/>
      </w:pPr>
      <w:r>
        <w:rPr>
          <w:rFonts w:ascii="Times New Roman"/>
          <w:b w:val="false"/>
          <w:i w:val="false"/>
          <w:color w:val="000000"/>
          <w:sz w:val="28"/>
        </w:rPr>
        <w:t xml:space="preserve">
      24. Көрсетілетін қызметті алушының шағымы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қаралуға тиіс:</w:t>
      </w:r>
    </w:p>
    <w:bookmarkEnd w:id="149"/>
    <w:bookmarkStart w:name="z160" w:id="150"/>
    <w:p>
      <w:pPr>
        <w:spacing w:after="0"/>
        <w:ind w:left="0"/>
        <w:jc w:val="both"/>
      </w:pPr>
      <w:r>
        <w:rPr>
          <w:rFonts w:ascii="Times New Roman"/>
          <w:b w:val="false"/>
          <w:i w:val="false"/>
          <w:color w:val="000000"/>
          <w:sz w:val="28"/>
        </w:rPr>
        <w:t>
      көрсетілетін қызметті беруші – тіркелген күнінен бастап 5 (бес) жұмыс күні ішінде;</w:t>
      </w:r>
    </w:p>
    <w:bookmarkEnd w:id="150"/>
    <w:bookmarkStart w:name="z161" w:id="151"/>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w:t>
      </w:r>
    </w:p>
    <w:bookmarkEnd w:id="151"/>
    <w:bookmarkStart w:name="z162" w:id="152"/>
    <w:p>
      <w:pPr>
        <w:spacing w:after="0"/>
        <w:ind w:left="0"/>
        <w:jc w:val="both"/>
      </w:pPr>
      <w:r>
        <w:rPr>
          <w:rFonts w:ascii="Times New Roman"/>
          <w:b w:val="false"/>
          <w:i w:val="false"/>
          <w:color w:val="000000"/>
          <w:sz w:val="28"/>
        </w:rPr>
        <w:t xml:space="preserve">
      25.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w:t>
      </w:r>
      <w:r>
        <w:rPr>
          <w:rFonts w:ascii="Times New Roman"/>
          <w:b w:val="false"/>
          <w:i w:val="false"/>
          <w:color w:val="000000"/>
          <w:sz w:val="28"/>
        </w:rPr>
        <w:t>25-бабының</w:t>
      </w:r>
      <w:r>
        <w:rPr>
          <w:rFonts w:ascii="Times New Roman"/>
          <w:b w:val="false"/>
          <w:i w:val="false"/>
          <w:color w:val="000000"/>
          <w:sz w:val="28"/>
        </w:rPr>
        <w:t xml:space="preserve"> 4-тармағына сәйкес қажет болған жағдайларда 10 (он) жұмыс күнінен аспайтын мерзімге ұзартылады: </w:t>
      </w:r>
    </w:p>
    <w:bookmarkEnd w:id="152"/>
    <w:bookmarkStart w:name="z163" w:id="153"/>
    <w:p>
      <w:pPr>
        <w:spacing w:after="0"/>
        <w:ind w:left="0"/>
        <w:jc w:val="both"/>
      </w:pPr>
      <w:r>
        <w:rPr>
          <w:rFonts w:ascii="Times New Roman"/>
          <w:b w:val="false"/>
          <w:i w:val="false"/>
          <w:color w:val="000000"/>
          <w:sz w:val="28"/>
        </w:rPr>
        <w:t xml:space="preserve">
      1) шағым бойынша қосымша зерделеу немесе тексеру не жергілікті жерге барып тексеру жүргізу; </w:t>
      </w:r>
    </w:p>
    <w:bookmarkEnd w:id="153"/>
    <w:bookmarkStart w:name="z164" w:id="154"/>
    <w:p>
      <w:pPr>
        <w:spacing w:after="0"/>
        <w:ind w:left="0"/>
        <w:jc w:val="both"/>
      </w:pPr>
      <w:r>
        <w:rPr>
          <w:rFonts w:ascii="Times New Roman"/>
          <w:b w:val="false"/>
          <w:i w:val="false"/>
          <w:color w:val="000000"/>
          <w:sz w:val="28"/>
        </w:rPr>
        <w:t xml:space="preserve">
      2) қосымша ақпарат алу. </w:t>
      </w:r>
    </w:p>
    <w:bookmarkEnd w:id="154"/>
    <w:bookmarkStart w:name="z165" w:id="155"/>
    <w:p>
      <w:pPr>
        <w:spacing w:after="0"/>
        <w:ind w:left="0"/>
        <w:jc w:val="both"/>
      </w:pPr>
      <w:r>
        <w:rPr>
          <w:rFonts w:ascii="Times New Roman"/>
          <w:b w:val="false"/>
          <w:i w:val="false"/>
          <w:color w:val="000000"/>
          <w:sz w:val="28"/>
        </w:rPr>
        <w:t xml:space="preserve">
      Шағымды қарау мерзімі ұзартылған жағдайда шағымды қарау мерзімі ұзартылған сәттен бастап 3 (үш) жұмыс күні ішінде шағымды қарау өкілеттігі берілген лауазымды адам шағымды берген көрсетілетін қызметті алушыға шағымды қарау мерзімі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 ұзарту себептерін көрсете отырып, шағымды қарау. </w:t>
      </w:r>
    </w:p>
    <w:bookmarkEnd w:id="155"/>
    <w:bookmarkStart w:name="z166" w:id="156"/>
    <w:p>
      <w:pPr>
        <w:spacing w:after="0"/>
        <w:ind w:left="0"/>
        <w:jc w:val="both"/>
      </w:pPr>
      <w:r>
        <w:rPr>
          <w:rFonts w:ascii="Times New Roman"/>
          <w:b w:val="false"/>
          <w:i w:val="false"/>
          <w:color w:val="000000"/>
          <w:sz w:val="28"/>
        </w:rPr>
        <w:t>
      26. Егер Қазақстан Республикасының заңдарында өзгеше көзделмесе, сотқа шағымдануға ҚР ӘРПК 91-бабының 5-тармағына сәйкес әкімшілік (сотқа дейінгі) тәртіппен шағымданғаннан кейін жол беріледі.</w:t>
      </w:r>
    </w:p>
    <w:bookmarkEnd w:id="156"/>
    <w:bookmarkStart w:name="z167" w:id="157"/>
    <w:p>
      <w:pPr>
        <w:spacing w:after="0"/>
        <w:ind w:left="0"/>
        <w:jc w:val="left"/>
      </w:pPr>
      <w:r>
        <w:rPr>
          <w:rFonts w:ascii="Times New Roman"/>
          <w:b/>
          <w:i w:val="false"/>
          <w:color w:val="000000"/>
        </w:rPr>
        <w:t xml:space="preserve"> 3-тарау. Дәрілік затқа сараптама жүргізу, тіркеу, қайта тіркеу, тіркеу деректеріне өзгерістер енгізу, бағаны тіркеу және дәрілік затты өндірушінің бағасына өзгеріс енгізу тәртібі</w:t>
      </w:r>
    </w:p>
    <w:bookmarkEnd w:id="157"/>
    <w:bookmarkStart w:name="z168" w:id="158"/>
    <w:p>
      <w:pPr>
        <w:spacing w:after="0"/>
        <w:ind w:left="0"/>
        <w:jc w:val="both"/>
      </w:pPr>
      <w:r>
        <w:rPr>
          <w:rFonts w:ascii="Times New Roman"/>
          <w:b w:val="false"/>
          <w:i w:val="false"/>
          <w:color w:val="000000"/>
          <w:sz w:val="28"/>
        </w:rPr>
        <w:t>
      27. Дәрілік заттың сараптамасы мынадай кезеңдерден тұрады:</w:t>
      </w:r>
    </w:p>
    <w:bookmarkEnd w:id="158"/>
    <w:bookmarkStart w:name="z169" w:id="159"/>
    <w:p>
      <w:pPr>
        <w:spacing w:after="0"/>
        <w:ind w:left="0"/>
        <w:jc w:val="both"/>
      </w:pPr>
      <w:r>
        <w:rPr>
          <w:rFonts w:ascii="Times New Roman"/>
          <w:b w:val="false"/>
          <w:i w:val="false"/>
          <w:color w:val="000000"/>
          <w:sz w:val="28"/>
        </w:rPr>
        <w:t>
      1) бастапқы сараптама;</w:t>
      </w:r>
    </w:p>
    <w:bookmarkEnd w:id="159"/>
    <w:bookmarkStart w:name="z170" w:id="160"/>
    <w:p>
      <w:pPr>
        <w:spacing w:after="0"/>
        <w:ind w:left="0"/>
        <w:jc w:val="both"/>
      </w:pPr>
      <w:r>
        <w:rPr>
          <w:rFonts w:ascii="Times New Roman"/>
          <w:b w:val="false"/>
          <w:i w:val="false"/>
          <w:color w:val="000000"/>
          <w:sz w:val="28"/>
        </w:rPr>
        <w:t>
      2) мамандандырылған сараптама;</w:t>
      </w:r>
    </w:p>
    <w:bookmarkEnd w:id="160"/>
    <w:bookmarkStart w:name="z171" w:id="161"/>
    <w:p>
      <w:pPr>
        <w:spacing w:after="0"/>
        <w:ind w:left="0"/>
        <w:jc w:val="both"/>
      </w:pPr>
      <w:r>
        <w:rPr>
          <w:rFonts w:ascii="Times New Roman"/>
          <w:b w:val="false"/>
          <w:i w:val="false"/>
          <w:color w:val="000000"/>
          <w:sz w:val="28"/>
        </w:rPr>
        <w:t>
      3) зертханалық сынақ.</w:t>
      </w:r>
    </w:p>
    <w:bookmarkEnd w:id="161"/>
    <w:bookmarkStart w:name="z172" w:id="162"/>
    <w:p>
      <w:pPr>
        <w:spacing w:after="0"/>
        <w:ind w:left="0"/>
        <w:jc w:val="both"/>
      </w:pPr>
      <w:r>
        <w:rPr>
          <w:rFonts w:ascii="Times New Roman"/>
          <w:b w:val="false"/>
          <w:i w:val="false"/>
          <w:color w:val="000000"/>
          <w:sz w:val="28"/>
        </w:rPr>
        <w:t>
      28. Дәрілік заттарды мемлекеттік тіркеу және қайта тіркеу кезінде оларға сараптама жүргізу үшін көрсетілетін қызметті алушы уәкілетті органның ақпараттық жүйесі арқылы мынадай құжаттарды ұсынады:</w:t>
      </w:r>
    </w:p>
    <w:bookmarkEnd w:id="162"/>
    <w:p>
      <w:pPr>
        <w:spacing w:after="0"/>
        <w:ind w:left="0"/>
        <w:jc w:val="both"/>
      </w:pPr>
      <w:r>
        <w:rPr>
          <w:rFonts w:ascii="Times New Roman"/>
          <w:b w:val="false"/>
          <w:i w:val="false"/>
          <w:color w:val="000000"/>
          <w:sz w:val="28"/>
        </w:rPr>
        <w:t>
      1) осы Қағидаларға 1-қосымшаға сәйкес нысан бойынша электрондық түрде дәрілік затқа сараптама жүргізуге арналған өтініш (бұдан әрі - өтініш);</w:t>
      </w:r>
    </w:p>
    <w:p>
      <w:pPr>
        <w:spacing w:after="0"/>
        <w:ind w:left="0"/>
        <w:jc w:val="both"/>
      </w:pPr>
      <w:r>
        <w:rPr>
          <w:rFonts w:ascii="Times New Roman"/>
          <w:b w:val="false"/>
          <w:i w:val="false"/>
          <w:color w:val="000000"/>
          <w:sz w:val="28"/>
        </w:rPr>
        <w:t>
      2) платформааралық электрондық құжат форматындағы электрондық түрдегі тіркеу дерекнамасы ("pdf" форматы):</w:t>
      </w:r>
    </w:p>
    <w:p>
      <w:pPr>
        <w:spacing w:after="0"/>
        <w:ind w:left="0"/>
        <w:jc w:val="both"/>
      </w:pPr>
      <w:r>
        <w:rPr>
          <w:rFonts w:ascii="Times New Roman"/>
          <w:b w:val="false"/>
          <w:i w:val="false"/>
          <w:color w:val="000000"/>
          <w:sz w:val="28"/>
        </w:rPr>
        <w:t>
      осы Қағидаларға 13-қосымшаға сәйкес нысан бойынша сараптама үшін Қазақстан Республикасының өндірушілері ұсынатын құжаттардың тізбесі;</w:t>
      </w:r>
    </w:p>
    <w:p>
      <w:pPr>
        <w:spacing w:after="0"/>
        <w:ind w:left="0"/>
        <w:jc w:val="both"/>
      </w:pPr>
      <w:r>
        <w:rPr>
          <w:rFonts w:ascii="Times New Roman"/>
          <w:b w:val="false"/>
          <w:i w:val="false"/>
          <w:color w:val="000000"/>
          <w:sz w:val="28"/>
        </w:rPr>
        <w:t>
      осы Қағидаларға 14-қосымшаға сәйкес нысан бойынша Жалпы техникалық құжат форматында ұсынылатын құжаттардың тізбесі;</w:t>
      </w:r>
    </w:p>
    <w:p>
      <w:pPr>
        <w:spacing w:after="0"/>
        <w:ind w:left="0"/>
        <w:jc w:val="both"/>
      </w:pPr>
      <w:r>
        <w:rPr>
          <w:rFonts w:ascii="Times New Roman"/>
          <w:b w:val="false"/>
          <w:i w:val="false"/>
          <w:color w:val="000000"/>
          <w:sz w:val="28"/>
        </w:rPr>
        <w:t>
      3) көрсетілетін қызметті алушының мемлекеттік сараптама ұйымының есеп шотына сараптама жүргізу үшін соманы төлегенін растайтын мәліметтер;</w:t>
      </w:r>
    </w:p>
    <w:p>
      <w:pPr>
        <w:spacing w:after="0"/>
        <w:ind w:left="0"/>
        <w:jc w:val="both"/>
      </w:pPr>
      <w:r>
        <w:rPr>
          <w:rFonts w:ascii="Times New Roman"/>
          <w:b w:val="false"/>
          <w:i w:val="false"/>
          <w:color w:val="000000"/>
          <w:sz w:val="28"/>
        </w:rPr>
        <w:t>
      4) үш реттік зертханалық сынақтар және кемінде 9 (тоғыз) ай қалдық жарамдылық мерзімімен сапаны бақылаудың талдамалық әдістемесін верификациялау үшін жеткілікті көлемде (зертханалық сынақтар жүргізуді талап етпейтін жағдайларды қоспағанда) дәрілік заттардың үлгілерін, химиялық заттардың стандартты үлгілерін, биологиялық дәрілік препараттардың стандартты үлгілерін, микроорганизмдердің тест-штаммдарын, жасуша культураларын, сондай-ақ дәрілік заттарға зертханалық сынақтар жүргізу кезінде қолданылатын арнайы реагенттер мен шығыс материалдары, құрамында есірткі заттары, психотроптық заттар мен прекурсорлар бар, сондай-ақ ерекше сақтау шарттарын талап ететін дәрілік заттардың үлгілерін (температуралық режим, ылғалдылығы) көрсетілетін қызметті алушы өтініш берген сәттен бастап 2 (екі) жұмыс күні ішінде мемлекеттік сараптама ұйымының Өтініш берушілерге қызмет көрсету және құжаттамалық қамтамасыз ету орталығына (бұдан әрі – ӨБҚКжҚҚО) қабылдау-тапсыру актісі бойынша қолма қол ұсынады.</w:t>
      </w:r>
    </w:p>
    <w:p>
      <w:pPr>
        <w:spacing w:after="0"/>
        <w:ind w:left="0"/>
        <w:jc w:val="both"/>
      </w:pPr>
      <w:r>
        <w:rPr>
          <w:rFonts w:ascii="Times New Roman"/>
          <w:b w:val="false"/>
          <w:i w:val="false"/>
          <w:color w:val="000000"/>
          <w:sz w:val="28"/>
        </w:rPr>
        <w:t>
      Дәрілік заттарды қайта тіркеу кезінде осы тармақта көзделген үлгілерді ұсыну талап етілмейді.</w:t>
      </w:r>
    </w:p>
    <w:p>
      <w:pPr>
        <w:spacing w:after="0"/>
        <w:ind w:left="0"/>
        <w:jc w:val="both"/>
      </w:pPr>
      <w:r>
        <w:rPr>
          <w:rFonts w:ascii="Times New Roman"/>
          <w:b w:val="false"/>
          <w:i w:val="false"/>
          <w:color w:val="000000"/>
          <w:sz w:val="28"/>
        </w:rPr>
        <w:t>
      5) дәрілік заттың түріне қарай ұсынылатын тіркеу дерекнамасы материалдарының тізбесі осы Қағидаларға 15-қосымшаға сәйкес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2679" w:id="163"/>
    <w:p>
      <w:pPr>
        <w:spacing w:after="0"/>
        <w:ind w:left="0"/>
        <w:jc w:val="both"/>
      </w:pPr>
      <w:r>
        <w:rPr>
          <w:rFonts w:ascii="Times New Roman"/>
          <w:b w:val="false"/>
          <w:i w:val="false"/>
          <w:color w:val="000000"/>
          <w:sz w:val="28"/>
        </w:rPr>
        <w:t>
      28-1. Дүниежүзілік денсаулық сақтау ұйымымен (бұдан әрі – ДДҰ) дәрілік затты тіркеудің бірлескен рәсімі немесе ДДҰ-ның дәрілік затты терең саралау рәсімі шеңберінде дәрілік заттарға жеделдетілген сараптама жүргізу кезінде көрсетілетін қызметті алушы осы Қағидалардың 28-тармағының 1), 2) және 3) тармақшаларында көзделген құжаттарды, сондай-ақ мыналарды ұсынады:</w:t>
      </w:r>
    </w:p>
    <w:bookmarkEnd w:id="163"/>
    <w:p>
      <w:pPr>
        <w:spacing w:after="0"/>
        <w:ind w:left="0"/>
        <w:jc w:val="both"/>
      </w:pPr>
      <w:r>
        <w:rPr>
          <w:rFonts w:ascii="Times New Roman"/>
          <w:b w:val="false"/>
          <w:i w:val="false"/>
          <w:color w:val="000000"/>
          <w:sz w:val="28"/>
        </w:rPr>
        <w:t>
      1) ДДҰ-ның бағалау жөніндегі сараптама есебіне және фармацевтикалық инспекциялардың есептеріне рұқсатты ұсынуға келісім беру туралы ДДҰ хаты;</w:t>
      </w:r>
    </w:p>
    <w:p>
      <w:pPr>
        <w:spacing w:after="0"/>
        <w:ind w:left="0"/>
        <w:jc w:val="both"/>
      </w:pPr>
      <w:r>
        <w:rPr>
          <w:rFonts w:ascii="Times New Roman"/>
          <w:b w:val="false"/>
          <w:i w:val="false"/>
          <w:color w:val="000000"/>
          <w:sz w:val="28"/>
        </w:rPr>
        <w:t>
      2) мәлімделген дәрілік препараттың тіркеу дерекнамасының ДДҰ терең сараланған дәрілік препаратқа сәйкестігі (белсенді фармацевтикалық субстанция мен дайын препараттың сол бір өндірістік алаңдары, дәрілік препараттың бірдей сапалық және сандық құрамының) туралы декларация.</w:t>
      </w:r>
    </w:p>
    <w:p>
      <w:pPr>
        <w:spacing w:after="0"/>
        <w:ind w:left="0"/>
        <w:jc w:val="both"/>
      </w:pPr>
      <w:r>
        <w:rPr>
          <w:rFonts w:ascii="Times New Roman"/>
          <w:b w:val="false"/>
          <w:i w:val="false"/>
          <w:color w:val="000000"/>
          <w:sz w:val="28"/>
        </w:rPr>
        <w:t>
      ДДҰ жаһандық салыстырмалы бағалау құралы (Global Benchmarking Tool) бойынша 4-ші жетілу деңгейіне (Maturity Level 4) ие, реттеуші органдары күшті елдермен (АҚШ, Ұлыбритания, Еуропалық Одақ, Швейцария, Канада, Жапония, Австралия, Корея Республикасы, Сауд Арабиясы және Сингапур) өндірілген және мақұлданған дәрілік заттарды тану арқылы жеделдетілген сараптама жүргізу кезінде (бұдан әрі – тану рәсімі), көрсетілетін қызметті алушы осы Қағидалардың 28-тармағының 1), 2) және 3) тармақшаларында көзделген құжаттарды, сондай-ақ:</w:t>
      </w:r>
    </w:p>
    <w:p>
      <w:pPr>
        <w:spacing w:after="0"/>
        <w:ind w:left="0"/>
        <w:jc w:val="both"/>
      </w:pPr>
      <w:r>
        <w:rPr>
          <w:rFonts w:ascii="Times New Roman"/>
          <w:b w:val="false"/>
          <w:i w:val="false"/>
          <w:color w:val="000000"/>
          <w:sz w:val="28"/>
        </w:rPr>
        <w:t>
      1) шетелдік мемлекеттердің бірінің (АҚШ, Ұлыбритания, Еуропалық Одақ, Швейцария, Канада, Жапония, Австралия, Корея Республикасы, Сауд Арабиясы және Сингапур) уәкілетті органы берген, дәрілік заттың тіркелгенін растайтын құжаттың нотариат куәландырған құжаты;</w:t>
      </w:r>
    </w:p>
    <w:p>
      <w:pPr>
        <w:spacing w:after="0"/>
        <w:ind w:left="0"/>
        <w:jc w:val="both"/>
      </w:pPr>
      <w:r>
        <w:rPr>
          <w:rFonts w:ascii="Times New Roman"/>
          <w:b w:val="false"/>
          <w:i w:val="false"/>
          <w:color w:val="000000"/>
          <w:sz w:val="28"/>
        </w:rPr>
        <w:t>
      2) тіркеу куәлігі иесінің Қазақстан Республикасында дәрілік затты мемлекеттік тіркеу үшін ЖТҚ форматында ұсынылған тіркеу дерекнамасында шетелдік мемлекеттердің бірінің (АҚШ, Ұлыбритания, Еуропалық Одақ, Швейцария, Канада, Жапония, Австралия, Корея Республикасы, Сауд Арабиясы және Сингапур) уәкілетті органдарындағы бекітілген тіркеу дерекнамасынан айырмашылықтардың жоқ екендігі туралы декларациясы;</w:t>
      </w:r>
    </w:p>
    <w:p>
      <w:pPr>
        <w:spacing w:after="0"/>
        <w:ind w:left="0"/>
        <w:jc w:val="both"/>
      </w:pPr>
      <w:r>
        <w:rPr>
          <w:rFonts w:ascii="Times New Roman"/>
          <w:b w:val="false"/>
          <w:i w:val="false"/>
          <w:color w:val="000000"/>
          <w:sz w:val="28"/>
        </w:rPr>
        <w:t>
      3) шетелдік мемлекеттердің бірінің (АҚШ, Ұлыбритания, Еуропалық Одақ, Швейцария, Канада, Жапония, Австралия, Корея Республикасы, Сауд Арабиясы және Сингапур) уәкілетті органы мақұлдаған (келіскен), аударманы жүзеге асырған ұйым куәландырған оның орыс тіліндегі аудармасы бар медицина және фармацевтика қызметкерлеріне арналған дәрілік препаратты қауіпсіз және тиімді медициналық қолдану туралы ақпараттан тұратын, тіркеу куәлігінің иесі куәландырған ДПЖС;</w:t>
      </w:r>
    </w:p>
    <w:p>
      <w:pPr>
        <w:spacing w:after="0"/>
        <w:ind w:left="0"/>
        <w:jc w:val="both"/>
      </w:pPr>
      <w:r>
        <w:rPr>
          <w:rFonts w:ascii="Times New Roman"/>
          <w:b w:val="false"/>
          <w:i w:val="false"/>
          <w:color w:val="000000"/>
          <w:sz w:val="28"/>
        </w:rPr>
        <w:t>
      4) көрсетілетін қызметті алушымен куәландырған, дәрілік затты алғашқы тіркеу кезінде шетелдік мемлекеттердің (АҚШ, Ұлыбритания, Еуропалық Одақ, Швейцария, Канада, Жапония, Австралия, Корея Республикасы, Сауд Арабиясы және Сингапур) бірінің уәкілетті органы берген дәрілік затты бағалау жөніндегі сараптамалық есептің көшірмесі (бұдан әрі – сараптамалық есеп), сондай-ақ дәрілік зат мемлекеттік тіркелген сәттен бастап оның тіркеу дерекнамасына енгізілген барлық өзгерістердің тізбесі және барлық бекітілген өзгерістер бойынша сараптамалық есептер не орыс тіліне аудармасы бар (аударманың дұрыстығы немесе аудармашы қолтаңбасының түпнұсқалығы нотариатпен куәландырылуға тиіс) дәрілік заттарды мемлекеттік тіркеуге шарт жасасу күніне өзекті сараптамалық есеп;</w:t>
      </w:r>
    </w:p>
    <w:p>
      <w:pPr>
        <w:spacing w:after="0"/>
        <w:ind w:left="0"/>
        <w:jc w:val="both"/>
      </w:pPr>
      <w:r>
        <w:rPr>
          <w:rFonts w:ascii="Times New Roman"/>
          <w:b w:val="false"/>
          <w:i w:val="false"/>
          <w:color w:val="000000"/>
          <w:sz w:val="28"/>
        </w:rPr>
        <w:t xml:space="preserve">
      5) "Дәрілік заттар мен медициналық бұйымдарды медициналық қолдану жөніндегі нұсқаулықты және дәрілік заттың жалпы сипаттамасын жасау мен ресімдеу қағидаларын бекіту туралы" Қазақстан Республикасы Денсаулық сақтау министрінің 2020 жылғы 10 қыркүйектегі № ҚР ДСМ-101/2020 (Нормативтік құқықтық актілерді мемлекеттік тіркеу тізілімінде № 21200 тіркелді) </w:t>
      </w:r>
      <w:r>
        <w:rPr>
          <w:rFonts w:ascii="Times New Roman"/>
          <w:b w:val="false"/>
          <w:i w:val="false"/>
          <w:color w:val="000000"/>
          <w:sz w:val="28"/>
        </w:rPr>
        <w:t>бұйрығының</w:t>
      </w:r>
      <w:r>
        <w:rPr>
          <w:rFonts w:ascii="Times New Roman"/>
          <w:b w:val="false"/>
          <w:i w:val="false"/>
          <w:color w:val="000000"/>
          <w:sz w:val="28"/>
        </w:rPr>
        <w:t xml:space="preserve"> талаптарына сәйкес ресімделген қазақ және орыс тілдерінде "doc (док)" форматындағы электрондық түрдегі ДПЖС, медициналық қолдану жөніндегі нұсқаулығы (қосымша парақ), "Дәрілік заттарды таңбалау мен қадағалануы және медициналық бұйымдарды таңбалау қағидаларын бекіту туралы" Қазақстан Республикасы Денсаулық сақтау министрінің 2021 жылғы 27 қаңтардағы № ҚР ДСМ-11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22146 тіркелді) талаптарына сәйкес ресімделген қазақ және орыс тілдерінде "jpeg (джипег)" форматындағы электрондық түрдегі қаптамалардың, затбелгілердің, стикерлердің түрлі-түсті макеттері, орыс тіліне аудармасы бар өндірушінің ерекшеліктері мен талдау әдістемелері (аударманың дұрыстығы немесе аудармашы қолтаңбасының түпнұсқалығы нотариаипен куәландырылуға тиіс) ұсынады.</w:t>
      </w:r>
    </w:p>
    <w:p>
      <w:pPr>
        <w:spacing w:after="0"/>
        <w:ind w:left="0"/>
        <w:jc w:val="both"/>
      </w:pPr>
      <w:r>
        <w:rPr>
          <w:rFonts w:ascii="Times New Roman"/>
          <w:b w:val="false"/>
          <w:i w:val="false"/>
          <w:color w:val="000000"/>
          <w:sz w:val="28"/>
        </w:rPr>
        <w:t>
      Көрсетілетін қызметті алушы көрсетілген құжаттар толық көлемде ұсынылмаған немесе оларға қатысты ескертулер болған жағдайда, мемлекеттік сараптама ұйымы көрсетілетін қызметті алушыға тану рәсімін жүргізуді тоқтату туралы (еркін нысандағы) хабарлама бере отырып, тану рәсімін жүргізуден бас тартуға құқылы, ал олар жүргізген төлем қайтарылмайды.</w:t>
      </w:r>
    </w:p>
    <w:p>
      <w:pPr>
        <w:spacing w:after="0"/>
        <w:ind w:left="0"/>
        <w:jc w:val="both"/>
      </w:pPr>
      <w:r>
        <w:rPr>
          <w:rFonts w:ascii="Times New Roman"/>
          <w:b w:val="false"/>
          <w:i w:val="false"/>
          <w:color w:val="000000"/>
          <w:sz w:val="28"/>
        </w:rPr>
        <w:t>
      Тану рәсімін жүргізу кезінде мемлекеттік сараптама ұйымы көрсетілетін қызметті алушы ұсынған, жоғарыда көрсетілген елдердің 4-ші жетілу деңгейінде (ML4) реттеуші органдар мақұлдаған дәрілік заттың тіркеу дерекнамасын тануды жүзеге асырады, сондай-ақ осы Қағидаларға 4-қосымшада көзделген нысан бойынша тіркеу куәлігін беру туралы шешім қабылдау үшін мемлекеттік органға электрондық форматта ДПЖС, қазақ және орыс тілдерінде дәрілік препаратты медициналық қолдану жөніндегі нұсқаулықты (қосымша парақты), қаптамалардың, затбелгілердің, стикерлердің макеттерін, орыс тіліндегі өндірушінің ерекшеліктері мен талдау әдістемелерін қоса бере отырып, сәйкестікті растау туралы құжатты жібереді.</w:t>
      </w:r>
    </w:p>
    <w:p>
      <w:pPr>
        <w:spacing w:after="0"/>
        <w:ind w:left="0"/>
        <w:jc w:val="both"/>
      </w:pPr>
      <w:r>
        <w:rPr>
          <w:rFonts w:ascii="Times New Roman"/>
          <w:b w:val="false"/>
          <w:i w:val="false"/>
          <w:color w:val="000000"/>
          <w:sz w:val="28"/>
        </w:rPr>
        <w:t>
      Көрсетілетін қызметті алушы ұсынылған дәрілік заттың тіркеу дерекнамасының толықтығы мен дұрыстығына кепілдік береді.</w:t>
      </w:r>
    </w:p>
    <w:p>
      <w:pPr>
        <w:spacing w:after="0"/>
        <w:ind w:left="0"/>
        <w:jc w:val="both"/>
      </w:pPr>
      <w:r>
        <w:rPr>
          <w:rFonts w:ascii="Times New Roman"/>
          <w:b w:val="false"/>
          <w:i w:val="false"/>
          <w:color w:val="000000"/>
          <w:sz w:val="28"/>
        </w:rPr>
        <w:t>
      Тану рәсімі дәрілік заттың қауіпсіздігіне, тиімділігіне және сапасына сараптама жүргізбей 15 (он бес) жұмыс күні ішінде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28-1-тармақпен толықтырылды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184" w:id="164"/>
    <w:p>
      <w:pPr>
        <w:spacing w:after="0"/>
        <w:ind w:left="0"/>
        <w:jc w:val="both"/>
      </w:pPr>
      <w:r>
        <w:rPr>
          <w:rFonts w:ascii="Times New Roman"/>
          <w:b w:val="false"/>
          <w:i w:val="false"/>
          <w:color w:val="000000"/>
          <w:sz w:val="28"/>
        </w:rPr>
        <w:t>
      29. ІА типті өзгерістер енгізу кезінде көрсетілетін қызметті алушы осы Қағидаларға 1-қосымшаға сәйкес нысан бойынша өтінішті және осы Қағидаларға 16-қосымшаға сәйкес құжаттарды ұсынады;</w:t>
      </w:r>
    </w:p>
    <w:bookmarkEnd w:id="164"/>
    <w:bookmarkStart w:name="z185" w:id="165"/>
    <w:p>
      <w:pPr>
        <w:spacing w:after="0"/>
        <w:ind w:left="0"/>
        <w:jc w:val="both"/>
      </w:pPr>
      <w:r>
        <w:rPr>
          <w:rFonts w:ascii="Times New Roman"/>
          <w:b w:val="false"/>
          <w:i w:val="false"/>
          <w:color w:val="000000"/>
          <w:sz w:val="28"/>
        </w:rPr>
        <w:t>
      көрсетілетін қызметті алушы дәрілік затты үздіксіз бақылау мақсатында дереу хабарлауды талап ететін ІА типі өзгерген жағдайда мемлекеттік сараптама ұйымына хабарлайды;</w:t>
      </w:r>
    </w:p>
    <w:bookmarkEnd w:id="165"/>
    <w:bookmarkStart w:name="z186" w:id="166"/>
    <w:p>
      <w:pPr>
        <w:spacing w:after="0"/>
        <w:ind w:left="0"/>
        <w:jc w:val="both"/>
      </w:pPr>
      <w:r>
        <w:rPr>
          <w:rFonts w:ascii="Times New Roman"/>
          <w:b w:val="false"/>
          <w:i w:val="false"/>
          <w:color w:val="000000"/>
          <w:sz w:val="28"/>
        </w:rPr>
        <w:t xml:space="preserve">
      Тіркеу куәлігінің ұстаушысы бір өтініш шеңберінде бір тіркеу куәлігіне қатысты ІА типті бірнеше елеусіз өзгеріс жөнінде көрсетеді; </w:t>
      </w:r>
    </w:p>
    <w:bookmarkEnd w:id="166"/>
    <w:bookmarkStart w:name="z187" w:id="167"/>
    <w:p>
      <w:pPr>
        <w:spacing w:after="0"/>
        <w:ind w:left="0"/>
        <w:jc w:val="both"/>
      </w:pPr>
      <w:r>
        <w:rPr>
          <w:rFonts w:ascii="Times New Roman"/>
          <w:b w:val="false"/>
          <w:i w:val="false"/>
          <w:color w:val="000000"/>
          <w:sz w:val="28"/>
        </w:rPr>
        <w:t xml:space="preserve">
      Тіркеу куәлігі дерекнамасын өзгертуді талап ететін өзгерістер енгізілген жағдайда мемлекеттік орган тіркеу куәлігі қолданылуының қалдық мерзіміне бұрынғы нөмірмен жаңа тіркеу куәлігін береді. </w:t>
      </w:r>
    </w:p>
    <w:bookmarkEnd w:id="167"/>
    <w:bookmarkStart w:name="z188" w:id="168"/>
    <w:p>
      <w:pPr>
        <w:spacing w:after="0"/>
        <w:ind w:left="0"/>
        <w:jc w:val="both"/>
      </w:pPr>
      <w:r>
        <w:rPr>
          <w:rFonts w:ascii="Times New Roman"/>
          <w:b w:val="false"/>
          <w:i w:val="false"/>
          <w:color w:val="000000"/>
          <w:sz w:val="28"/>
        </w:rPr>
        <w:t xml:space="preserve">
      30. IБ типті өзгерістер енгізген кезде көрсетілетін қызметті алушы осы Қағидаларға 1-қосымшаға сәйкес нысан бойынша өтінішті және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құжаттарды ұсынады;</w:t>
      </w:r>
    </w:p>
    <w:bookmarkEnd w:id="168"/>
    <w:bookmarkStart w:name="z189" w:id="169"/>
    <w:p>
      <w:pPr>
        <w:spacing w:after="0"/>
        <w:ind w:left="0"/>
        <w:jc w:val="both"/>
      </w:pPr>
      <w:r>
        <w:rPr>
          <w:rFonts w:ascii="Times New Roman"/>
          <w:b w:val="false"/>
          <w:i w:val="false"/>
          <w:color w:val="000000"/>
          <w:sz w:val="28"/>
        </w:rPr>
        <w:t>
      1) тіркеу куәлігін ұстаушылар бір өтініш шеңберінде бір тіркеу куәлігіне қатысты ІБ типті бірнеше өзгерістер туралы хабардар ете алады немесе осындай топтау осы Қағидаларға 16-қосымшада санамаланған шарттарға сәйкес келген жағдайда, бір тіркеу куәлігіне байланысты ІА типті басқа өзгерістермен ІБ типті бір немесе бірнеше өзгерістер туралы хабардар етеді;</w:t>
      </w:r>
    </w:p>
    <w:bookmarkEnd w:id="169"/>
    <w:bookmarkStart w:name="z190" w:id="170"/>
    <w:p>
      <w:pPr>
        <w:spacing w:after="0"/>
        <w:ind w:left="0"/>
        <w:jc w:val="both"/>
      </w:pPr>
      <w:r>
        <w:rPr>
          <w:rFonts w:ascii="Times New Roman"/>
          <w:b w:val="false"/>
          <w:i w:val="false"/>
          <w:color w:val="000000"/>
          <w:sz w:val="28"/>
        </w:rPr>
        <w:t>
      2) тіркеу куәлігінің дерекнамасын өзгертуді талап ететін өзгерістер енгізілген жағдайда мемлекеттік орган тіркеу куәлігі қолданылуының қалдық мерзіміне бұрынғы нөмірімен жаңа тіркеу куәлігін береді.</w:t>
      </w:r>
    </w:p>
    <w:bookmarkEnd w:id="170"/>
    <w:bookmarkStart w:name="z191" w:id="171"/>
    <w:p>
      <w:pPr>
        <w:spacing w:after="0"/>
        <w:ind w:left="0"/>
        <w:jc w:val="both"/>
      </w:pPr>
      <w:r>
        <w:rPr>
          <w:rFonts w:ascii="Times New Roman"/>
          <w:b w:val="false"/>
          <w:i w:val="false"/>
          <w:color w:val="000000"/>
          <w:sz w:val="28"/>
        </w:rPr>
        <w:t>
      31. ІА типті және ІБ типті басқа да бірізді өзгерістерге әкелетін ІБ типті өзгерістер енгізілген жағдайда І типті барлық бірізді өзгерістерді қамтитын бір өтініш беріледі.</w:t>
      </w:r>
    </w:p>
    <w:bookmarkEnd w:id="171"/>
    <w:bookmarkStart w:name="z192" w:id="172"/>
    <w:p>
      <w:pPr>
        <w:spacing w:after="0"/>
        <w:ind w:left="0"/>
        <w:jc w:val="both"/>
      </w:pPr>
      <w:r>
        <w:rPr>
          <w:rFonts w:ascii="Times New Roman"/>
          <w:b w:val="false"/>
          <w:i w:val="false"/>
          <w:color w:val="000000"/>
          <w:sz w:val="28"/>
        </w:rPr>
        <w:t xml:space="preserve">
      32. ІІ типті елеулі өзгерістер енгізілген жағдайда көрсетілетін қызметті алушы осы Қағидаларға 1-қосымшаға сәйкес нысан бойынша өтінішті және осы Қағидаларға 16-қосымшаға сәйкес құжаттарды ұсынады. </w:t>
      </w:r>
    </w:p>
    <w:bookmarkEnd w:id="172"/>
    <w:bookmarkStart w:name="z193" w:id="173"/>
    <w:p>
      <w:pPr>
        <w:spacing w:after="0"/>
        <w:ind w:left="0"/>
        <w:jc w:val="both"/>
      </w:pPr>
      <w:r>
        <w:rPr>
          <w:rFonts w:ascii="Times New Roman"/>
          <w:b w:val="false"/>
          <w:i w:val="false"/>
          <w:color w:val="000000"/>
          <w:sz w:val="28"/>
        </w:rPr>
        <w:t xml:space="preserve">
      Өтініш ІІ типті бір өзгерістен тұрады. Егер ІІ типті бірнеше өзгерісті енгізу қажет болса, жекелеген өтініштер әрбір өзгеріске қатысты беріледі, әрбір өтініш басқа өтінішке сілтемелерді қамтиды; </w:t>
      </w:r>
    </w:p>
    <w:bookmarkEnd w:id="173"/>
    <w:bookmarkStart w:name="z194" w:id="174"/>
    <w:p>
      <w:pPr>
        <w:spacing w:after="0"/>
        <w:ind w:left="0"/>
        <w:jc w:val="both"/>
      </w:pPr>
      <w:r>
        <w:rPr>
          <w:rFonts w:ascii="Times New Roman"/>
          <w:b w:val="false"/>
          <w:i w:val="false"/>
          <w:color w:val="000000"/>
          <w:sz w:val="28"/>
        </w:rPr>
        <w:t>
      егер ІІ типті өзгерту ІІ типті басқа бірізді өзгерістерге әкеп соқтырса, бір өтініш ІІ типті осындай бірізді өзгерістер арасындағы сәйкестіктердің сипаттамасымен бірге барлық бірізді өзгерістерді қамтиды.</w:t>
      </w:r>
    </w:p>
    <w:bookmarkEnd w:id="174"/>
    <w:bookmarkStart w:name="z195" w:id="175"/>
    <w:p>
      <w:pPr>
        <w:spacing w:after="0"/>
        <w:ind w:left="0"/>
        <w:jc w:val="both"/>
      </w:pPr>
      <w:r>
        <w:rPr>
          <w:rFonts w:ascii="Times New Roman"/>
          <w:b w:val="false"/>
          <w:i w:val="false"/>
          <w:color w:val="000000"/>
          <w:sz w:val="28"/>
        </w:rPr>
        <w:t xml:space="preserve">
      Егер ІІ типті өзгерту I типті басқа бірізді өзгерістерге әкеп соқтырса, бір өтініш I және II типті осындай бірізді өзгерістер арасындағы сәйкестіктердің сипаттамасымен бірге барлық бірізді өзгерістерді қамтиды. </w:t>
      </w:r>
    </w:p>
    <w:bookmarkEnd w:id="175"/>
    <w:bookmarkStart w:name="z196" w:id="176"/>
    <w:p>
      <w:pPr>
        <w:spacing w:after="0"/>
        <w:ind w:left="0"/>
        <w:jc w:val="both"/>
      </w:pPr>
      <w:r>
        <w:rPr>
          <w:rFonts w:ascii="Times New Roman"/>
          <w:b w:val="false"/>
          <w:i w:val="false"/>
          <w:color w:val="000000"/>
          <w:sz w:val="28"/>
        </w:rPr>
        <w:t>
      Тіркеу дерекнамасына IА, IБ, II типті өзгерістерді енгізу сараптамасына өтініш беруді көрсетілетін қызметті алушы өндіруші немесе тіркеу куәлігін ұстаушы елінде енгізілген өзгерістер бекітілгеннен кейін үш ай ішінде жүзеге асырады.</w:t>
      </w:r>
    </w:p>
    <w:bookmarkEnd w:id="176"/>
    <w:bookmarkStart w:name="z197" w:id="177"/>
    <w:p>
      <w:pPr>
        <w:spacing w:after="0"/>
        <w:ind w:left="0"/>
        <w:jc w:val="both"/>
      </w:pPr>
      <w:r>
        <w:rPr>
          <w:rFonts w:ascii="Times New Roman"/>
          <w:b w:val="false"/>
          <w:i w:val="false"/>
          <w:color w:val="000000"/>
          <w:sz w:val="28"/>
        </w:rPr>
        <w:t>
      33. Дәрілік препаратты жаңа тіркеуді талап ететін өзгерістер енгізу кезінде көрсетілетін қызметті алушы "тіркеу" рәсімінің түрін көрсете отырып, осы Қағидаларға 1-қосымшаға сәйкес нысан бойынша өтінішті және осы Қағидаларға 13 немесе 14-қосымшаларға сәйкес құжаттарды, сондай-ақ тіркеу кезінде сараптама жүргізу үшін көрсетілетін қызметті алушы мемлекеттік сараптама ұйымының есеп шотына соманы төлегенін растайтын мәліметтерді ұсынады.</w:t>
      </w:r>
    </w:p>
    <w:bookmarkEnd w:id="177"/>
    <w:bookmarkStart w:name="z198" w:id="178"/>
    <w:p>
      <w:pPr>
        <w:spacing w:after="0"/>
        <w:ind w:left="0"/>
        <w:jc w:val="both"/>
      </w:pPr>
      <w:r>
        <w:rPr>
          <w:rFonts w:ascii="Times New Roman"/>
          <w:b w:val="false"/>
          <w:i w:val="false"/>
          <w:color w:val="000000"/>
          <w:sz w:val="28"/>
        </w:rPr>
        <w:t>
      34. Дәрілік заттың жеделдетілген сараптамасы уәкілетті органның шешімі бойынша және мынадай жағдайларда жүзеге асырылады:</w:t>
      </w:r>
    </w:p>
    <w:bookmarkEnd w:id="178"/>
    <w:bookmarkStart w:name="z199" w:id="179"/>
    <w:p>
      <w:pPr>
        <w:spacing w:after="0"/>
        <w:ind w:left="0"/>
        <w:jc w:val="both"/>
      </w:pPr>
      <w:r>
        <w:rPr>
          <w:rFonts w:ascii="Times New Roman"/>
          <w:b w:val="false"/>
          <w:i w:val="false"/>
          <w:color w:val="000000"/>
          <w:sz w:val="28"/>
        </w:rPr>
        <w:t>
      1) сирек аурулардың профилактикасы, емдеу, диагностикалау үшін дәрілік заттардың мақсаты;</w:t>
      </w:r>
    </w:p>
    <w:bookmarkEnd w:id="179"/>
    <w:bookmarkStart w:name="z200" w:id="180"/>
    <w:p>
      <w:pPr>
        <w:spacing w:after="0"/>
        <w:ind w:left="0"/>
        <w:jc w:val="both"/>
      </w:pPr>
      <w:r>
        <w:rPr>
          <w:rFonts w:ascii="Times New Roman"/>
          <w:b w:val="false"/>
          <w:i w:val="false"/>
          <w:color w:val="000000"/>
          <w:sz w:val="28"/>
        </w:rPr>
        <w:t>
      2) төтенше жағдайлардың алдын алу, індеттің, инфекциялық аурулар пандемиясының (халықтың денсаулығына қауіп-қатерлерге (пандемияға) жауап ретінде шұғыл жағдайларда қолданылатын және емдеудің клиникалық хаттамаларына енгізілген этиопатогенетикалық терапияның дәрілік препараттары;</w:t>
      </w:r>
    </w:p>
    <w:bookmarkEnd w:id="180"/>
    <w:bookmarkStart w:name="z201" w:id="181"/>
    <w:p>
      <w:pPr>
        <w:spacing w:after="0"/>
        <w:ind w:left="0"/>
        <w:jc w:val="both"/>
      </w:pPr>
      <w:r>
        <w:rPr>
          <w:rFonts w:ascii="Times New Roman"/>
          <w:b w:val="false"/>
          <w:i w:val="false"/>
          <w:color w:val="000000"/>
          <w:sz w:val="28"/>
        </w:rPr>
        <w:t>
      3) әскери іс-қимылдар мен олардың салдарын жою, төтенше жағдайлардың туындауы, алдын алу және оның салдарын жою, жаңа аса қауіпті инфекциялық аурулардың туындау, таралу қатері және олардың салдарын жою;</w:t>
      </w:r>
    </w:p>
    <w:bookmarkEnd w:id="181"/>
    <w:bookmarkStart w:name="z202" w:id="182"/>
    <w:p>
      <w:pPr>
        <w:spacing w:after="0"/>
        <w:ind w:left="0"/>
        <w:jc w:val="both"/>
      </w:pPr>
      <w:r>
        <w:rPr>
          <w:rFonts w:ascii="Times New Roman"/>
          <w:b w:val="false"/>
          <w:i w:val="false"/>
          <w:color w:val="000000"/>
          <w:sz w:val="28"/>
        </w:rPr>
        <w:t>
      4) Қазақстан Республикасының аумағындағы өндірістік алаңға технологиялар трансфері үшін шетелдік өндірушінің дәрілік препараты.</w:t>
      </w:r>
    </w:p>
    <w:bookmarkEnd w:id="182"/>
    <w:bookmarkStart w:name="z203" w:id="183"/>
    <w:p>
      <w:pPr>
        <w:spacing w:after="0"/>
        <w:ind w:left="0"/>
        <w:jc w:val="both"/>
      </w:pPr>
      <w:r>
        <w:rPr>
          <w:rFonts w:ascii="Times New Roman"/>
          <w:b w:val="false"/>
          <w:i w:val="false"/>
          <w:color w:val="000000"/>
          <w:sz w:val="28"/>
        </w:rPr>
        <w:t>
      Жеделдетілген сараптама жүргізу кезінде дәрілік заттардың қауіпсіздігіне, сапасына және тиімділігіне қойылатын талаптар төмендетілмейді.</w:t>
      </w:r>
    </w:p>
    <w:bookmarkEnd w:id="183"/>
    <w:bookmarkStart w:name="z204" w:id="184"/>
    <w:p>
      <w:pPr>
        <w:spacing w:after="0"/>
        <w:ind w:left="0"/>
        <w:jc w:val="both"/>
      </w:pPr>
      <w:r>
        <w:rPr>
          <w:rFonts w:ascii="Times New Roman"/>
          <w:b w:val="false"/>
          <w:i w:val="false"/>
          <w:color w:val="000000"/>
          <w:sz w:val="28"/>
        </w:rPr>
        <w:t>
      35. Дәрілік заттарға жеделдетілген сараптама жүргізу "Дүниежүзілік денсаулық сақтау ұйымының (ДДҰ) алдын ала бағалау жөніндегі тобы мен ұлттық реттеу органдары арасындағы фармацевтикалық өнімдер мен вакциналарды бағалау және жеделдетілген ұлттық тіркеу үшін ДДҰ-ның алдын ала біліктілігінен өткен бірлескен тіркеу рәсімі" ДДҰ-ның №996, 2016 жылғы Техникалық баяндамалары серияларының 8-қосымшасына сәйкес немесе "Дүниежүзілік денсаулық сақтау ұйымының (ДДҰ) алдын ала бағалау жөніндегі тобы мен ұлттық реттеу органдары арасындағы күшті реттеуші жүйесі (SRA) бар реттеуші орган мақұлдаған фармацевтикалық өнімдер мен вакциналарды бағалау және ұлттық жеделдетілген тіркеу үшін бірлескен тіркеу рәсімі" ДДҰ-ның № 1010, 2018 жылғы Техникалық баяндамалары серияларының 11-қосымшасына сәйкес ДДҰ-мен дәрілік затты тіркеудің бірлескен рәсімі немесе ДДҰ-ның дәрілік затты терең саралау рәсімі (бұдан әрі – ДДҰ-мен бірлескен тіркеу рәсімі) шеңберінде де жүзеге асырылады.</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205" w:id="185"/>
    <w:p>
      <w:pPr>
        <w:spacing w:after="0"/>
        <w:ind w:left="0"/>
        <w:jc w:val="left"/>
      </w:pPr>
      <w:r>
        <w:rPr>
          <w:rFonts w:ascii="Times New Roman"/>
          <w:b/>
          <w:i w:val="false"/>
          <w:color w:val="000000"/>
        </w:rPr>
        <w:t xml:space="preserve"> 1-параграф. Дәрілік заттарға бастапқы сараптама жүргізу тәртібі</w:t>
      </w:r>
    </w:p>
    <w:bookmarkEnd w:id="185"/>
    <w:bookmarkStart w:name="z206" w:id="186"/>
    <w:p>
      <w:pPr>
        <w:spacing w:after="0"/>
        <w:ind w:left="0"/>
        <w:jc w:val="both"/>
      </w:pPr>
      <w:r>
        <w:rPr>
          <w:rFonts w:ascii="Times New Roman"/>
          <w:b w:val="false"/>
          <w:i w:val="false"/>
          <w:color w:val="000000"/>
          <w:sz w:val="28"/>
        </w:rPr>
        <w:t>
      36. Осы Қағидалардың 28, 29, 30, 31 және 32-тармақтарында көрсетілген құжаттар тіркелгеннен кейін дәрілік затқа бастапқы сараптама жүргізіледі:</w:t>
      </w:r>
    </w:p>
    <w:bookmarkEnd w:id="186"/>
    <w:p>
      <w:pPr>
        <w:spacing w:after="0"/>
        <w:ind w:left="0"/>
        <w:jc w:val="both"/>
      </w:pPr>
      <w:r>
        <w:rPr>
          <w:rFonts w:ascii="Times New Roman"/>
          <w:b w:val="false"/>
          <w:i w:val="false"/>
          <w:color w:val="000000"/>
          <w:sz w:val="28"/>
        </w:rPr>
        <w:t>
      мемлекеттік тіркеу, қайта тіркеу кезінде, тіркеу дерекнамасына өзгерістер енгізу кезінде, жеделдетіп тіркеу кезінде – 10 (он) жұмыс күні ішінде;</w:t>
      </w:r>
    </w:p>
    <w:p>
      <w:pPr>
        <w:spacing w:after="0"/>
        <w:ind w:left="0"/>
        <w:jc w:val="both"/>
      </w:pPr>
      <w:r>
        <w:rPr>
          <w:rFonts w:ascii="Times New Roman"/>
          <w:b w:val="false"/>
          <w:i w:val="false"/>
          <w:color w:val="000000"/>
          <w:sz w:val="28"/>
        </w:rPr>
        <w:t>
      ДДҰ – мен бірлескен тіркеу рәсімі кезінде (тану рәсімін қоспағанда) – 3 (үш) жұмыс күнінен аспайтын мерзімде.</w:t>
      </w:r>
    </w:p>
    <w:p>
      <w:pPr>
        <w:spacing w:after="0"/>
        <w:ind w:left="0"/>
        <w:jc w:val="both"/>
      </w:pPr>
      <w:r>
        <w:rPr>
          <w:rFonts w:ascii="Times New Roman"/>
          <w:b w:val="false"/>
          <w:i w:val="false"/>
          <w:color w:val="000000"/>
          <w:sz w:val="28"/>
        </w:rPr>
        <w:t>
      ДДҰ-ның бірлескен тіркеу рәсімін жүргізу мерзіміне ДДҰ-дан есептерге рұқсат алуды беру уақыты кірмейді.</w:t>
      </w:r>
    </w:p>
    <w:p>
      <w:pPr>
        <w:spacing w:after="0"/>
        <w:ind w:left="0"/>
        <w:jc w:val="both"/>
      </w:pPr>
      <w:r>
        <w:rPr>
          <w:rFonts w:ascii="Times New Roman"/>
          <w:b w:val="false"/>
          <w:i w:val="false"/>
          <w:color w:val="000000"/>
          <w:sz w:val="28"/>
        </w:rPr>
        <w:t>
      Ескертулер болған жағдайда көрсетілетін қызметті алушы ескертулерді 30 (отыз) жұмыс күні ішінде жояды.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210" w:id="187"/>
    <w:p>
      <w:pPr>
        <w:spacing w:after="0"/>
        <w:ind w:left="0"/>
        <w:jc w:val="both"/>
      </w:pPr>
      <w:r>
        <w:rPr>
          <w:rFonts w:ascii="Times New Roman"/>
          <w:b w:val="false"/>
          <w:i w:val="false"/>
          <w:color w:val="000000"/>
          <w:sz w:val="28"/>
        </w:rPr>
        <w:t>
      37. Дәрілік затты бастапқы сараптау кезінде дәрілік заттың қауіпсіздігін, сапасы мен тиімділігін дәлелдемелерге қатысты тіркеу дерекнамасына көрсетілетін қызметті алушы ұсынған құжаттардың толықтығын, жинақталуын және дұрыс ресімделуіне бағалау жүргізіледі.</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2680" w:id="188"/>
    <w:p>
      <w:pPr>
        <w:spacing w:after="0"/>
        <w:ind w:left="0"/>
        <w:jc w:val="both"/>
      </w:pPr>
      <w:r>
        <w:rPr>
          <w:rFonts w:ascii="Times New Roman"/>
          <w:b w:val="false"/>
          <w:i w:val="false"/>
          <w:color w:val="000000"/>
          <w:sz w:val="28"/>
        </w:rPr>
        <w:t xml:space="preserve">
      37-1. Дәрілік заттың жаңа өндірістік алаңы (өндірістік алаңдары) мәлімделген кезде, Еуразиялық экономикалық комиссия кеңесінің 2016 жылғы 3 қарашадағы № 77 шешімімен бекітілген Еуразиялық экономикалық одақтың Тиісті өндірістік практика қағидаларына сәйкес Қазақстан Республикасы берген сертификаттың болуын және дәрілік заттарға жеделдетілген сараптама жүргізу немесе ДДҰ-мен бірлескен тіркеу рәсімі кезіндегі жағдайларды, сондай-ақ тану рәсімін қоспағанда, Қазақстан Республикасы Денсаулық сақтау министрінің 2021 жылғы 27 қаңтардағы № ҚР ДСМ – 9 бұйрығымен (Нормативтік құқықтық актілерді мемлекеттік тіркеу тізілімінде № 22143 тіркелді) (бұдан әрі – № ҚР ДСМ–9 бұйрық) бекітілген Тиісті фармацевтикалық практикалар бойынша фармацевтикалық инспекциялар жүргізу </w:t>
      </w:r>
      <w:r>
        <w:rPr>
          <w:rFonts w:ascii="Times New Roman"/>
          <w:b w:val="false"/>
          <w:i w:val="false"/>
          <w:color w:val="000000"/>
          <w:sz w:val="28"/>
        </w:rPr>
        <w:t>қағидаларында</w:t>
      </w:r>
      <w:r>
        <w:rPr>
          <w:rFonts w:ascii="Times New Roman"/>
          <w:b w:val="false"/>
          <w:i w:val="false"/>
          <w:color w:val="000000"/>
          <w:sz w:val="28"/>
        </w:rPr>
        <w:t xml:space="preserve"> көзделген тәртіппен және мерзімдерде фармацевтикалық инспекция тағайындалады.</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37-1-тармақпен толықтырылды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213" w:id="189"/>
    <w:p>
      <w:pPr>
        <w:spacing w:after="0"/>
        <w:ind w:left="0"/>
        <w:jc w:val="both"/>
      </w:pPr>
      <w:r>
        <w:rPr>
          <w:rFonts w:ascii="Times New Roman"/>
          <w:b w:val="false"/>
          <w:i w:val="false"/>
          <w:color w:val="000000"/>
          <w:sz w:val="28"/>
        </w:rPr>
        <w:t>
      38. Осы Қағидалардың 28, 29, 30, 31 және 32-тармақтарында көзделген құжаттар ұсынылмаған кезде мемлекеттік сараптама ұйымы көрсетілетін қызметті алушы Кодекстің 239-бабы 4-тармағының 1) тармақшасына сәйкес дәрілік затты сараптауды тоқтату туралы хабарлама (еркін нысанда) жібереді.</w:t>
      </w:r>
    </w:p>
    <w:bookmarkEnd w:id="189"/>
    <w:bookmarkStart w:name="z214" w:id="190"/>
    <w:p>
      <w:pPr>
        <w:spacing w:after="0"/>
        <w:ind w:left="0"/>
        <w:jc w:val="both"/>
      </w:pPr>
      <w:r>
        <w:rPr>
          <w:rFonts w:ascii="Times New Roman"/>
          <w:b w:val="false"/>
          <w:i w:val="false"/>
          <w:color w:val="000000"/>
          <w:sz w:val="28"/>
        </w:rPr>
        <w:t xml:space="preserve">
      39. Дәрілік заттың бастапқы сараптамасының нәтижелері бойынша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дәрілік заттың бастапқы сараптамасының есебі немесе осы Қағидаларға </w:t>
      </w:r>
      <w:r>
        <w:rPr>
          <w:rFonts w:ascii="Times New Roman"/>
          <w:b w:val="false"/>
          <w:i w:val="false"/>
          <w:color w:val="000000"/>
          <w:sz w:val="28"/>
        </w:rPr>
        <w:t>18</w:t>
      </w:r>
      <w:r>
        <w:rPr>
          <w:rFonts w:ascii="Times New Roman"/>
          <w:b w:val="false"/>
          <w:i w:val="false"/>
          <w:color w:val="000000"/>
          <w:sz w:val="28"/>
        </w:rPr>
        <w:t>-қосымшаға сәйкес дәрілік заттың тіркеу дерекнамасына енгізілетін өзгерістердің бастапқы сараптамасының есебі жасалады.</w:t>
      </w:r>
    </w:p>
    <w:bookmarkEnd w:id="190"/>
    <w:bookmarkStart w:name="z215" w:id="191"/>
    <w:p>
      <w:pPr>
        <w:spacing w:after="0"/>
        <w:ind w:left="0"/>
        <w:jc w:val="left"/>
      </w:pPr>
      <w:r>
        <w:rPr>
          <w:rFonts w:ascii="Times New Roman"/>
          <w:b/>
          <w:i w:val="false"/>
          <w:color w:val="000000"/>
        </w:rPr>
        <w:t xml:space="preserve"> 2-параграф. Дәрілік заттарға мамандандырылған сараптама жүргізу тәртібі</w:t>
      </w:r>
    </w:p>
    <w:bookmarkEnd w:id="191"/>
    <w:bookmarkStart w:name="z216" w:id="192"/>
    <w:p>
      <w:pPr>
        <w:spacing w:after="0"/>
        <w:ind w:left="0"/>
        <w:jc w:val="both"/>
      </w:pPr>
      <w:r>
        <w:rPr>
          <w:rFonts w:ascii="Times New Roman"/>
          <w:b w:val="false"/>
          <w:i w:val="false"/>
          <w:color w:val="000000"/>
          <w:sz w:val="28"/>
        </w:rPr>
        <w:t>
      40. Дәрілік заттың бастапқы сараптамасының оң нәтижесі дәрілік заттың мамандандырылған сараптамасын жүргізу үшін негіз болып табылады.</w:t>
      </w:r>
    </w:p>
    <w:bookmarkEnd w:id="192"/>
    <w:bookmarkStart w:name="z217" w:id="193"/>
    <w:p>
      <w:pPr>
        <w:spacing w:after="0"/>
        <w:ind w:left="0"/>
        <w:jc w:val="both"/>
      </w:pPr>
      <w:r>
        <w:rPr>
          <w:rFonts w:ascii="Times New Roman"/>
          <w:b w:val="false"/>
          <w:i w:val="false"/>
          <w:color w:val="000000"/>
          <w:sz w:val="28"/>
        </w:rPr>
        <w:t xml:space="preserve">
      41. Дәрілік заттың мамандандырылған сараптамасы тіркеу дерекнамасының құжаттарындағы деректерді талдау және сараптау негізінде дәрілік заттың қауіпсіздігін, сапасы мен тиімділігін және пайда-тәуекелінің арақатынасын бағалауды, дәрілік заттарды мемлекеттік тіркеу, қайта тіркеу немесе тіркеу дерекнамасына өзгерістер енгізу кезінде фармацевтикалық инспекция нәтижелері бойынша есеп талдауын, сондай-ақ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Дәрілік заттардың оңтайлы емес тізбесіне сәйкес дәрілік зат құрамындағы әсер ететін заттар комбинациясының ұтымдылығын бағалауды қамтиды.</w:t>
      </w:r>
    </w:p>
    <w:bookmarkEnd w:id="193"/>
    <w:bookmarkStart w:name="z218" w:id="194"/>
    <w:p>
      <w:pPr>
        <w:spacing w:after="0"/>
        <w:ind w:left="0"/>
        <w:jc w:val="both"/>
      </w:pPr>
      <w:r>
        <w:rPr>
          <w:rFonts w:ascii="Times New Roman"/>
          <w:b w:val="false"/>
          <w:i w:val="false"/>
          <w:color w:val="000000"/>
          <w:sz w:val="28"/>
        </w:rPr>
        <w:t>
      Дәрілік затқа мамандандырылған сараптама жүргізу кезеңінде дәрілік препараттың жалпы сипаттамасының, медициналық қолдану жөніндегі нұсқаулықтың (қосымша парақ), қаптаманың таңбалау макеттерінің, затбелгілердің, таңбалануы бар жапсырмалардың қазақ тіліне аударылуының немесе аударылуының түпнұсқалығын тексеру жүргізіледі.</w:t>
      </w:r>
    </w:p>
    <w:bookmarkEnd w:id="194"/>
    <w:bookmarkStart w:name="z219" w:id="195"/>
    <w:p>
      <w:pPr>
        <w:spacing w:after="0"/>
        <w:ind w:left="0"/>
        <w:jc w:val="both"/>
      </w:pPr>
      <w:r>
        <w:rPr>
          <w:rFonts w:ascii="Times New Roman"/>
          <w:b w:val="false"/>
          <w:i w:val="false"/>
          <w:color w:val="000000"/>
          <w:sz w:val="28"/>
        </w:rPr>
        <w:t>
      42. Мемлекеттік сараптама ұйымы мамандандырылған сараптама басталған күннен бастап 10 (он) жұмыс күні ішінде көрсетілетін қызметті алушыға мынадай жағдайларда фармацевтикалық инспекцияны жүргізу қажеттілігі туралы хабарлама (еркін нысанда) жолдайды:</w:t>
      </w:r>
    </w:p>
    <w:bookmarkEnd w:id="195"/>
    <w:bookmarkStart w:name="z220" w:id="196"/>
    <w:p>
      <w:pPr>
        <w:spacing w:after="0"/>
        <w:ind w:left="0"/>
        <w:jc w:val="both"/>
      </w:pPr>
      <w:r>
        <w:rPr>
          <w:rFonts w:ascii="Times New Roman"/>
          <w:b w:val="false"/>
          <w:i w:val="false"/>
          <w:color w:val="000000"/>
          <w:sz w:val="28"/>
        </w:rPr>
        <w:t>
      Қазақстан Республикасының аумағына дәрілік препараттың жаңа түрін енгізген кезде (рекомбинантты препарат, жасушалық терапия препараттары, гендік терапия препараттары, жаңа химиялық қосылыс болып табылатын белсенді ингредиент, қан препараттары, орфандық препарат, алғаш рет шығарылған немесе биоаналог (биосимиляр);</w:t>
      </w:r>
    </w:p>
    <w:bookmarkEnd w:id="196"/>
    <w:bookmarkStart w:name="z221" w:id="197"/>
    <w:p>
      <w:pPr>
        <w:spacing w:after="0"/>
        <w:ind w:left="0"/>
        <w:jc w:val="both"/>
      </w:pPr>
      <w:r>
        <w:rPr>
          <w:rFonts w:ascii="Times New Roman"/>
          <w:b w:val="false"/>
          <w:i w:val="false"/>
          <w:color w:val="000000"/>
          <w:sz w:val="28"/>
        </w:rPr>
        <w:t>
      биологиялық (иммунобиологиялық) белсенді фармацевтикалық субстанцияның жаңа (жаңа) өндірістік алаңын (өндірістік алаңдарын) немесе зерттелетін дәрілік препараттың клиникалық орталығын (клиникалық орталықтарын) енгізу кезінде;</w:t>
      </w:r>
    </w:p>
    <w:bookmarkEnd w:id="197"/>
    <w:bookmarkStart w:name="z222" w:id="198"/>
    <w:p>
      <w:pPr>
        <w:spacing w:after="0"/>
        <w:ind w:left="0"/>
        <w:jc w:val="both"/>
      </w:pPr>
      <w:r>
        <w:rPr>
          <w:rFonts w:ascii="Times New Roman"/>
          <w:b w:val="false"/>
          <w:i w:val="false"/>
          <w:color w:val="000000"/>
          <w:sz w:val="28"/>
        </w:rPr>
        <w:t>
      тіркеу рәсімдерін жүргізу барысында дәрілік заттарды клиникаға дейінгі (клиникалық емес) зерттеулерге (сынақтарға) және дәрілік препараттарды клиникалық зерттеулерге (сынақтарға) немесе дәрілік зат өндірісіне қатысты көрсетілетін қызметті алушы тіркеу дерекнамасында ұсынған мәліметтердің дұрыстығына күмән келтіретін фактілер, қайта тіркеу, тіркеу дерекнамасына өзгерістер енгізу анықталған жағдайда;</w:t>
      </w:r>
    </w:p>
    <w:bookmarkEnd w:id="198"/>
    <w:bookmarkStart w:name="z223" w:id="199"/>
    <w:p>
      <w:pPr>
        <w:spacing w:after="0"/>
        <w:ind w:left="0"/>
        <w:jc w:val="both"/>
      </w:pPr>
      <w:r>
        <w:rPr>
          <w:rFonts w:ascii="Times New Roman"/>
          <w:b w:val="false"/>
          <w:i w:val="false"/>
          <w:color w:val="000000"/>
          <w:sz w:val="28"/>
        </w:rPr>
        <w:t>
      тіркеу куәлігін ұстаушының фармакологиялық қадағалау жүйесі үшін аутсорсингтік қызметтер тартылған жағдайда;</w:t>
      </w:r>
    </w:p>
    <w:bookmarkEnd w:id="199"/>
    <w:bookmarkStart w:name="z224" w:id="200"/>
    <w:p>
      <w:pPr>
        <w:spacing w:after="0"/>
        <w:ind w:left="0"/>
        <w:jc w:val="both"/>
      </w:pPr>
      <w:r>
        <w:rPr>
          <w:rFonts w:ascii="Times New Roman"/>
          <w:b w:val="false"/>
          <w:i w:val="false"/>
          <w:color w:val="000000"/>
          <w:sz w:val="28"/>
        </w:rPr>
        <w:t>
      деректердің сәйкес келмеуі кезінде: тиімділік және (немесе) қауіпсіздік көрсеткіштерін айқындауды сипаттайтын мәліметтердің хаттамада және клиникалық зерттеу туралы есепте болмауы немесе жеткіліксіздігі;</w:t>
      </w:r>
    </w:p>
    <w:bookmarkEnd w:id="200"/>
    <w:bookmarkStart w:name="z225" w:id="201"/>
    <w:p>
      <w:pPr>
        <w:spacing w:after="0"/>
        <w:ind w:left="0"/>
        <w:jc w:val="both"/>
      </w:pPr>
      <w:r>
        <w:rPr>
          <w:rFonts w:ascii="Times New Roman"/>
          <w:b w:val="false"/>
          <w:i w:val="false"/>
          <w:color w:val="000000"/>
          <w:sz w:val="28"/>
        </w:rPr>
        <w:t>
      мақсатты популяция клиникалық зерттеулерге енгізілген жағдайда (балалар, ауыр жағдайдағы пациенттер).</w:t>
      </w:r>
    </w:p>
    <w:bookmarkEnd w:id="201"/>
    <w:bookmarkStart w:name="z226" w:id="202"/>
    <w:p>
      <w:pPr>
        <w:spacing w:after="0"/>
        <w:ind w:left="0"/>
        <w:jc w:val="both"/>
      </w:pPr>
      <w:r>
        <w:rPr>
          <w:rFonts w:ascii="Times New Roman"/>
          <w:b w:val="false"/>
          <w:i w:val="false"/>
          <w:color w:val="000000"/>
          <w:sz w:val="28"/>
        </w:rPr>
        <w:t xml:space="preserve">
      43. Дәрілік затқа мамандандырылған сараптаманы (қажет болған жағдайда) штаттан тыс бейінді сарапшыларды тарта отырып, мемлекеттік сараптама ұйымының сарапшылар тобы жүзеге асырады. </w:t>
      </w:r>
    </w:p>
    <w:bookmarkEnd w:id="202"/>
    <w:bookmarkStart w:name="z227" w:id="203"/>
    <w:p>
      <w:pPr>
        <w:spacing w:after="0"/>
        <w:ind w:left="0"/>
        <w:jc w:val="both"/>
      </w:pPr>
      <w:r>
        <w:rPr>
          <w:rFonts w:ascii="Times New Roman"/>
          <w:b w:val="false"/>
          <w:i w:val="false"/>
          <w:color w:val="000000"/>
          <w:sz w:val="28"/>
        </w:rPr>
        <w:t>
      44. Мамандандырылған сараптама кезеңінде тіркеу дерекнамасының құжаттарын зерделеу нәтижелері бойынша көрсетілетін қызметті алушыға дәрілік заттың қауіпсіздігі, сапасы және тиімділігі бойынша жиынтық сұрау салу (еркін нысанда) жіберіледі:</w:t>
      </w:r>
    </w:p>
    <w:bookmarkEnd w:id="203"/>
    <w:p>
      <w:pPr>
        <w:spacing w:after="0"/>
        <w:ind w:left="0"/>
        <w:jc w:val="both"/>
      </w:pPr>
      <w:r>
        <w:rPr>
          <w:rFonts w:ascii="Times New Roman"/>
          <w:b w:val="false"/>
          <w:i w:val="false"/>
          <w:color w:val="000000"/>
          <w:sz w:val="28"/>
        </w:rPr>
        <w:t>
      1) мемлекеттік тіркеу кезінде, оның ішінде жаңа тіркеуді талап ететін өзгерістер енгізу, қайта тіркеу кезінде, зертханалық сынақтар жүргізе отырып, ІБ және II типті тіркеу дерекнамасына өзгерістер енгізу кезінде – 60 (алпыс) жұмыс күні ішінде;</w:t>
      </w:r>
    </w:p>
    <w:p>
      <w:pPr>
        <w:spacing w:after="0"/>
        <w:ind w:left="0"/>
        <w:jc w:val="both"/>
      </w:pPr>
      <w:r>
        <w:rPr>
          <w:rFonts w:ascii="Times New Roman"/>
          <w:b w:val="false"/>
          <w:i w:val="false"/>
          <w:color w:val="000000"/>
          <w:sz w:val="28"/>
        </w:rPr>
        <w:t>
      2) зертханалық сынақтар жүргізбей ІА типті, ІБ типті және II типті тіркеу дерекнамасына өзгерістер енгізу кезінде – 30 (отыз) жұмыс күні ішінде;</w:t>
      </w:r>
    </w:p>
    <w:p>
      <w:pPr>
        <w:spacing w:after="0"/>
        <w:ind w:left="0"/>
        <w:jc w:val="both"/>
      </w:pPr>
      <w:r>
        <w:rPr>
          <w:rFonts w:ascii="Times New Roman"/>
          <w:b w:val="false"/>
          <w:i w:val="false"/>
          <w:color w:val="000000"/>
          <w:sz w:val="28"/>
        </w:rPr>
        <w:t>
      3) дәрілік затты жедел тіркеу кезінде – 35 (отыз бес) жұмыс күні ішінде;</w:t>
      </w:r>
    </w:p>
    <w:p>
      <w:pPr>
        <w:spacing w:after="0"/>
        <w:ind w:left="0"/>
        <w:jc w:val="both"/>
      </w:pPr>
      <w:r>
        <w:rPr>
          <w:rFonts w:ascii="Times New Roman"/>
          <w:b w:val="false"/>
          <w:i w:val="false"/>
          <w:color w:val="000000"/>
          <w:sz w:val="28"/>
        </w:rPr>
        <w:t>
      4) ДДҰ-мен бірлескен тіркеу рәсімі кезінде (тану рәсімін қоспағанда) – 5 (бес) жұмыс күнінен аспайтын мерзімде.</w:t>
      </w:r>
    </w:p>
    <w:p>
      <w:pPr>
        <w:spacing w:after="0"/>
        <w:ind w:left="0"/>
        <w:jc w:val="both"/>
      </w:pPr>
      <w:r>
        <w:rPr>
          <w:rFonts w:ascii="Times New Roman"/>
          <w:b w:val="false"/>
          <w:i w:val="false"/>
          <w:color w:val="000000"/>
          <w:sz w:val="28"/>
        </w:rPr>
        <w:t>
      Электрондық цифрлық қолтаңба арқылы расталған дәрілік препараттың жалпы сипаттамасына, медициналық қолдану жөніндегі нұсқаулықтарға (қосымша парақ), қаптаманы таңбалау, затбелгілерді, таңбаланған стикерлердің макеттерін, нормативтік құжатты қоса алғанда, жиынтық сұрау салу шығыс сұрау салуға қол қойылған күні ақпараттық жүйе арқылы көрсетілген қызметті алушыға "жеке кабинетке"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233" w:id="204"/>
    <w:p>
      <w:pPr>
        <w:spacing w:after="0"/>
        <w:ind w:left="0"/>
        <w:jc w:val="both"/>
      </w:pPr>
      <w:r>
        <w:rPr>
          <w:rFonts w:ascii="Times New Roman"/>
          <w:b w:val="false"/>
          <w:i w:val="false"/>
          <w:color w:val="000000"/>
          <w:sz w:val="28"/>
        </w:rPr>
        <w:t>
      45. Көрсетілетін қызметті алушы мемлекеттік сараптама ұйымының сұрау салуына жауап пен қажетті материалдарды 50 (елу) жұмыс күнінен аспайтын мерзімде толық көлемде жібереді.</w:t>
      </w:r>
    </w:p>
    <w:bookmarkEnd w:id="204"/>
    <w:bookmarkStart w:name="z234" w:id="205"/>
    <w:p>
      <w:pPr>
        <w:spacing w:after="0"/>
        <w:ind w:left="0"/>
        <w:jc w:val="both"/>
      </w:pPr>
      <w:r>
        <w:rPr>
          <w:rFonts w:ascii="Times New Roman"/>
          <w:b w:val="false"/>
          <w:i w:val="false"/>
          <w:color w:val="000000"/>
          <w:sz w:val="28"/>
        </w:rPr>
        <w:t>
      46. Мамандандырылған сараптаманың нәтижелері бойынша 10 (он) жұмыс күнінен аспайтын мерзімде осы Қағидаларға 20-қосымшаға сәйкес нысан бойынша дәрілік препаратты бағалау жөніндегі сарапшылардың жиынтық есебі және осы Қағидаларға 21-қосымшаға сәйкес тіркеу дерекнамасына енгізілетін өзгерістер кезінде дәрілік препаратты бағалау жөніндегі сарапшылардың жиынтық есебі жасалады.</w:t>
      </w:r>
    </w:p>
    <w:bookmarkEnd w:id="205"/>
    <w:p>
      <w:pPr>
        <w:spacing w:after="0"/>
        <w:ind w:left="0"/>
        <w:jc w:val="both"/>
      </w:pPr>
      <w:r>
        <w:rPr>
          <w:rFonts w:ascii="Times New Roman"/>
          <w:b w:val="false"/>
          <w:i w:val="false"/>
          <w:color w:val="000000"/>
          <w:sz w:val="28"/>
        </w:rPr>
        <w:t>
      Мамандандырылған сараптаманың нәтижелері бойынша ДДҰ-мен бірлескен тіркеу рәсімі бойынша (тану рәсімін қоспағанда) сараптама кезінде 3 (үш) жұмыс күнінен аспайтын мерзімде осы Қағидаларға 20-қосымшаға сәйкес нысан бойынша дәрілік препаратты бағалау жөніндегі сарапшылардың жиынтық есебі және осы Қағидаларға 21-қосымшаға сәйкес тіркеу дерекнамасына енгізілетін өзгерістер кезінде дәрілік препаратты бағалау жөніндегі сарапшылардың жиынтық есебі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236" w:id="206"/>
    <w:p>
      <w:pPr>
        <w:spacing w:after="0"/>
        <w:ind w:left="0"/>
        <w:jc w:val="both"/>
      </w:pPr>
      <w:r>
        <w:rPr>
          <w:rFonts w:ascii="Times New Roman"/>
          <w:b w:val="false"/>
          <w:i w:val="false"/>
          <w:color w:val="000000"/>
          <w:sz w:val="28"/>
        </w:rPr>
        <w:t xml:space="preserve">
      47. Теріс шешіммен дәрілік препаратты Бағалау жөніндегі сарапшылардың жиынтық есебін жасауға негіз болып табылады: </w:t>
      </w:r>
    </w:p>
    <w:bookmarkEnd w:id="206"/>
    <w:bookmarkStart w:name="z237" w:id="207"/>
    <w:p>
      <w:pPr>
        <w:spacing w:after="0"/>
        <w:ind w:left="0"/>
        <w:jc w:val="both"/>
      </w:pPr>
      <w:r>
        <w:rPr>
          <w:rFonts w:ascii="Times New Roman"/>
          <w:b w:val="false"/>
          <w:i w:val="false"/>
          <w:color w:val="000000"/>
          <w:sz w:val="28"/>
        </w:rPr>
        <w:t>
      1) осы Қағидаларда белгіленген мерзімдерде сараптама жүргізу процесінде көрсетілген қызметті алушыға ескертулер берілгеннен кейін тіркеу дерекнамасының толық жиынтығын ұсынбау;</w:t>
      </w:r>
    </w:p>
    <w:bookmarkEnd w:id="207"/>
    <w:bookmarkStart w:name="z238" w:id="208"/>
    <w:p>
      <w:pPr>
        <w:spacing w:after="0"/>
        <w:ind w:left="0"/>
        <w:jc w:val="both"/>
      </w:pPr>
      <w:r>
        <w:rPr>
          <w:rFonts w:ascii="Times New Roman"/>
          <w:b w:val="false"/>
          <w:i w:val="false"/>
          <w:color w:val="000000"/>
          <w:sz w:val="28"/>
        </w:rPr>
        <w:t>
      2) көрсетілген қызметті алушының дұрыс емес мәліметтерді ұсынуы;</w:t>
      </w:r>
    </w:p>
    <w:bookmarkEnd w:id="208"/>
    <w:bookmarkStart w:name="z239" w:id="209"/>
    <w:p>
      <w:pPr>
        <w:spacing w:after="0"/>
        <w:ind w:left="0"/>
        <w:jc w:val="both"/>
      </w:pPr>
      <w:r>
        <w:rPr>
          <w:rFonts w:ascii="Times New Roman"/>
          <w:b w:val="false"/>
          <w:i w:val="false"/>
          <w:color w:val="000000"/>
          <w:sz w:val="28"/>
        </w:rPr>
        <w:t>
      3) күтілетін пайданың дәрілік препаратты қолданумен байланысты ықтимал тәуекелдерге қатынасының қолайлы болып табылмауы;</w:t>
      </w:r>
    </w:p>
    <w:bookmarkEnd w:id="209"/>
    <w:bookmarkStart w:name="z240" w:id="210"/>
    <w:p>
      <w:pPr>
        <w:spacing w:after="0"/>
        <w:ind w:left="0"/>
        <w:jc w:val="both"/>
      </w:pPr>
      <w:r>
        <w:rPr>
          <w:rFonts w:ascii="Times New Roman"/>
          <w:b w:val="false"/>
          <w:i w:val="false"/>
          <w:color w:val="000000"/>
          <w:sz w:val="28"/>
        </w:rPr>
        <w:t>
      4) Қазақстан Республикасының Мемлекеттік фармакопеясы немесе Қазақстан Республикасының аумағында қолданыста деп танылған фармакопеялар регламенттеген немесе бұрын тіркелген аналогтарымен салыстырғанда сапа мен қауіпсіздіктің неғұрлым төмен көрсеткіштері;</w:t>
      </w:r>
    </w:p>
    <w:bookmarkEnd w:id="210"/>
    <w:bookmarkStart w:name="z241" w:id="211"/>
    <w:p>
      <w:pPr>
        <w:spacing w:after="0"/>
        <w:ind w:left="0"/>
        <w:jc w:val="both"/>
      </w:pPr>
      <w:r>
        <w:rPr>
          <w:rFonts w:ascii="Times New Roman"/>
          <w:b w:val="false"/>
          <w:i w:val="false"/>
          <w:color w:val="000000"/>
          <w:sz w:val="28"/>
        </w:rPr>
        <w:t>
      5) дәрілік зат құрамында Қазақстан Республикасында қолдануға тыйым салынған заттар мен материалдардың болуы;</w:t>
      </w:r>
    </w:p>
    <w:bookmarkEnd w:id="211"/>
    <w:bookmarkStart w:name="z242" w:id="212"/>
    <w:p>
      <w:pPr>
        <w:spacing w:after="0"/>
        <w:ind w:left="0"/>
        <w:jc w:val="both"/>
      </w:pPr>
      <w:r>
        <w:rPr>
          <w:rFonts w:ascii="Times New Roman"/>
          <w:b w:val="false"/>
          <w:i w:val="false"/>
          <w:color w:val="000000"/>
          <w:sz w:val="28"/>
        </w:rPr>
        <w:t>
      6) құрамында консерванттардың қатты дәрілік нысандарының болуы;</w:t>
      </w:r>
    </w:p>
    <w:bookmarkEnd w:id="212"/>
    <w:bookmarkStart w:name="z243" w:id="213"/>
    <w:p>
      <w:pPr>
        <w:spacing w:after="0"/>
        <w:ind w:left="0"/>
        <w:jc w:val="both"/>
      </w:pPr>
      <w:r>
        <w:rPr>
          <w:rFonts w:ascii="Times New Roman"/>
          <w:b w:val="false"/>
          <w:i w:val="false"/>
          <w:color w:val="000000"/>
          <w:sz w:val="28"/>
        </w:rPr>
        <w:t>
      7) сараптама кезеңдерінің бірінің теріс нәтижелерін және (немесе) бейінді ұйымдар сарапшыларының теріс қорытындыларын алу;</w:t>
      </w:r>
    </w:p>
    <w:bookmarkEnd w:id="213"/>
    <w:bookmarkStart w:name="z244" w:id="214"/>
    <w:p>
      <w:pPr>
        <w:spacing w:after="0"/>
        <w:ind w:left="0"/>
        <w:jc w:val="both"/>
      </w:pPr>
      <w:r>
        <w:rPr>
          <w:rFonts w:ascii="Times New Roman"/>
          <w:b w:val="false"/>
          <w:i w:val="false"/>
          <w:color w:val="000000"/>
          <w:sz w:val="28"/>
        </w:rPr>
        <w:t>
      8) өндірістің нақты шарттары мен сапаны қамтамасыз ету жүйесінің сапаны қамтамасыз ету жүйесін бағалау нәтижелері бойынша мәлімделген қауіпсіздікті, тиімділік пен сапаны қамтамасыз ететін шарттарға сәйкес келмеуі;</w:t>
      </w:r>
    </w:p>
    <w:bookmarkEnd w:id="214"/>
    <w:bookmarkStart w:name="z245" w:id="215"/>
    <w:p>
      <w:pPr>
        <w:spacing w:after="0"/>
        <w:ind w:left="0"/>
        <w:jc w:val="both"/>
      </w:pPr>
      <w:r>
        <w:rPr>
          <w:rFonts w:ascii="Times New Roman"/>
          <w:b w:val="false"/>
          <w:i w:val="false"/>
          <w:color w:val="000000"/>
          <w:sz w:val="28"/>
        </w:rPr>
        <w:t xml:space="preserve">
      9) осы Қағидалардың 42-тармағында көзделген мерзімдер көрсетілген қызметті алушының Қазақстан Республикасы заңнамасының талаптарына сәйкес сапаны қамтамасыз ету жүйесін бағалау мақсатында кәсіпорынға (өндірістік алаңға) баруды ұйымдастырудан бас тартуы, сондай-ақ фармацевтикалық инспекцияны ұйымдастырмауы; </w:t>
      </w:r>
    </w:p>
    <w:bookmarkEnd w:id="215"/>
    <w:bookmarkStart w:name="z246" w:id="216"/>
    <w:p>
      <w:pPr>
        <w:spacing w:after="0"/>
        <w:ind w:left="0"/>
        <w:jc w:val="both"/>
      </w:pPr>
      <w:r>
        <w:rPr>
          <w:rFonts w:ascii="Times New Roman"/>
          <w:b w:val="false"/>
          <w:i w:val="false"/>
          <w:color w:val="000000"/>
          <w:sz w:val="28"/>
        </w:rPr>
        <w:t>
      10) дәрілік заттардың ұтымсыз комбинацияларын анықтау;</w:t>
      </w:r>
    </w:p>
    <w:bookmarkEnd w:id="216"/>
    <w:bookmarkStart w:name="z247" w:id="217"/>
    <w:p>
      <w:pPr>
        <w:spacing w:after="0"/>
        <w:ind w:left="0"/>
        <w:jc w:val="both"/>
      </w:pPr>
      <w:r>
        <w:rPr>
          <w:rFonts w:ascii="Times New Roman"/>
          <w:b w:val="false"/>
          <w:i w:val="false"/>
          <w:color w:val="000000"/>
          <w:sz w:val="28"/>
        </w:rPr>
        <w:t>
      11) көрсетілген қызметті алушы дәрілік препараттың клиникалық тиімділігі мен қауіпсіздігін дәлелдемеген;</w:t>
      </w:r>
    </w:p>
    <w:bookmarkEnd w:id="217"/>
    <w:bookmarkStart w:name="z248" w:id="218"/>
    <w:p>
      <w:pPr>
        <w:spacing w:after="0"/>
        <w:ind w:left="0"/>
        <w:jc w:val="both"/>
      </w:pPr>
      <w:r>
        <w:rPr>
          <w:rFonts w:ascii="Times New Roman"/>
          <w:b w:val="false"/>
          <w:i w:val="false"/>
          <w:color w:val="000000"/>
          <w:sz w:val="28"/>
        </w:rPr>
        <w:t>
      12) дәрілік препараттың сапасы расталмаған;</w:t>
      </w:r>
    </w:p>
    <w:bookmarkEnd w:id="218"/>
    <w:bookmarkStart w:name="z249" w:id="219"/>
    <w:p>
      <w:pPr>
        <w:spacing w:after="0"/>
        <w:ind w:left="0"/>
        <w:jc w:val="both"/>
      </w:pPr>
      <w:r>
        <w:rPr>
          <w:rFonts w:ascii="Times New Roman"/>
          <w:b w:val="false"/>
          <w:i w:val="false"/>
          <w:color w:val="000000"/>
          <w:sz w:val="28"/>
        </w:rPr>
        <w:t>
      13) тіркеуден кейінгі кезеңде дәрілік препараттың бекітілген жалпы сипаттамасында сипатталған дәрілік препаратты қолдану шарттары сақталған кезде "пайда-тәуекел" дәлелденген қолайсыз арақатынасы немесе анықталған терапиялық тиімділіктің болмауы;</w:t>
      </w:r>
    </w:p>
    <w:bookmarkEnd w:id="219"/>
    <w:bookmarkStart w:name="z250" w:id="220"/>
    <w:p>
      <w:pPr>
        <w:spacing w:after="0"/>
        <w:ind w:left="0"/>
        <w:jc w:val="both"/>
      </w:pPr>
      <w:r>
        <w:rPr>
          <w:rFonts w:ascii="Times New Roman"/>
          <w:b w:val="false"/>
          <w:i w:val="false"/>
          <w:color w:val="000000"/>
          <w:sz w:val="28"/>
        </w:rPr>
        <w:t>
      14) фармакологиялық қадағалау деректері бойынша белгіленген, дәрілік заттардың қолайсыз "пайда-тәуекел" арақатынасын, оның ішінде дәрілік препараттың бекітілген жалпы сипаттамасында көрсетілген деректермен салыстырғанда жағымсыз реакцияларды жариялану жиілігінің ұлғаюын көрсететін фактілер;</w:t>
      </w:r>
    </w:p>
    <w:bookmarkEnd w:id="220"/>
    <w:bookmarkStart w:name="z251" w:id="221"/>
    <w:p>
      <w:pPr>
        <w:spacing w:after="0"/>
        <w:ind w:left="0"/>
        <w:jc w:val="both"/>
      </w:pPr>
      <w:r>
        <w:rPr>
          <w:rFonts w:ascii="Times New Roman"/>
          <w:b w:val="false"/>
          <w:i w:val="false"/>
          <w:color w:val="000000"/>
          <w:sz w:val="28"/>
        </w:rPr>
        <w:t>
      15) препараттың сапалық және сандық құрамының мәлімделгеніне сәйкес келмеуі немесе нарықта айналыс кезеңінде дәрілік препарат сапасының оны тіркеу сәтінде мәлімделгенге бірнеше рет сәйкес келмеуі;</w:t>
      </w:r>
    </w:p>
    <w:bookmarkEnd w:id="221"/>
    <w:bookmarkStart w:name="z252" w:id="222"/>
    <w:p>
      <w:pPr>
        <w:spacing w:after="0"/>
        <w:ind w:left="0"/>
        <w:jc w:val="both"/>
      </w:pPr>
      <w:r>
        <w:rPr>
          <w:rFonts w:ascii="Times New Roman"/>
          <w:b w:val="false"/>
          <w:i w:val="false"/>
          <w:color w:val="000000"/>
          <w:sz w:val="28"/>
        </w:rPr>
        <w:t>
      16) тіркеу куәлігін ұстаушының фармакологиялық қадағалау жөніндегі міндеттемелерді орындамауы;</w:t>
      </w:r>
    </w:p>
    <w:bookmarkEnd w:id="222"/>
    <w:bookmarkStart w:name="z253" w:id="223"/>
    <w:p>
      <w:pPr>
        <w:spacing w:after="0"/>
        <w:ind w:left="0"/>
        <w:jc w:val="both"/>
      </w:pPr>
      <w:r>
        <w:rPr>
          <w:rFonts w:ascii="Times New Roman"/>
          <w:b w:val="false"/>
          <w:i w:val="false"/>
          <w:color w:val="000000"/>
          <w:sz w:val="28"/>
        </w:rPr>
        <w:t>
      17) енгізілетін өзгерістер дәрілік препараттың "пайда-тәуекел" арақатынасына теріс әсер етуі.</w:t>
      </w:r>
    </w:p>
    <w:bookmarkEnd w:id="223"/>
    <w:bookmarkStart w:name="z254" w:id="224"/>
    <w:p>
      <w:pPr>
        <w:spacing w:after="0"/>
        <w:ind w:left="0"/>
        <w:jc w:val="both"/>
      </w:pPr>
      <w:r>
        <w:rPr>
          <w:rFonts w:ascii="Times New Roman"/>
          <w:b w:val="false"/>
          <w:i w:val="false"/>
          <w:color w:val="000000"/>
          <w:sz w:val="28"/>
        </w:rPr>
        <w:t xml:space="preserve">
      48. Осы Қағидалардың 47-тармағында көрсетілген негіздер бойынша теріс жиынтық есеп шығарылған жағдайда, ҚР ӘРПК-нің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 көрсету мерзімі аяқталғанға дейін мемлекеттік сараптама ұйымы 3 (үш) жұмыс күннен, ал ДДҰ-мен бірлескен тіркеу рәсімі бойынша сараптама жүргізу кезінде (тану рәсімін қоспағанда) 1 (бір) жұмыс күннен кешіктірмей көрсетілетін қызметті алушыға мемлекеттік қызмет көрсетуден бас тарту туралы алдын ала шешім қабылданғаны туралы хабарлама (еркін нысанда), сондай-ақ көрсетілетін қызметті алушыға алдын ала шешім бойынша өз ұстанымын білдіру мүмкіндігі үшін тыңдау жүргізілетін уақыт пен орын туралы хабарлама жібереді. Тыңдау рәсімі ҚР ӘРПК-нің 73-бабына сәйкес жүргізіледі.</w:t>
      </w:r>
    </w:p>
    <w:bookmarkEnd w:id="224"/>
    <w:p>
      <w:pPr>
        <w:spacing w:after="0"/>
        <w:ind w:left="0"/>
        <w:jc w:val="both"/>
      </w:pPr>
      <w:r>
        <w:rPr>
          <w:rFonts w:ascii="Times New Roman"/>
          <w:b w:val="false"/>
          <w:i w:val="false"/>
          <w:color w:val="000000"/>
          <w:sz w:val="28"/>
        </w:rPr>
        <w:t>
      Теріс шешіммен дәрілік препаратты бағалау жөніндегі сарапшылардың жиынтық есебінің нәтижелері және тіркеу дерекнамасының материалдары шешім қабылдау үшін Сараптама кеңесіне жіберіледі.</w:t>
      </w:r>
    </w:p>
    <w:p>
      <w:pPr>
        <w:spacing w:after="0"/>
        <w:ind w:left="0"/>
        <w:jc w:val="both"/>
      </w:pPr>
      <w:r>
        <w:rPr>
          <w:rFonts w:ascii="Times New Roman"/>
          <w:b w:val="false"/>
          <w:i w:val="false"/>
          <w:color w:val="000000"/>
          <w:sz w:val="28"/>
        </w:rPr>
        <w:t>
      Сараптама кеңесі келіп түскен материалдарды ай сайын қарайды және себептерін көрсете отырып, шешімнің нәтижелері уәкілетті органның ақпараттық жүйесі арқылы өтініш берушіге 5 (бес) жұмыс күні ішінде жіберіледі.</w:t>
      </w:r>
    </w:p>
    <w:p>
      <w:pPr>
        <w:spacing w:after="0"/>
        <w:ind w:left="0"/>
        <w:jc w:val="both"/>
      </w:pPr>
      <w:r>
        <w:rPr>
          <w:rFonts w:ascii="Times New Roman"/>
          <w:b w:val="false"/>
          <w:i w:val="false"/>
          <w:color w:val="000000"/>
          <w:sz w:val="28"/>
        </w:rPr>
        <w:t>
      ДДҰ-мен бірлескен тіркеу рәсімі бойынша (тану рәсімін қоспағанда) сараптама кезінде себептерін көрсете отырып, шешім нәтижелері уәкілетті органның цифрлық жүйесі арқылы көрсетілетін қызметті алушыға 2 (екі) жұмыс күні ішінде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257" w:id="225"/>
    <w:p>
      <w:pPr>
        <w:spacing w:after="0"/>
        <w:ind w:left="0"/>
        <w:jc w:val="both"/>
      </w:pPr>
      <w:r>
        <w:rPr>
          <w:rFonts w:ascii="Times New Roman"/>
          <w:b w:val="false"/>
          <w:i w:val="false"/>
          <w:color w:val="000000"/>
          <w:sz w:val="28"/>
        </w:rPr>
        <w:t>
      49. Сараптама кеңесінің нәтижелері бойынша мемлекеттік сараптама ұйымы 5 (бес) жұмыс күні ішінде осы Қағидаларға 20-қосымшаға сәйкес нысан бойынша дәрілік препаратты бағалау жөніндегі сарапшылардың жиынтық есебін және осы Қағидаларға 21-қосымшаға сәйкес тіркеу дерекнамасына енгізілетін өзгерістер кезінде дәрілік препаратты бағалау жөніндегі сарапшылардың жиынтық есебін толықтырады.</w:t>
      </w:r>
    </w:p>
    <w:bookmarkEnd w:id="225"/>
    <w:p>
      <w:pPr>
        <w:spacing w:after="0"/>
        <w:ind w:left="0"/>
        <w:jc w:val="both"/>
      </w:pPr>
      <w:r>
        <w:rPr>
          <w:rFonts w:ascii="Times New Roman"/>
          <w:b w:val="false"/>
          <w:i w:val="false"/>
          <w:color w:val="000000"/>
          <w:sz w:val="28"/>
        </w:rPr>
        <w:t>
      ДДҰ-мен бірлесіп тіркеу рәсімі кезінде (тану рәсімін қоспағанда) мемлекеттік сараптама ұйымы 1 (бір) жұмыс күні ішінде осы Қағидаларға 20-қосымшаға сәйкес нысан бойынша дәрілік препаратты бағалау жөніндегі сарапшылардың жиынтық есебін және осы Қағидаларға 21-қосымшаға сәйкес тіркеу дерекнамасына енгізілетін өзгерістер кезінде дәрілік препаратты бағалау жөніндегі сарапшылардың жиынтық есебін толықтырады.</w:t>
      </w:r>
    </w:p>
    <w:p>
      <w:pPr>
        <w:spacing w:after="0"/>
        <w:ind w:left="0"/>
        <w:jc w:val="both"/>
      </w:pPr>
      <w:r>
        <w:rPr>
          <w:rFonts w:ascii="Times New Roman"/>
          <w:b w:val="false"/>
          <w:i w:val="false"/>
          <w:color w:val="000000"/>
          <w:sz w:val="28"/>
        </w:rPr>
        <w:t>
      Дәрілік препаратты бағалау жөніндегі сарапшылардың есебінде дәрілік препараттың қауіпсіздігінің, сапасы мен тиімділігінің барлық аспектілері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260" w:id="226"/>
    <w:p>
      <w:pPr>
        <w:spacing w:after="0"/>
        <w:ind w:left="0"/>
        <w:jc w:val="both"/>
      </w:pPr>
      <w:r>
        <w:rPr>
          <w:rFonts w:ascii="Times New Roman"/>
          <w:b w:val="false"/>
          <w:i w:val="false"/>
          <w:color w:val="000000"/>
          <w:sz w:val="28"/>
        </w:rPr>
        <w:t>
      50. Қазақстан Республикасы үшін ұсынылатын бірегей дәрілік препараттың МҚН (қосымша парақ) ақпарат өндіруші елдің немесе тіркеу куәлігін ұстаушы елдің уәкілетті органдары мақұлдаған ДПЖС баяндалған ақпаратқа сәйкес келеді.</w:t>
      </w:r>
    </w:p>
    <w:bookmarkEnd w:id="226"/>
    <w:bookmarkStart w:name="z261" w:id="227"/>
    <w:p>
      <w:pPr>
        <w:spacing w:after="0"/>
        <w:ind w:left="0"/>
        <w:jc w:val="both"/>
      </w:pPr>
      <w:r>
        <w:rPr>
          <w:rFonts w:ascii="Times New Roman"/>
          <w:b w:val="false"/>
          <w:i w:val="false"/>
          <w:color w:val="000000"/>
          <w:sz w:val="28"/>
        </w:rPr>
        <w:t xml:space="preserve">
      ДПЖС, дәрілік препаратты МҚН (қосымша парақ) қосалқы заттар, олардың дәрілік препараттардағы номиналды құрамы туралы ақпарат, сондай-ақ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дәрілік препаратты қолдануды шектеу көрсетіледі.</w:t>
      </w:r>
    </w:p>
    <w:bookmarkEnd w:id="227"/>
    <w:bookmarkStart w:name="z262" w:id="228"/>
    <w:p>
      <w:pPr>
        <w:spacing w:after="0"/>
        <w:ind w:left="0"/>
        <w:jc w:val="both"/>
      </w:pPr>
      <w:r>
        <w:rPr>
          <w:rFonts w:ascii="Times New Roman"/>
          <w:b w:val="false"/>
          <w:i w:val="false"/>
          <w:color w:val="000000"/>
          <w:sz w:val="28"/>
        </w:rPr>
        <w:t>
      51. ДПЖС, жаңғыртылған, биоаналогиялық дәрілік препаратты МҚН (қосымша парақ) бірегей дәрілік препараттың жалпы сипаттамасына сәйкес келеді. Қайта өндірілген био-ұқсас дәрілік препаратты медициналық қолдану жөніндегі нұсқаулықта (қосымша парақта) кеңейтуге қарай қолдану көрсеткіштері бойынша бірегей препараттан немесе дозалау режимінен немесе енгізу жолынан ерекшеленген жағдайда тиісті клиникалық зерттеулердің нәтижелері ұсынылады.</w:t>
      </w:r>
    </w:p>
    <w:bookmarkEnd w:id="228"/>
    <w:bookmarkStart w:name="z263" w:id="229"/>
    <w:p>
      <w:pPr>
        <w:spacing w:after="0"/>
        <w:ind w:left="0"/>
        <w:jc w:val="both"/>
      </w:pPr>
      <w:r>
        <w:rPr>
          <w:rFonts w:ascii="Times New Roman"/>
          <w:b w:val="false"/>
          <w:i w:val="false"/>
          <w:color w:val="000000"/>
          <w:sz w:val="28"/>
        </w:rPr>
        <w:t>
      52. Бірегей препараттың тіркеу куәлігін ұстаушы ДПЖС өндіруші немесе тіркеу куәлігін ұстаушы елінде жаңартылғаннан кейін 70 (жетпіс) жұмыс күні ішінде МҚН (қосымша парақ) өзгерістер енгізуге өтініш береді.</w:t>
      </w:r>
    </w:p>
    <w:bookmarkEnd w:id="229"/>
    <w:bookmarkStart w:name="z264" w:id="230"/>
    <w:p>
      <w:pPr>
        <w:spacing w:after="0"/>
        <w:ind w:left="0"/>
        <w:jc w:val="both"/>
      </w:pPr>
      <w:r>
        <w:rPr>
          <w:rFonts w:ascii="Times New Roman"/>
          <w:b w:val="false"/>
          <w:i w:val="false"/>
          <w:color w:val="000000"/>
          <w:sz w:val="28"/>
        </w:rPr>
        <w:t>
      53. Бастапқы дәрілік препараттың нұсқаулығына өзгерістер енгізілгеннен кейін немесе бірегей препараттың Қазақстан Республикасында тіркелуі болмаған кезде мемлекеттік сараптама ұйымы, халықаралық көздер мен фармакологиялық қадағалау нәтижелері бойынша бірегей ДПЖС өзгерістер туралы анықталған жағдайда, тіркеу дерекнамасына өзгерістер енгізу рәсімі арқылы дәрілік заттың МҚН (қосымша парақ) және жалпы сипаттамасына тиісті өзгерістер енгізу қажеттігі туралы генерикалық препараттардың тіркеу куәліктерін ұстаушылардың барлығын қауіпсіздік туралы ақпараттың бірегей препаратының нұсқаулығына өзгерістер енгізілгеннен кейін сараптама ұйымының сайтында орналастырылғаннан күннен бастап 70 (жетпіс) жұмыс күні ішінде ақпаратты ақпараттық ресурстар арқылы хабарлайды.</w:t>
      </w:r>
    </w:p>
    <w:bookmarkEnd w:id="230"/>
    <w:bookmarkStart w:name="z265" w:id="231"/>
    <w:p>
      <w:pPr>
        <w:spacing w:after="0"/>
        <w:ind w:left="0"/>
        <w:jc w:val="both"/>
      </w:pPr>
      <w:r>
        <w:rPr>
          <w:rFonts w:ascii="Times New Roman"/>
          <w:b w:val="false"/>
          <w:i w:val="false"/>
          <w:color w:val="000000"/>
          <w:sz w:val="28"/>
        </w:rPr>
        <w:t>
      Бірегей препараттың тіркеу куәлігін ұстаушы мемлекеттік сараптама ұйымының ақпараттық ресурсында орналастырыған күннен бастап фармакологиялық қадағалау нәтижесінде анықталған сәйкессіздіктер бойынша және ресми халықаралық көздер бойынша орналастырылған ақпараттың негізінде сараптама ұйымының сайтында ақпарат орналастырылған күннен бастап 70 (жетпіс) жұмыс күні ішінде МҚН (қосымша парақ) және ДПЖС өзгерістер енгізеді.</w:t>
      </w:r>
    </w:p>
    <w:bookmarkEnd w:id="231"/>
    <w:bookmarkStart w:name="z266" w:id="232"/>
    <w:p>
      <w:pPr>
        <w:spacing w:after="0"/>
        <w:ind w:left="0"/>
        <w:jc w:val="both"/>
      </w:pPr>
      <w:r>
        <w:rPr>
          <w:rFonts w:ascii="Times New Roman"/>
          <w:b w:val="false"/>
          <w:i w:val="false"/>
          <w:color w:val="000000"/>
          <w:sz w:val="28"/>
        </w:rPr>
        <w:t>
      Тіркеу куәліктерін ұстаушылар дәрілік препараттың бірдей халықаралық жалпы атауы немесе бірдей белсенді заты бар ДПЖС және МҚН (қосымша парақ) тіркелген дәрілік препараттар бойынша сараптама ұйымының сайтында үйлестірілген ақпарат орналастырылған күннен бастап 70 (жетпіс) жұмыс күні ішінде тіркеу дерекнамасына өзгерістер енгізуге өтініш береді</w:t>
      </w:r>
    </w:p>
    <w:bookmarkEnd w:id="232"/>
    <w:bookmarkStart w:name="z267" w:id="233"/>
    <w:p>
      <w:pPr>
        <w:spacing w:after="0"/>
        <w:ind w:left="0"/>
        <w:jc w:val="both"/>
      </w:pPr>
      <w:r>
        <w:rPr>
          <w:rFonts w:ascii="Times New Roman"/>
          <w:b w:val="false"/>
          <w:i w:val="false"/>
          <w:color w:val="000000"/>
          <w:sz w:val="28"/>
        </w:rPr>
        <w:t>
      54. Осы Қағидалардың 52 және 53-тармақтарында көрсетілген шарт орындалмаған кезде мемлекеттік сараптама ұйымы тіркеу куәлігінің қолданылуын тоқтата тұру қажеттігі туралы мемлекеттік органды (еркін нысанда) хабардар етеді.</w:t>
      </w:r>
    </w:p>
    <w:bookmarkEnd w:id="233"/>
    <w:bookmarkStart w:name="z268" w:id="234"/>
    <w:p>
      <w:pPr>
        <w:spacing w:after="0"/>
        <w:ind w:left="0"/>
        <w:jc w:val="both"/>
      </w:pPr>
      <w:r>
        <w:rPr>
          <w:rFonts w:ascii="Times New Roman"/>
          <w:b w:val="false"/>
          <w:i w:val="false"/>
          <w:color w:val="000000"/>
          <w:sz w:val="28"/>
        </w:rPr>
        <w:t>
      55. Тіркеу құжаттамасына енгізілетін өзгерістерге сараптама тіркеу куәлігінің қолданылу кезеңінде дәрілік затқа жүзеге асырылады және дәрілік препараттың пайда-тәуекел арақатынасына теріс әсер етпейді.</w:t>
      </w:r>
    </w:p>
    <w:bookmarkEnd w:id="234"/>
    <w:bookmarkStart w:name="z269" w:id="235"/>
    <w:p>
      <w:pPr>
        <w:spacing w:after="0"/>
        <w:ind w:left="0"/>
        <w:jc w:val="both"/>
      </w:pPr>
      <w:r>
        <w:rPr>
          <w:rFonts w:ascii="Times New Roman"/>
          <w:b w:val="false"/>
          <w:i w:val="false"/>
          <w:color w:val="000000"/>
          <w:sz w:val="28"/>
        </w:rPr>
        <w:t>
      56. Өзгерістер осы Қағидаларға 16-қосымшаға сәйкес дәрілік заттың тіркеу дерекнамасына енгізілетін өзгерістер түрлерінің тізбесіне сәйкес жіктеледі:</w:t>
      </w:r>
    </w:p>
    <w:bookmarkEnd w:id="235"/>
    <w:bookmarkStart w:name="z270" w:id="236"/>
    <w:p>
      <w:pPr>
        <w:spacing w:after="0"/>
        <w:ind w:left="0"/>
        <w:jc w:val="both"/>
      </w:pPr>
      <w:r>
        <w:rPr>
          <w:rFonts w:ascii="Times New Roman"/>
          <w:b w:val="false"/>
          <w:i w:val="false"/>
          <w:color w:val="000000"/>
          <w:sz w:val="28"/>
        </w:rPr>
        <w:t>
      1) IA типті елеусіз өзгеріс - (дәрілік препараттың тіркеу куәлігінің қолданылу кезеңінде берілген және жаңа тіркеуді талап етпейтін тіркелген дәрілік препараттың қауіпсіздігіне, сапасына және тиімділігіне ең аз әсер ететін немесе әсер етпейтін өзгеріс);</w:t>
      </w:r>
    </w:p>
    <w:bookmarkEnd w:id="236"/>
    <w:bookmarkStart w:name="z271" w:id="237"/>
    <w:p>
      <w:pPr>
        <w:spacing w:after="0"/>
        <w:ind w:left="0"/>
        <w:jc w:val="both"/>
      </w:pPr>
      <w:r>
        <w:rPr>
          <w:rFonts w:ascii="Times New Roman"/>
          <w:b w:val="false"/>
          <w:i w:val="false"/>
          <w:color w:val="000000"/>
          <w:sz w:val="28"/>
        </w:rPr>
        <w:t>
      2) ІБ типті елеусіз өзгеріс - (жаңа тіркеуді талап етпейтін IA типті және II типті өзгерістерді анықтауға жатпайтын өзгеріс);</w:t>
      </w:r>
    </w:p>
    <w:bookmarkEnd w:id="237"/>
    <w:bookmarkStart w:name="z272" w:id="238"/>
    <w:p>
      <w:pPr>
        <w:spacing w:after="0"/>
        <w:ind w:left="0"/>
        <w:jc w:val="both"/>
      </w:pPr>
      <w:r>
        <w:rPr>
          <w:rFonts w:ascii="Times New Roman"/>
          <w:b w:val="false"/>
          <w:i w:val="false"/>
          <w:color w:val="000000"/>
          <w:sz w:val="28"/>
        </w:rPr>
        <w:t>
      3) II типті елеулі өзгеріс - дәрілік препаратты жаңа тіркеуді талап етпейтін және оның қауіпсіздігіне, сапасы мен тиімділігіне елеулі әсер етуі мүмкін тіркеу дерекнамасының материалдарына кез келген өзгерістер және олар оның қауіпсіздігіне, сапасына және тиімділігіне елеулі әсер етеді;</w:t>
      </w:r>
    </w:p>
    <w:bookmarkEnd w:id="238"/>
    <w:bookmarkStart w:name="z273" w:id="239"/>
    <w:p>
      <w:pPr>
        <w:spacing w:after="0"/>
        <w:ind w:left="0"/>
        <w:jc w:val="both"/>
      </w:pPr>
      <w:r>
        <w:rPr>
          <w:rFonts w:ascii="Times New Roman"/>
          <w:b w:val="false"/>
          <w:i w:val="false"/>
          <w:color w:val="000000"/>
          <w:sz w:val="28"/>
        </w:rPr>
        <w:t>
      4) дәрілік препаратты жаңа тіркеуді талап ететін өзгерістер;</w:t>
      </w:r>
    </w:p>
    <w:bookmarkEnd w:id="239"/>
    <w:bookmarkStart w:name="z274" w:id="240"/>
    <w:p>
      <w:pPr>
        <w:spacing w:after="0"/>
        <w:ind w:left="0"/>
        <w:jc w:val="both"/>
      </w:pPr>
      <w:r>
        <w:rPr>
          <w:rFonts w:ascii="Times New Roman"/>
          <w:b w:val="false"/>
          <w:i w:val="false"/>
          <w:color w:val="000000"/>
          <w:sz w:val="28"/>
        </w:rPr>
        <w:t>
      5) дәрілік заттың қауіпсіздігіне қатысты шұғыл өзгерістер-тіркелген (қайта тіркелген) дәрілік препаратты қолдану кезінде қоғамдық денсаулық үшін қауіп анықталған жағдайда көрсетілген қызметті алушы енгізетін дәрілік препаратты пайдалану қауіпсіздігіне байланысты шұғыл уақытша шектеулер.</w:t>
      </w:r>
    </w:p>
    <w:bookmarkEnd w:id="240"/>
    <w:bookmarkStart w:name="z275" w:id="241"/>
    <w:p>
      <w:pPr>
        <w:spacing w:after="0"/>
        <w:ind w:left="0"/>
        <w:jc w:val="both"/>
      </w:pPr>
      <w:r>
        <w:rPr>
          <w:rFonts w:ascii="Times New Roman"/>
          <w:b w:val="false"/>
          <w:i w:val="false"/>
          <w:color w:val="000000"/>
          <w:sz w:val="28"/>
        </w:rPr>
        <w:t>
      Тіркеу куәлігін ұстаушы жиырма төрт сағат ішінде өзі енгізетін шектеулер туралы Мемлекеттік органды хабардар етеді. Егер осы ақпаратты алғаннан кейін 24 (жиырма төрт) сағат ішінде мемлекеттік органнан қарсылықтар келіп түспесе, қауіпсіздікке байланысты шұғыл шектеулер қабылданды деп есептеледі. Шектеулерді іске асыру мерзімдерін тіркеу куәлігін ұстаушы және мемлекеттік орган белгілейді.</w:t>
      </w:r>
    </w:p>
    <w:bookmarkEnd w:id="241"/>
    <w:bookmarkStart w:name="z276" w:id="242"/>
    <w:p>
      <w:pPr>
        <w:spacing w:after="0"/>
        <w:ind w:left="0"/>
        <w:jc w:val="both"/>
      </w:pPr>
      <w:r>
        <w:rPr>
          <w:rFonts w:ascii="Times New Roman"/>
          <w:b w:val="false"/>
          <w:i w:val="false"/>
          <w:color w:val="000000"/>
          <w:sz w:val="28"/>
        </w:rPr>
        <w:t>
      Қауіпсіздікке байланысты шұғыл шектеулерді адамның өмірі мен денсаулығына қауіп төнген кезде Мемлекеттік орган бастамашылық етеді.</w:t>
      </w:r>
    </w:p>
    <w:bookmarkEnd w:id="242"/>
    <w:bookmarkStart w:name="z277" w:id="243"/>
    <w:p>
      <w:pPr>
        <w:spacing w:after="0"/>
        <w:ind w:left="0"/>
        <w:jc w:val="both"/>
      </w:pPr>
      <w:r>
        <w:rPr>
          <w:rFonts w:ascii="Times New Roman"/>
          <w:b w:val="false"/>
          <w:i w:val="false"/>
          <w:color w:val="000000"/>
          <w:sz w:val="28"/>
        </w:rPr>
        <w:t>
      Шұғыл шектеулерді енгізуге қатысты өзгерістер енгізуге өтінішті (тіркеу куәлігін ұстаушы немесе мемлекеттік орган бастама жасаған) тіркеу куәлігін ұстаушы хабарлама жасалған сәттен бастап 45 (қырық бес) жұмыс күнінен кешіктірмей қарауға береді.</w:t>
      </w:r>
    </w:p>
    <w:bookmarkEnd w:id="243"/>
    <w:bookmarkStart w:name="z278" w:id="244"/>
    <w:p>
      <w:pPr>
        <w:spacing w:after="0"/>
        <w:ind w:left="0"/>
        <w:jc w:val="both"/>
      </w:pPr>
      <w:r>
        <w:rPr>
          <w:rFonts w:ascii="Times New Roman"/>
          <w:b w:val="false"/>
          <w:i w:val="false"/>
          <w:color w:val="000000"/>
          <w:sz w:val="28"/>
        </w:rPr>
        <w:t>
      57. Осы Қағидаларда жіктелмеген өзгеріс енгізілген жағдайда, көрсетілген қызметті алушы өзгерісті жіктеу бойынша ұсыным алу мақсатында консультация беру рәсімі арқылы мемлекеттік сараптама ұйымына жүгінеді.</w:t>
      </w:r>
    </w:p>
    <w:bookmarkEnd w:id="244"/>
    <w:bookmarkStart w:name="z279" w:id="245"/>
    <w:p>
      <w:pPr>
        <w:spacing w:after="0"/>
        <w:ind w:left="0"/>
        <w:jc w:val="both"/>
      </w:pPr>
      <w:r>
        <w:rPr>
          <w:rFonts w:ascii="Times New Roman"/>
          <w:b w:val="false"/>
          <w:i w:val="false"/>
          <w:color w:val="000000"/>
          <w:sz w:val="28"/>
        </w:rPr>
        <w:t>
      Мемлекеттік сараптама ұйымы сұрау салуды алғаннан кейін 20 (жиырма) жұмыс күні ішінде көрсетілген қызметті алушыға электрондық және (немесе) қағаз түрінде жауап жібереді.</w:t>
      </w:r>
    </w:p>
    <w:bookmarkEnd w:id="245"/>
    <w:bookmarkStart w:name="z280" w:id="246"/>
    <w:p>
      <w:pPr>
        <w:spacing w:after="0"/>
        <w:ind w:left="0"/>
        <w:jc w:val="both"/>
      </w:pPr>
      <w:r>
        <w:rPr>
          <w:rFonts w:ascii="Times New Roman"/>
          <w:b w:val="false"/>
          <w:i w:val="false"/>
          <w:color w:val="000000"/>
          <w:sz w:val="28"/>
        </w:rPr>
        <w:t xml:space="preserve">
      58. Тіркеу куәлігін ұстаушы өндіруші, жарамдылық мерзімі, қосалқы заттардың құрамы және биожетімділігі немесе фармакокинетикасындағы айырмашылықтарды қоспағанда, охлп жобаларында және қайта өндірілген, гибридті немесе био-ұқсас (биосимилярлық) дәрілік препараттың ДПЖС және МҚН қолданыстағы ДПЖС және бірегей (референттік) дәрілік препараттың МҚН айырмашылықтар жоқ екендігі туралы декларацияны ұсынады. </w:t>
      </w:r>
    </w:p>
    <w:bookmarkEnd w:id="246"/>
    <w:bookmarkStart w:name="z281" w:id="247"/>
    <w:p>
      <w:pPr>
        <w:spacing w:after="0"/>
        <w:ind w:left="0"/>
        <w:jc w:val="both"/>
      </w:pPr>
      <w:r>
        <w:rPr>
          <w:rFonts w:ascii="Times New Roman"/>
          <w:b w:val="false"/>
          <w:i w:val="false"/>
          <w:color w:val="000000"/>
          <w:sz w:val="28"/>
        </w:rPr>
        <w:t>
      59. Тіркеу куәлігін ұстаушы жұмыс істеп тұрған ДПЖС және бірегей (референттік) дәрілік препараттың МҚН және ДПЖС жобаларын жолдық (бір параққа параллель орналасқан) салыстыруды және барлық айырмашылықтарды бөліп көрсете отырып және негіздей отырып, жаңғыртылған, гибридті немесе биоұқсас (биосимилярлық) дәрілік препараттың ДЗ нұсқаулығын ұсынады.</w:t>
      </w:r>
    </w:p>
    <w:bookmarkEnd w:id="247"/>
    <w:bookmarkStart w:name="z282" w:id="248"/>
    <w:p>
      <w:pPr>
        <w:spacing w:after="0"/>
        <w:ind w:left="0"/>
        <w:jc w:val="both"/>
      </w:pPr>
      <w:r>
        <w:rPr>
          <w:rFonts w:ascii="Times New Roman"/>
          <w:b w:val="false"/>
          <w:i w:val="false"/>
          <w:color w:val="000000"/>
          <w:sz w:val="28"/>
        </w:rPr>
        <w:t>
      60. Тіркеу куәлігін ұстаушы ДПЖС және МҚН өзгерістер енгізуге өтініш берген кезде енгізілетін өзгерістер мәтінін бекітілген нұсқаның мәтінімен қатар орналастырылған салыстыруды көрсете отырып, өзгерістер ведомосін ұсынады.</w:t>
      </w:r>
    </w:p>
    <w:bookmarkEnd w:id="248"/>
    <w:bookmarkStart w:name="z283" w:id="249"/>
    <w:p>
      <w:pPr>
        <w:spacing w:after="0"/>
        <w:ind w:left="0"/>
        <w:jc w:val="both"/>
      </w:pPr>
      <w:r>
        <w:rPr>
          <w:rFonts w:ascii="Times New Roman"/>
          <w:b w:val="false"/>
          <w:i w:val="false"/>
          <w:color w:val="000000"/>
          <w:sz w:val="28"/>
        </w:rPr>
        <w:t>
      61. Сараптама ұйымы ДПЖС тіркелген дәрілік препараттар бойынша ақпаратты және дәрілік препараттардың МҚН бірдей халықаралық патенттелмеген атаумен немесе бірдей әсер етуші затпен сәйкестендіру (үйлестіру) рәсіміне бастамашылық етеді.</w:t>
      </w:r>
    </w:p>
    <w:bookmarkEnd w:id="249"/>
    <w:bookmarkStart w:name="z284" w:id="250"/>
    <w:p>
      <w:pPr>
        <w:spacing w:after="0"/>
        <w:ind w:left="0"/>
        <w:jc w:val="both"/>
      </w:pPr>
      <w:r>
        <w:rPr>
          <w:rFonts w:ascii="Times New Roman"/>
          <w:b w:val="false"/>
          <w:i w:val="false"/>
          <w:color w:val="000000"/>
          <w:sz w:val="28"/>
        </w:rPr>
        <w:t>
      62. Тіркеу кезінде сараптамаға өтініш беру кезінде, сондай-ақ қайта тіркеу және өзгерістер енгізу кезінде жаңғыртылған, гибридті немесе био-ұқсас (био-ұқсас) дәрілік препараттың ДПЖС және МҚН әзірлеу кезінде тіркеу куәлігін ұстаушы халықаралық патенттелмеген атауы немесе әсер етуші заттардың құрамы бойынша қазақ және орыс тілдеріндегі сараптама ұйымының сайтында орналастырылған ДПЖС және МҚН бойынша сәйкестендірілген (үйлестірілген) ақпаратты басшылыққа алады.</w:t>
      </w:r>
    </w:p>
    <w:bookmarkEnd w:id="250"/>
    <w:bookmarkStart w:name="z285" w:id="251"/>
    <w:p>
      <w:pPr>
        <w:spacing w:after="0"/>
        <w:ind w:left="0"/>
        <w:jc w:val="left"/>
      </w:pPr>
      <w:r>
        <w:rPr>
          <w:rFonts w:ascii="Times New Roman"/>
          <w:b/>
          <w:i w:val="false"/>
          <w:color w:val="000000"/>
        </w:rPr>
        <w:t xml:space="preserve"> 3-параграф. Дәрілік заттарға зертханалық сынаулар жүргізу тәртібі</w:t>
      </w:r>
    </w:p>
    <w:bookmarkEnd w:id="251"/>
    <w:bookmarkStart w:name="z286" w:id="252"/>
    <w:p>
      <w:pPr>
        <w:spacing w:after="0"/>
        <w:ind w:left="0"/>
        <w:jc w:val="both"/>
      </w:pPr>
      <w:r>
        <w:rPr>
          <w:rFonts w:ascii="Times New Roman"/>
          <w:b w:val="false"/>
          <w:i w:val="false"/>
          <w:color w:val="000000"/>
          <w:sz w:val="28"/>
        </w:rPr>
        <w:t>
      63. Дәрілік заттың зертханалық сынақтары дәрілік заттың қауіпсіздігі мен сапасы көрсеткіштерінің сәйкестігін растау мақсатында мемлекеттік сараптама ұйымының сынақ зертханаларында мамандандырылған сараптамаға құжаттар келіп түскен күннен бастап 70 (жетпіс) жұмыс күнінен аспайтын мерзімде жүзеге асырылады және мыналарды қамтиды:</w:t>
      </w:r>
    </w:p>
    <w:bookmarkEnd w:id="252"/>
    <w:bookmarkStart w:name="z287" w:id="253"/>
    <w:p>
      <w:pPr>
        <w:spacing w:after="0"/>
        <w:ind w:left="0"/>
        <w:jc w:val="both"/>
      </w:pPr>
      <w:r>
        <w:rPr>
          <w:rFonts w:ascii="Times New Roman"/>
          <w:b w:val="false"/>
          <w:i w:val="false"/>
          <w:color w:val="000000"/>
          <w:sz w:val="28"/>
        </w:rPr>
        <w:t>
      1) сынақ өткізу әдістемелері бөлігінде дәрілік заттың талдамалық нормативтік құжатын талдау;</w:t>
      </w:r>
    </w:p>
    <w:bookmarkEnd w:id="253"/>
    <w:bookmarkStart w:name="z288" w:id="254"/>
    <w:p>
      <w:pPr>
        <w:spacing w:after="0"/>
        <w:ind w:left="0"/>
        <w:jc w:val="both"/>
      </w:pPr>
      <w:r>
        <w:rPr>
          <w:rFonts w:ascii="Times New Roman"/>
          <w:b w:val="false"/>
          <w:i w:val="false"/>
          <w:color w:val="000000"/>
          <w:sz w:val="28"/>
        </w:rPr>
        <w:t>
      2) сапа жөніндегі нормативтік құжат талаптарына сәйкестігіне зертханалық сынақтар өткізу;</w:t>
      </w:r>
    </w:p>
    <w:bookmarkEnd w:id="254"/>
    <w:bookmarkStart w:name="z289" w:id="255"/>
    <w:p>
      <w:pPr>
        <w:spacing w:after="0"/>
        <w:ind w:left="0"/>
        <w:jc w:val="both"/>
      </w:pPr>
      <w:r>
        <w:rPr>
          <w:rFonts w:ascii="Times New Roman"/>
          <w:b w:val="false"/>
          <w:i w:val="false"/>
          <w:color w:val="000000"/>
          <w:sz w:val="28"/>
        </w:rPr>
        <w:t>
      3) сапаны бақылаудың талдамалық әдістемелерінің қайта жаңартылуын айқындау.</w:t>
      </w:r>
    </w:p>
    <w:bookmarkEnd w:id="255"/>
    <w:bookmarkStart w:name="z290" w:id="256"/>
    <w:p>
      <w:pPr>
        <w:spacing w:after="0"/>
        <w:ind w:left="0"/>
        <w:jc w:val="both"/>
      </w:pPr>
      <w:r>
        <w:rPr>
          <w:rFonts w:ascii="Times New Roman"/>
          <w:b w:val="false"/>
          <w:i w:val="false"/>
          <w:color w:val="000000"/>
          <w:sz w:val="28"/>
        </w:rPr>
        <w:t>
      Физика-химиялық, биологиялық зерттеулер кешенін пайдалана отырып, дәрілік заттардың үлгілерін сынау әсер ететін және қосалқы заттардың, қоспалардың сандық және сапалық құрамын, сондай-ақ биологиялық қауіпсіздік дәрежесін (микробиологиялық тазалық, уыттылық, пирогенділік) айқындауға бағытталған.</w:t>
      </w:r>
    </w:p>
    <w:bookmarkEnd w:id="256"/>
    <w:bookmarkStart w:name="z291" w:id="257"/>
    <w:p>
      <w:pPr>
        <w:spacing w:after="0"/>
        <w:ind w:left="0"/>
        <w:jc w:val="both"/>
      </w:pPr>
      <w:r>
        <w:rPr>
          <w:rFonts w:ascii="Times New Roman"/>
          <w:b w:val="false"/>
          <w:i w:val="false"/>
          <w:color w:val="000000"/>
          <w:sz w:val="28"/>
        </w:rPr>
        <w:t>
      1) сынақ өткізу әдістемелері бөлігінде дәрілік заттың талдамалық нормативтік құжатын талдау;</w:t>
      </w:r>
    </w:p>
    <w:bookmarkEnd w:id="257"/>
    <w:bookmarkStart w:name="z292" w:id="258"/>
    <w:p>
      <w:pPr>
        <w:spacing w:after="0"/>
        <w:ind w:left="0"/>
        <w:jc w:val="both"/>
      </w:pPr>
      <w:r>
        <w:rPr>
          <w:rFonts w:ascii="Times New Roman"/>
          <w:b w:val="false"/>
          <w:i w:val="false"/>
          <w:color w:val="000000"/>
          <w:sz w:val="28"/>
        </w:rPr>
        <w:t>
      2) сапа жөніндегі нормативтік құжат талаптарына сәйкестігіне зертханалық сынақтар өткізу;</w:t>
      </w:r>
    </w:p>
    <w:bookmarkEnd w:id="258"/>
    <w:bookmarkStart w:name="z293" w:id="259"/>
    <w:p>
      <w:pPr>
        <w:spacing w:after="0"/>
        <w:ind w:left="0"/>
        <w:jc w:val="both"/>
      </w:pPr>
      <w:r>
        <w:rPr>
          <w:rFonts w:ascii="Times New Roman"/>
          <w:b w:val="false"/>
          <w:i w:val="false"/>
          <w:color w:val="000000"/>
          <w:sz w:val="28"/>
        </w:rPr>
        <w:t>
      3) сапаны бақылаудың талдамалық әдістемелерінің қайта жаңартылуын айқындау.</w:t>
      </w:r>
    </w:p>
    <w:bookmarkEnd w:id="259"/>
    <w:bookmarkStart w:name="z294" w:id="260"/>
    <w:p>
      <w:pPr>
        <w:spacing w:after="0"/>
        <w:ind w:left="0"/>
        <w:jc w:val="both"/>
      </w:pPr>
      <w:r>
        <w:rPr>
          <w:rFonts w:ascii="Times New Roman"/>
          <w:b w:val="false"/>
          <w:i w:val="false"/>
          <w:color w:val="000000"/>
          <w:sz w:val="28"/>
        </w:rPr>
        <w:t>
      Физика-химиялық, биологиялық зерттеулер кешенін пайдалана отырып, дәрілік заттардың үлгілерін сынау әсер ететін және қосалқы заттардың, қоспалардың сандық және сапалық құрамын, сондай-ақ биологиялық қауіпсіздік дәрежесін (микробиологиялық тазалық, уыттылық, пирогенділік) айқындауға бағытталған.</w:t>
      </w:r>
    </w:p>
    <w:bookmarkEnd w:id="260"/>
    <w:bookmarkStart w:name="z295" w:id="261"/>
    <w:p>
      <w:pPr>
        <w:spacing w:after="0"/>
        <w:ind w:left="0"/>
        <w:jc w:val="both"/>
      </w:pPr>
      <w:r>
        <w:rPr>
          <w:rFonts w:ascii="Times New Roman"/>
          <w:b w:val="false"/>
          <w:i w:val="false"/>
          <w:color w:val="000000"/>
          <w:sz w:val="28"/>
        </w:rPr>
        <w:t>
      64. Зертханалық сынақ мына жағдайларда жүргізілмейді:</w:t>
      </w:r>
    </w:p>
    <w:bookmarkEnd w:id="261"/>
    <w:bookmarkStart w:name="z296" w:id="262"/>
    <w:p>
      <w:pPr>
        <w:spacing w:after="0"/>
        <w:ind w:left="0"/>
        <w:jc w:val="both"/>
      </w:pPr>
      <w:r>
        <w:rPr>
          <w:rFonts w:ascii="Times New Roman"/>
          <w:b w:val="false"/>
          <w:i w:val="false"/>
          <w:color w:val="000000"/>
          <w:sz w:val="28"/>
        </w:rPr>
        <w:t>
      1) дәрілік затты қайта тіркеу;</w:t>
      </w:r>
    </w:p>
    <w:bookmarkEnd w:id="262"/>
    <w:bookmarkStart w:name="z297" w:id="263"/>
    <w:p>
      <w:pPr>
        <w:spacing w:after="0"/>
        <w:ind w:left="0"/>
        <w:jc w:val="both"/>
      </w:pPr>
      <w:r>
        <w:rPr>
          <w:rFonts w:ascii="Times New Roman"/>
          <w:b w:val="false"/>
          <w:i w:val="false"/>
          <w:color w:val="000000"/>
          <w:sz w:val="28"/>
        </w:rPr>
        <w:t>
      2) ҚР GMP сәйкес Қазақстан Республикасында, ICH (АйСиЭйч) өңірі елдерінде GMP сәйкес өндірілген және Жалпы техникалық құжат форматында тіркеу дерекнамасы бар дәрілік заттың сараптамасы;</w:t>
      </w:r>
    </w:p>
    <w:bookmarkEnd w:id="263"/>
    <w:bookmarkStart w:name="z298" w:id="264"/>
    <w:p>
      <w:pPr>
        <w:spacing w:after="0"/>
        <w:ind w:left="0"/>
        <w:jc w:val="both"/>
      </w:pPr>
      <w:r>
        <w:rPr>
          <w:rFonts w:ascii="Times New Roman"/>
          <w:b w:val="false"/>
          <w:i w:val="false"/>
          <w:color w:val="000000"/>
          <w:sz w:val="28"/>
        </w:rPr>
        <w:t>
      3) ДДҰ – мен бірлескен тіркеу рәсімі және тану рәсімі;</w:t>
      </w:r>
    </w:p>
    <w:bookmarkEnd w:id="264"/>
    <w:bookmarkStart w:name="z299" w:id="265"/>
    <w:p>
      <w:pPr>
        <w:spacing w:after="0"/>
        <w:ind w:left="0"/>
        <w:jc w:val="both"/>
      </w:pPr>
      <w:r>
        <w:rPr>
          <w:rFonts w:ascii="Times New Roman"/>
          <w:b w:val="false"/>
          <w:i w:val="false"/>
          <w:color w:val="000000"/>
          <w:sz w:val="28"/>
        </w:rPr>
        <w:t>
      4) дәрілік заттардың жеделдетілген сараптамасы.</w:t>
      </w:r>
    </w:p>
    <w:bookmarkEnd w:id="2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64-тармаққа өзгеріс енгізілді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300" w:id="266"/>
    <w:p>
      <w:pPr>
        <w:spacing w:after="0"/>
        <w:ind w:left="0"/>
        <w:jc w:val="both"/>
      </w:pPr>
      <w:r>
        <w:rPr>
          <w:rFonts w:ascii="Times New Roman"/>
          <w:b w:val="false"/>
          <w:i w:val="false"/>
          <w:color w:val="000000"/>
          <w:sz w:val="28"/>
        </w:rPr>
        <w:t>
      65. Зертханалық сынақтарды 20 (жиырма) жұмыс күні ішінде жүргізу кезінде ескертулер анықталған жағдайда көрсетілген қызметті алушыға ақпараттық жүйе арқылы "жеке кабинетке" анықталған ескертулер және оларды 30 (отыз) жұмыс күнінен аспайтын мерзімде толық көлемде жою қажеттігі көрсетілген хат жіберіледі.</w:t>
      </w:r>
    </w:p>
    <w:bookmarkEnd w:id="266"/>
    <w:bookmarkStart w:name="z301" w:id="267"/>
    <w:p>
      <w:pPr>
        <w:spacing w:after="0"/>
        <w:ind w:left="0"/>
        <w:jc w:val="both"/>
      </w:pPr>
      <w:r>
        <w:rPr>
          <w:rFonts w:ascii="Times New Roman"/>
          <w:b w:val="false"/>
          <w:i w:val="false"/>
          <w:color w:val="000000"/>
          <w:sz w:val="28"/>
        </w:rPr>
        <w:t>
      66. Ескертулер жойылмаған немесе толық жойылмаған кезде көрсетілетін қызметті алушыдан жауап алған күннен бастап 10 (он) жұмыс күні ішінде мемлекеттік сараптама ұйымы қосымша ескертулерді және оларды жою қажеттігін көрсете отырып, көрсетілген қызметті алушыға 20 (жиырма) жұмыс күні ішінде хат жолдайды.</w:t>
      </w:r>
    </w:p>
    <w:bookmarkEnd w:id="267"/>
    <w:bookmarkStart w:name="z302" w:id="268"/>
    <w:p>
      <w:pPr>
        <w:spacing w:after="0"/>
        <w:ind w:left="0"/>
        <w:jc w:val="both"/>
      </w:pPr>
      <w:r>
        <w:rPr>
          <w:rFonts w:ascii="Times New Roman"/>
          <w:b w:val="false"/>
          <w:i w:val="false"/>
          <w:color w:val="000000"/>
          <w:sz w:val="28"/>
        </w:rPr>
        <w:t>
      67. Көрсетілетін қызметті алушы мемлекеттік сараптама ұйымының хатында қойылған ескертулерге және зертханалық сынақтардың теріс нәтижелеріне толық жауап бермеген жағдайда материалдар осы Қағидалардың 48 тармағына сәйкес дәрілік затты сараптаудан бас тарту және тоқтату туралы шешім қабылдау үшін Сараптама кеңесіне жіберіледі.</w:t>
      </w:r>
    </w:p>
    <w:bookmarkEnd w:id="268"/>
    <w:bookmarkStart w:name="z303" w:id="269"/>
    <w:p>
      <w:pPr>
        <w:spacing w:after="0"/>
        <w:ind w:left="0"/>
        <w:jc w:val="both"/>
      </w:pPr>
      <w:r>
        <w:rPr>
          <w:rFonts w:ascii="Times New Roman"/>
          <w:b w:val="false"/>
          <w:i w:val="false"/>
          <w:color w:val="000000"/>
          <w:sz w:val="28"/>
        </w:rPr>
        <w:t>
      68. Дәрілік затты зертханалық сынау нәтижелері бойынша сынақ зертханасы 10 (он) жұмыс күні ішінде осы Қағидаларға 23-қосымшаға сәйкес нысан бойынша сынақ хаттамасын жасайды.</w:t>
      </w:r>
    </w:p>
    <w:bookmarkEnd w:id="269"/>
    <w:bookmarkStart w:name="z304" w:id="270"/>
    <w:p>
      <w:pPr>
        <w:spacing w:after="0"/>
        <w:ind w:left="0"/>
        <w:jc w:val="both"/>
      </w:pPr>
      <w:r>
        <w:rPr>
          <w:rFonts w:ascii="Times New Roman"/>
          <w:b w:val="false"/>
          <w:i w:val="false"/>
          <w:color w:val="000000"/>
          <w:sz w:val="28"/>
        </w:rPr>
        <w:t>
      69. Сараптама ұйымында сынақтар жүргізу мүмкін болмаған жағдайда үлгілерді, ерекше реагенттерді және басқа материалдарды ұсыну талап етілмейді:</w:t>
      </w:r>
    </w:p>
    <w:bookmarkEnd w:id="270"/>
    <w:bookmarkStart w:name="z305" w:id="271"/>
    <w:p>
      <w:pPr>
        <w:spacing w:after="0"/>
        <w:ind w:left="0"/>
        <w:jc w:val="both"/>
      </w:pPr>
      <w:r>
        <w:rPr>
          <w:rFonts w:ascii="Times New Roman"/>
          <w:b w:val="false"/>
          <w:i w:val="false"/>
          <w:color w:val="000000"/>
          <w:sz w:val="28"/>
        </w:rPr>
        <w:t>
      дәрілік препараттардың стандартты үлгілерінің, ерекше реагенттердің және басқа материалдардың (оның ішінде орфандық, жоғары технологиялық, радиофармацевтикалық, есірткілік, психотроптық немесе олардың жоғары құнына байланысты жоғары шығынды нозологияларды емдеуге арналған)үлгілеріне қол жеткізу қиын;</w:t>
      </w:r>
    </w:p>
    <w:bookmarkEnd w:id="271"/>
    <w:bookmarkStart w:name="z306" w:id="272"/>
    <w:p>
      <w:pPr>
        <w:spacing w:after="0"/>
        <w:ind w:left="0"/>
        <w:jc w:val="both"/>
      </w:pPr>
      <w:r>
        <w:rPr>
          <w:rFonts w:ascii="Times New Roman"/>
          <w:b w:val="false"/>
          <w:i w:val="false"/>
          <w:color w:val="000000"/>
          <w:sz w:val="28"/>
        </w:rPr>
        <w:t>
      көрсетілген үлгілерді Қазақстан Республикасының аумағына тасымалдау және (немесе) оларды сақтау шарттарын сақтау мүмкін невозможстігі;</w:t>
      </w:r>
    </w:p>
    <w:bookmarkEnd w:id="272"/>
    <w:bookmarkStart w:name="z307" w:id="273"/>
    <w:p>
      <w:pPr>
        <w:spacing w:after="0"/>
        <w:ind w:left="0"/>
        <w:jc w:val="both"/>
      </w:pPr>
      <w:r>
        <w:rPr>
          <w:rFonts w:ascii="Times New Roman"/>
          <w:b w:val="false"/>
          <w:i w:val="false"/>
          <w:color w:val="000000"/>
          <w:sz w:val="28"/>
        </w:rPr>
        <w:t>
      сараптама ұйымында арнайы жабдықтар мен шығыс материалдарының болмауы;</w:t>
      </w:r>
    </w:p>
    <w:bookmarkEnd w:id="273"/>
    <w:bookmarkStart w:name="z308" w:id="274"/>
    <w:p>
      <w:pPr>
        <w:spacing w:after="0"/>
        <w:ind w:left="0"/>
        <w:jc w:val="both"/>
      </w:pPr>
      <w:r>
        <w:rPr>
          <w:rFonts w:ascii="Times New Roman"/>
          <w:b w:val="false"/>
          <w:i w:val="false"/>
          <w:color w:val="000000"/>
          <w:sz w:val="28"/>
        </w:rPr>
        <w:t>
      уәкілетті органның (сараптама ұйымының) шешімі бойынша еңсерілмейтін күш мән-жайлары немесе тараптардың еркіне тәуелсіз мән-жайлар туындаған кезде, оның ішінде дәрілік препаратты өндіру және оның сапасын бақылау ерекшеліктеріне байланысты басқа да себептер.</w:t>
      </w:r>
    </w:p>
    <w:bookmarkEnd w:id="274"/>
    <w:bookmarkStart w:name="z309" w:id="275"/>
    <w:p>
      <w:pPr>
        <w:spacing w:after="0"/>
        <w:ind w:left="0"/>
        <w:jc w:val="both"/>
      </w:pPr>
      <w:r>
        <w:rPr>
          <w:rFonts w:ascii="Times New Roman"/>
          <w:b w:val="false"/>
          <w:i w:val="false"/>
          <w:color w:val="000000"/>
          <w:sz w:val="28"/>
        </w:rPr>
        <w:t>
      Осы тармақта көрсетілген жағдайларда зертханалық сынақтар дәрілік препаратты өндірушінің сапасын бақылау зертханасында сараптама ұйымы өкілдерінің қатысуымен немесе өндіруші пайдаланатын келісімшарттық зертханада сараптама ұйымы өкілдерінің қатысуымен жүргізіледі.</w:t>
      </w:r>
    </w:p>
    <w:bookmarkEnd w:id="275"/>
    <w:bookmarkStart w:name="z310" w:id="276"/>
    <w:p>
      <w:pPr>
        <w:spacing w:after="0"/>
        <w:ind w:left="0"/>
        <w:jc w:val="both"/>
      </w:pPr>
      <w:r>
        <w:rPr>
          <w:rFonts w:ascii="Times New Roman"/>
          <w:b w:val="false"/>
          <w:i w:val="false"/>
          <w:color w:val="000000"/>
          <w:sz w:val="28"/>
        </w:rPr>
        <w:t>
      Дәрілік препаратты өндірушінің сапасын бақылау зертханаларында немесе өндіруші пайдаланатын келісімшарттық зертханаларда зертханалық сынақтар жүргізу мүмкін болмаған жағдайларда (төтенше жағдайдың туындау қаупі, туындауы және оның зардаптарын жою кезінде және (немесе) айналасындағыларға қауіп төндіретін аурулардың, қолайсыз табиғи, химиялық, биологиялық, сараптама ұйымы өкілінің қатысуы мүмкін болмайтын радиациялық факторлар, немесе басқа жағдайларда (мысалы, белгілі бір дәрілік препараттың өндірісі мен сапасын бақылау ерекшеліктеріне байланысты), сараптама ұйымымен келісе отырып, сапа сараптамасы өндірушінің құжаттамасы (өндірушінің талдау хаттамалары) негізінде, оның ішінде аудио - немесе бейнебайланысты қоса алғанда, қашықтықтан өзара іс-қимыл құралдарын пайдалана отырып жүргізіледі.</w:t>
      </w:r>
    </w:p>
    <w:bookmarkEnd w:id="276"/>
    <w:bookmarkStart w:name="z311" w:id="277"/>
    <w:p>
      <w:pPr>
        <w:spacing w:after="0"/>
        <w:ind w:left="0"/>
        <w:jc w:val="both"/>
      </w:pPr>
      <w:r>
        <w:rPr>
          <w:rFonts w:ascii="Times New Roman"/>
          <w:b w:val="false"/>
          <w:i w:val="false"/>
          <w:color w:val="000000"/>
          <w:sz w:val="28"/>
        </w:rPr>
        <w:t>
      Дәрілік затқа жекелеген көрсеткіштер бойынша зертханалық сынақтар жүргізу мүмкін болмаған кезде, сараптама ұйымының зертханасы биологиялық және иммунологиялық препараттарды қоспағанда, өндірушінің талдау сертификатында (хаттамасында) көрсетілген жекелеген көрсеткіштер бойынша зертханалық сынақтардың нәтижелерін таниды.</w:t>
      </w:r>
    </w:p>
    <w:bookmarkEnd w:id="277"/>
    <w:bookmarkStart w:name="z312" w:id="278"/>
    <w:p>
      <w:pPr>
        <w:spacing w:after="0"/>
        <w:ind w:left="0"/>
        <w:jc w:val="both"/>
      </w:pPr>
      <w:r>
        <w:rPr>
          <w:rFonts w:ascii="Times New Roman"/>
          <w:b w:val="false"/>
          <w:i w:val="false"/>
          <w:color w:val="000000"/>
          <w:sz w:val="28"/>
        </w:rPr>
        <w:t>
      Зертханалық сынақтардың нәтижелері бойынша осы Қағидаларға 24-қосымшаға сәйкес өндірушінің сапасын бақылау зертханасында немесе өндіруші пайдаланатын келісімшарттық зертханада зертханалық сынақты жүргізу нәтижелері туралы есеп жасалады.</w:t>
      </w:r>
    </w:p>
    <w:bookmarkEnd w:id="278"/>
    <w:bookmarkStart w:name="z313" w:id="279"/>
    <w:p>
      <w:pPr>
        <w:spacing w:after="0"/>
        <w:ind w:left="0"/>
        <w:jc w:val="left"/>
      </w:pPr>
      <w:r>
        <w:rPr>
          <w:rFonts w:ascii="Times New Roman"/>
          <w:b/>
          <w:i w:val="false"/>
          <w:color w:val="000000"/>
        </w:rPr>
        <w:t xml:space="preserve"> 4-параграф. Дәрілік заттарға жүргізілген сараптама нәтижелерін қалыптастыру тәртібі</w:t>
      </w:r>
    </w:p>
    <w:bookmarkEnd w:id="279"/>
    <w:bookmarkStart w:name="z314" w:id="280"/>
    <w:p>
      <w:pPr>
        <w:spacing w:after="0"/>
        <w:ind w:left="0"/>
        <w:jc w:val="both"/>
      </w:pPr>
      <w:r>
        <w:rPr>
          <w:rFonts w:ascii="Times New Roman"/>
          <w:b w:val="false"/>
          <w:i w:val="false"/>
          <w:color w:val="000000"/>
          <w:sz w:val="28"/>
        </w:rPr>
        <w:t>
      70. Сараптама аяқталғаннан кейін көрсетілетін қызметті алушы мемлекеттік сараптама ұйымымен электрондық түрде дәрілік препарат туралы жалпы (әкімшілік) мәліметтерді, қорытынды құжаттарды (сапа жөніндегі нормативтік құжат, медициналық қолдану жөніндегі нұсқаулық және қаптаманы, жапсырмаларды, таңбаланған стикерлерді таңбалау макеттері), оның ішінде енгізілген деректердің дұрыстығын 10 (он) жұмыс күн аспайтын мерзімде келіседі.</w:t>
      </w:r>
    </w:p>
    <w:bookmarkEnd w:id="280"/>
    <w:bookmarkStart w:name="z315" w:id="281"/>
    <w:p>
      <w:pPr>
        <w:spacing w:after="0"/>
        <w:ind w:left="0"/>
        <w:jc w:val="both"/>
      </w:pPr>
      <w:r>
        <w:rPr>
          <w:rFonts w:ascii="Times New Roman"/>
          <w:b w:val="false"/>
          <w:i w:val="false"/>
          <w:color w:val="000000"/>
          <w:sz w:val="28"/>
        </w:rPr>
        <w:t>
      Көрсетілетін қызметті алушының келісімі болмаған жағдайда дәрілік заттың қауіпсіздігі, сапасы және тиімділігі туралы қорытынды оның келісімінсіз қалыптастырылады.</w:t>
      </w:r>
    </w:p>
    <w:bookmarkEnd w:id="281"/>
    <w:bookmarkStart w:name="z316" w:id="282"/>
    <w:p>
      <w:pPr>
        <w:spacing w:after="0"/>
        <w:ind w:left="0"/>
        <w:jc w:val="both"/>
      </w:pPr>
      <w:r>
        <w:rPr>
          <w:rFonts w:ascii="Times New Roman"/>
          <w:b w:val="false"/>
          <w:i w:val="false"/>
          <w:color w:val="000000"/>
          <w:sz w:val="28"/>
        </w:rPr>
        <w:t>
      71. Мемлекеттік сараптама ұйымы көрсетілетін қызметті алушы ұсынған ақпаратты салыстырып тексереді, сондай-ақ сәйкессіздік анықталған кезде енгізілген деректерді түзетеді және қорытынды құжаттарды жаңартады:</w:t>
      </w:r>
    </w:p>
    <w:bookmarkEnd w:id="282"/>
    <w:p>
      <w:pPr>
        <w:spacing w:after="0"/>
        <w:ind w:left="0"/>
        <w:jc w:val="both"/>
      </w:pPr>
      <w:r>
        <w:rPr>
          <w:rFonts w:ascii="Times New Roman"/>
          <w:b w:val="false"/>
          <w:i w:val="false"/>
          <w:color w:val="000000"/>
          <w:sz w:val="28"/>
        </w:rPr>
        <w:t>
      мемлекеттік тіркеу кезінде, оның ішінде жаңа тіркеуді талап ететін өзгерістерді енгізу кезінде, қайта тіркеу кезінде, тіркеуге өзгерістер енгізу кезінде - 3 (үш) жұмыс күнінен аспайтын мерзімде;</w:t>
      </w:r>
    </w:p>
    <w:p>
      <w:pPr>
        <w:spacing w:after="0"/>
        <w:ind w:left="0"/>
        <w:jc w:val="both"/>
      </w:pPr>
      <w:r>
        <w:rPr>
          <w:rFonts w:ascii="Times New Roman"/>
          <w:b w:val="false"/>
          <w:i w:val="false"/>
          <w:color w:val="000000"/>
          <w:sz w:val="28"/>
        </w:rPr>
        <w:t>
      дәрілік затты жедел тіркеу кезінде және ДДҰ–мен бірлескен тіркеу рәсімі кезінде (тану рәсімін қоспағанда) – 1 (бір) жұмыс күнінен аспайтын мерзімде.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 жаңа редакцияда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319" w:id="283"/>
    <w:p>
      <w:pPr>
        <w:spacing w:after="0"/>
        <w:ind w:left="0"/>
        <w:jc w:val="both"/>
      </w:pPr>
      <w:r>
        <w:rPr>
          <w:rFonts w:ascii="Times New Roman"/>
          <w:b w:val="false"/>
          <w:i w:val="false"/>
          <w:color w:val="000000"/>
          <w:sz w:val="28"/>
        </w:rPr>
        <w:t>
      72. Дәрілік затқа жүргізілген сараптама нәтижелері бойынша мемлекеттік сараптама ұйымы осы Қағидаларға 25-қосымшаға сәйкес сараптамаға мәлімделген дәрілік заттың қауіпсіздігі, сапасы және тиімділігі туралы қорытынды және осы Қағидаларға 26-қосымшаға сәйкес тіркеу дерекнамасына енгізілетін өзгерістерге сараптамаға мәлімделген дәрілік заттың қауіпсіздігі, сапасы мен тиімділігі туралы қорытынды жасайды:</w:t>
      </w:r>
    </w:p>
    <w:bookmarkEnd w:id="283"/>
    <w:p>
      <w:pPr>
        <w:spacing w:after="0"/>
        <w:ind w:left="0"/>
        <w:jc w:val="both"/>
      </w:pPr>
      <w:r>
        <w:rPr>
          <w:rFonts w:ascii="Times New Roman"/>
          <w:b w:val="false"/>
          <w:i w:val="false"/>
          <w:color w:val="000000"/>
          <w:sz w:val="28"/>
        </w:rPr>
        <w:t>
      мемлекеттік тіркеу кезінде, оның ішінде жаңа тіркеуді талап ететін өзгерістер енгізу кезінде, қайта тіркеу кезінде, зертханалық сынақтар жүргізе отырып, ІА типті типті және II типті тіркеу дерекнамасына өзгерістер енгізу кезінде, зертханалық сынақтар жүргізбей ІА типті, б типті және II типті тіркеу дерекнамасына өзгерістер енгізу кезінде, дәрілік затты жедел тіркеу кезінде – 7 (жеті) жұмыс күнінен аспайтын мерзімде;</w:t>
      </w:r>
    </w:p>
    <w:p>
      <w:pPr>
        <w:spacing w:after="0"/>
        <w:ind w:left="0"/>
        <w:jc w:val="both"/>
      </w:pPr>
      <w:r>
        <w:rPr>
          <w:rFonts w:ascii="Times New Roman"/>
          <w:b w:val="false"/>
          <w:i w:val="false"/>
          <w:color w:val="000000"/>
          <w:sz w:val="28"/>
        </w:rPr>
        <w:t>
      ДДҰ – мен бірлескен тіркеу рәсімі кезінде (тану рәсімін қоспағанда) – 1 (бір) жұмыс күнінен аспайтын мерзімде.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322" w:id="284"/>
    <w:p>
      <w:pPr>
        <w:spacing w:after="0"/>
        <w:ind w:left="0"/>
        <w:jc w:val="both"/>
      </w:pPr>
      <w:r>
        <w:rPr>
          <w:rFonts w:ascii="Times New Roman"/>
          <w:b w:val="false"/>
          <w:i w:val="false"/>
          <w:color w:val="000000"/>
          <w:sz w:val="28"/>
        </w:rPr>
        <w:t>
      73. Сараптамаға мәлімделген дәрілік заттың қауіпсіздігі, сапасы мен тиімділігі туралы оң қорытындының және тіркеу дерекнамасына енгізілетін өзгерістердің сараптамасына мәлімделген дәрілік заттың қауіпсіздігі, сапасы мен тиімділігі туралы қорытындының нәтижелері бойынша Мемлекеттік орган басшысының электрондық-цифрлық қолтаңбасымен қол қойылған мынадай электрондық құжаттар қалыптастырылады:</w:t>
      </w:r>
    </w:p>
    <w:bookmarkEnd w:id="284"/>
    <w:bookmarkStart w:name="z323" w:id="285"/>
    <w:p>
      <w:pPr>
        <w:spacing w:after="0"/>
        <w:ind w:left="0"/>
        <w:jc w:val="both"/>
      </w:pPr>
      <w:r>
        <w:rPr>
          <w:rFonts w:ascii="Times New Roman"/>
          <w:b w:val="false"/>
          <w:i w:val="false"/>
          <w:color w:val="000000"/>
          <w:sz w:val="28"/>
        </w:rPr>
        <w:t>
      1) осы Қағидаларға 4-қосымшаға сәйкес Қазақстан Республикасының аумағында қолданылатын тіркеу куәлігі;</w:t>
      </w:r>
    </w:p>
    <w:bookmarkEnd w:id="285"/>
    <w:bookmarkStart w:name="z324" w:id="286"/>
    <w:p>
      <w:pPr>
        <w:spacing w:after="0"/>
        <w:ind w:left="0"/>
        <w:jc w:val="both"/>
      </w:pPr>
      <w:r>
        <w:rPr>
          <w:rFonts w:ascii="Times New Roman"/>
          <w:b w:val="false"/>
          <w:i w:val="false"/>
          <w:color w:val="000000"/>
          <w:sz w:val="28"/>
        </w:rPr>
        <w:t>
      2) дәрілік затты немесе медициналық бұйымды медициналық қолдану жөніндегі тіркелген нұсқаулық (қосымша парақ) және дәрілік заттың қазақ және орыс тілдеріндегі жалпы сипаттамасы;</w:t>
      </w:r>
    </w:p>
    <w:bookmarkEnd w:id="286"/>
    <w:bookmarkStart w:name="z325" w:id="287"/>
    <w:p>
      <w:pPr>
        <w:spacing w:after="0"/>
        <w:ind w:left="0"/>
        <w:jc w:val="both"/>
      </w:pPr>
      <w:r>
        <w:rPr>
          <w:rFonts w:ascii="Times New Roman"/>
          <w:b w:val="false"/>
          <w:i w:val="false"/>
          <w:color w:val="000000"/>
          <w:sz w:val="28"/>
        </w:rPr>
        <w:t>
      3) қазақ және орыс тілдеріндегі дәрілік заттарға, медициналық бұйымдарға арналған қаптамалардың, затбелгілердің, стикерлердің тіркелген макеттері.     </w:t>
      </w:r>
    </w:p>
    <w:bookmarkEnd w:id="287"/>
    <w:bookmarkStart w:name="z326" w:id="288"/>
    <w:p>
      <w:pPr>
        <w:spacing w:after="0"/>
        <w:ind w:left="0"/>
        <w:jc w:val="both"/>
      </w:pPr>
      <w:r>
        <w:rPr>
          <w:rFonts w:ascii="Times New Roman"/>
          <w:b w:val="false"/>
          <w:i w:val="false"/>
          <w:color w:val="000000"/>
          <w:sz w:val="28"/>
        </w:rPr>
        <w:t>
      74. Елдің экспорты мен ішкі нарығы үшін әртүрлі сауда атауларымен өндірілетін отандық өндірістің дәрілік заттары үшін сараптама дәрілік заттың қауіпсіздігіне, сапасына және тиімділігіне бір қорытынды бере отырып жүргізіледі.</w:t>
      </w:r>
    </w:p>
    <w:bookmarkEnd w:id="288"/>
    <w:bookmarkStart w:name="z327" w:id="289"/>
    <w:p>
      <w:pPr>
        <w:spacing w:after="0"/>
        <w:ind w:left="0"/>
        <w:jc w:val="both"/>
      </w:pPr>
      <w:r>
        <w:rPr>
          <w:rFonts w:ascii="Times New Roman"/>
          <w:b w:val="false"/>
          <w:i w:val="false"/>
          <w:color w:val="000000"/>
          <w:sz w:val="28"/>
        </w:rPr>
        <w:t>
      75. Дәрілік заттың қауіпсіздігі, сапасы мен тиімділігі туралы теріс қорытынды немесе сараптама жүргізу басталғаннан кейін көрсетілетін қызметті алушы сараптамаға өтінішті кері қайтарып алған жағдайларда сараптама жұмыстарын жүргізу құны көрсетілетін қызметті алушыға қайтарылмайды.</w:t>
      </w:r>
    </w:p>
    <w:bookmarkEnd w:id="289"/>
    <w:bookmarkStart w:name="z328" w:id="290"/>
    <w:p>
      <w:pPr>
        <w:spacing w:after="0"/>
        <w:ind w:left="0"/>
        <w:jc w:val="both"/>
      </w:pPr>
      <w:r>
        <w:rPr>
          <w:rFonts w:ascii="Times New Roman"/>
          <w:b w:val="false"/>
          <w:i w:val="false"/>
          <w:color w:val="000000"/>
          <w:sz w:val="28"/>
        </w:rPr>
        <w:t xml:space="preserve">
       76. Сараптама нәтижелері бойынша мемлекеттік сараптама ұйымы осы Қағидаларға 27-қосымшаға сәйкес дәрілік препараттың қауіпсіздігі, сапасы және тиімділігі жөніндегі жиынтық есепті қалыптастырады, оның құпия емес бөлігі мемлекеттік сараптама ұйымының интернет-ресурсында орналастырылады.      </w:t>
      </w:r>
    </w:p>
    <w:bookmarkEnd w:id="290"/>
    <w:bookmarkStart w:name="z329" w:id="291"/>
    <w:p>
      <w:pPr>
        <w:spacing w:after="0"/>
        <w:ind w:left="0"/>
        <w:jc w:val="both"/>
      </w:pPr>
      <w:r>
        <w:rPr>
          <w:rFonts w:ascii="Times New Roman"/>
          <w:b w:val="false"/>
          <w:i w:val="false"/>
          <w:color w:val="000000"/>
          <w:sz w:val="28"/>
        </w:rPr>
        <w:t>
      77. Сараптама рәсімі аяқталғаннан кейін мемлекеттік сараптама ұйымы сараптама нәтижесінің құжаттары мен материалдарын (мемлекеттік сараптама ұйымының сұрау салуы бойынша көрсетілетін қызметті алушы ұсынған қосымша материалдар, тіркеу дерекнамасын валидациялау есебі, дәрілік препаратты сыни бағалау жөніндегі сарапшылардың қорытынды жиынтық есебі, сынақ зертханасының хаттамалары) қамтитын тіркеу дерекнамасының электрондық архивтік данасын, қауіпсіздік, сапа және тиімділік туралы қорытындыны, дәрілік заттың жалпы сипаттамасы, медициналық қолдану жөніндегі нұсқаулық (қосымша парақ), дәрілік заттардың сапасы жөніндегі нормативтік құжат, электрондық архивте сақталатын қаптамалардың, стикерлердің, жапсырмалардың тіркелген макеттері.</w:t>
      </w:r>
    </w:p>
    <w:bookmarkEnd w:id="291"/>
    <w:bookmarkStart w:name="z330" w:id="292"/>
    <w:p>
      <w:pPr>
        <w:spacing w:after="0"/>
        <w:ind w:left="0"/>
        <w:jc w:val="both"/>
      </w:pPr>
      <w:r>
        <w:rPr>
          <w:rFonts w:ascii="Times New Roman"/>
          <w:b w:val="false"/>
          <w:i w:val="false"/>
          <w:color w:val="000000"/>
          <w:sz w:val="28"/>
        </w:rPr>
        <w:t>
      Тіркеу куәлігінің қолданылуы кезінде мұрағаттық тіркеу деректері сараптама нәтижелерінің құжаттары мен материалдарын қамтитын өзгерістер енгізуге берілген тіркеу деректерімен толықтырылады.</w:t>
      </w:r>
    </w:p>
    <w:bookmarkEnd w:id="292"/>
    <w:bookmarkStart w:name="z331" w:id="293"/>
    <w:p>
      <w:pPr>
        <w:spacing w:after="0"/>
        <w:ind w:left="0"/>
        <w:jc w:val="both"/>
      </w:pPr>
      <w:r>
        <w:rPr>
          <w:rFonts w:ascii="Times New Roman"/>
          <w:b w:val="false"/>
          <w:i w:val="false"/>
          <w:color w:val="000000"/>
          <w:sz w:val="28"/>
        </w:rPr>
        <w:t>
      Тіркеу деректері электрондық мұрағатта он жыл бойы электрондық тасымалдағышта сақталады.</w:t>
      </w:r>
    </w:p>
    <w:bookmarkEnd w:id="293"/>
    <w:bookmarkStart w:name="z332" w:id="294"/>
    <w:p>
      <w:pPr>
        <w:spacing w:after="0"/>
        <w:ind w:left="0"/>
        <w:jc w:val="both"/>
      </w:pPr>
      <w:r>
        <w:rPr>
          <w:rFonts w:ascii="Times New Roman"/>
          <w:b w:val="false"/>
          <w:i w:val="false"/>
          <w:color w:val="000000"/>
          <w:sz w:val="28"/>
        </w:rPr>
        <w:t>
      78. Мемлекеттік тіркеу кезінде Қазақстан Республикасында өндірілген дәрілік заттарды қоспағанда, дәрілік заттар үшін тіркеу куәлігінің қолданылу мерзімі – 5 жыл белгіленеді.</w:t>
      </w:r>
    </w:p>
    <w:bookmarkEnd w:id="294"/>
    <w:bookmarkStart w:name="z333" w:id="295"/>
    <w:p>
      <w:pPr>
        <w:spacing w:after="0"/>
        <w:ind w:left="0"/>
        <w:jc w:val="both"/>
      </w:pPr>
      <w:r>
        <w:rPr>
          <w:rFonts w:ascii="Times New Roman"/>
          <w:b w:val="false"/>
          <w:i w:val="false"/>
          <w:color w:val="000000"/>
          <w:sz w:val="28"/>
        </w:rPr>
        <w:t>
      Қазақстан Республикасында өндірілген дәрілік заттарды мемлекеттік тіркеу кезінде мерзімсіз тіркеу куәлігі беріледі.</w:t>
      </w:r>
    </w:p>
    <w:bookmarkEnd w:id="295"/>
    <w:bookmarkStart w:name="z334" w:id="296"/>
    <w:p>
      <w:pPr>
        <w:spacing w:after="0"/>
        <w:ind w:left="0"/>
        <w:jc w:val="both"/>
      </w:pPr>
      <w:r>
        <w:rPr>
          <w:rFonts w:ascii="Times New Roman"/>
          <w:b w:val="false"/>
          <w:i w:val="false"/>
          <w:color w:val="000000"/>
          <w:sz w:val="28"/>
        </w:rPr>
        <w:t>
      Қайта тіркеу кезінде дәрілік заттарға мерзімсіз тіркеу куәлігі беріледі.</w:t>
      </w:r>
    </w:p>
    <w:bookmarkEnd w:id="296"/>
    <w:bookmarkStart w:name="z335" w:id="297"/>
    <w:p>
      <w:pPr>
        <w:spacing w:after="0"/>
        <w:ind w:left="0"/>
        <w:jc w:val="left"/>
      </w:pPr>
      <w:r>
        <w:rPr>
          <w:rFonts w:ascii="Times New Roman"/>
          <w:b/>
          <w:i w:val="false"/>
          <w:color w:val="000000"/>
        </w:rPr>
        <w:t xml:space="preserve"> 5-параграф. Дәрілік заттың өндірушінің бағасын тіркеу және бағасына өзгеріс енгізу тәртібі</w:t>
      </w:r>
    </w:p>
    <w:bookmarkEnd w:id="297"/>
    <w:bookmarkStart w:name="z336" w:id="298"/>
    <w:p>
      <w:pPr>
        <w:spacing w:after="0"/>
        <w:ind w:left="0"/>
        <w:jc w:val="both"/>
      </w:pPr>
      <w:r>
        <w:rPr>
          <w:rFonts w:ascii="Times New Roman"/>
          <w:b w:val="false"/>
          <w:i w:val="false"/>
          <w:color w:val="000000"/>
          <w:sz w:val="28"/>
        </w:rPr>
        <w:t>
      79. Дәрілік затты өндірушінің тіркелген бағасына тіркеу немесе өзгерістер енгізу үшін көрсетілетін қызметті алушы мемлекеттік сараптама ұйымына осы Қағидаларға 1-қосымшаға сәйкес нысан бойынша өтініш береді.</w:t>
      </w:r>
    </w:p>
    <w:bookmarkEnd w:id="298"/>
    <w:bookmarkStart w:name="z337" w:id="299"/>
    <w:p>
      <w:pPr>
        <w:spacing w:after="0"/>
        <w:ind w:left="0"/>
        <w:jc w:val="both"/>
      </w:pPr>
      <w:r>
        <w:rPr>
          <w:rFonts w:ascii="Times New Roman"/>
          <w:b w:val="false"/>
          <w:i w:val="false"/>
          <w:color w:val="000000"/>
          <w:sz w:val="28"/>
        </w:rPr>
        <w:t>
      Дәрілік затты Қазақстан Республикасының аумағына әкелген жағдайда, дәрілік затқа баға тіркелгеннен кейін көрсетілетін қызметті алушы әкелген күннен бастап күнтізбелік 60 (алпыс) күн ішінде өндірушінің бұрын тіркелген бағасына міндетті түрде өзгеріс енгізеді.</w:t>
      </w:r>
    </w:p>
    <w:bookmarkEnd w:id="299"/>
    <w:bookmarkStart w:name="z338" w:id="300"/>
    <w:p>
      <w:pPr>
        <w:spacing w:after="0"/>
        <w:ind w:left="0"/>
        <w:jc w:val="both"/>
      </w:pPr>
      <w:r>
        <w:rPr>
          <w:rFonts w:ascii="Times New Roman"/>
          <w:b w:val="false"/>
          <w:i w:val="false"/>
          <w:color w:val="000000"/>
          <w:sz w:val="28"/>
        </w:rPr>
        <w:t>
      79-1. Дәрілік затты өндірушінің бағасын тіркеу, сондай-ақ өндірушінің тіркелген бағасына өзгерістер енгізу қосылған құн салығын есепке алмай жүзеге асырылады.</w:t>
      </w:r>
    </w:p>
    <w:bookmarkEnd w:id="300"/>
    <w:bookmarkStart w:name="z339" w:id="301"/>
    <w:p>
      <w:pPr>
        <w:spacing w:after="0"/>
        <w:ind w:left="0"/>
        <w:jc w:val="both"/>
      </w:pPr>
      <w:r>
        <w:rPr>
          <w:rFonts w:ascii="Times New Roman"/>
          <w:b w:val="false"/>
          <w:i w:val="false"/>
          <w:color w:val="000000"/>
          <w:sz w:val="28"/>
        </w:rPr>
        <w:t>
      79-2. Егер көтерме және бөлшек саудада өткізу үшін тіркелген бағаны қайта тіркеу ағымдағы жылы жүргізілмеген жағдайда, мемлекеттік сараптама ұйымы көтерме және бөлшек саудада өткізу үшін ДЗ саудалық атауына бұрын бекітілген шекті бағалардың негізінде көтерме және бөлшек саудада өткізу үшін ДЗ саудалық атауына шекті бағалардың жобасын қалыптастырады.</w:t>
      </w:r>
    </w:p>
    <w:bookmarkEnd w:id="301"/>
    <w:bookmarkStart w:name="z340" w:id="302"/>
    <w:p>
      <w:pPr>
        <w:spacing w:after="0"/>
        <w:ind w:left="0"/>
        <w:jc w:val="both"/>
      </w:pPr>
      <w:r>
        <w:rPr>
          <w:rFonts w:ascii="Times New Roman"/>
          <w:b w:val="false"/>
          <w:i w:val="false"/>
          <w:color w:val="000000"/>
          <w:sz w:val="28"/>
        </w:rPr>
        <w:t>
      80. Дәрілік затты өндірушінің бағасын тіркеу кезінде өтінішке мынадай құжаттар қоса беріледі:</w:t>
      </w:r>
    </w:p>
    <w:bookmarkEnd w:id="302"/>
    <w:bookmarkStart w:name="z341" w:id="303"/>
    <w:p>
      <w:pPr>
        <w:spacing w:after="0"/>
        <w:ind w:left="0"/>
        <w:jc w:val="both"/>
      </w:pPr>
      <w:r>
        <w:rPr>
          <w:rFonts w:ascii="Times New Roman"/>
          <w:b w:val="false"/>
          <w:i w:val="false"/>
          <w:color w:val="000000"/>
          <w:sz w:val="28"/>
        </w:rPr>
        <w:t>
      1) Дәрілік заттың саудалық атауына өндіруші бағасын тіркеу немесе тіркелген бағаға өзгерістер енгізу бойынша қызмет алушының құқығын растайтын құжат;</w:t>
      </w:r>
    </w:p>
    <w:bookmarkEnd w:id="3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343" w:id="304"/>
    <w:p>
      <w:pPr>
        <w:spacing w:after="0"/>
        <w:ind w:left="0"/>
        <w:jc w:val="both"/>
      </w:pPr>
      <w:r>
        <w:rPr>
          <w:rFonts w:ascii="Times New Roman"/>
          <w:b w:val="false"/>
          <w:i w:val="false"/>
          <w:color w:val="000000"/>
          <w:sz w:val="28"/>
        </w:rPr>
        <w:t>
      Басқа елдерде іске асыру болмаған жағдайда, көрсетілетін қызмет алушы бұл туралы көрсетілетін қызмет алушының уәкілетті тұлғасының қолы қойылып, мөр басылған фирмалық бланкісінде растайды.</w:t>
      </w:r>
    </w:p>
    <w:bookmarkEnd w:id="304"/>
    <w:bookmarkStart w:name="z344" w:id="305"/>
    <w:p>
      <w:pPr>
        <w:spacing w:after="0"/>
        <w:ind w:left="0"/>
        <w:jc w:val="both"/>
      </w:pPr>
      <w:r>
        <w:rPr>
          <w:rFonts w:ascii="Times New Roman"/>
          <w:b w:val="false"/>
          <w:i w:val="false"/>
          <w:color w:val="000000"/>
          <w:sz w:val="28"/>
        </w:rPr>
        <w:t>
      Дәрілік заттардың шетелдік өндірушілері және дәрілік заттарды шарттық негізде өндіруді ұйымдастыратын тапсырыс берушілер үшін:</w:t>
      </w:r>
    </w:p>
    <w:bookmarkEnd w:id="305"/>
    <w:bookmarkStart w:name="z345" w:id="306"/>
    <w:p>
      <w:pPr>
        <w:spacing w:after="0"/>
        <w:ind w:left="0"/>
        <w:jc w:val="both"/>
      </w:pPr>
      <w:r>
        <w:rPr>
          <w:rFonts w:ascii="Times New Roman"/>
          <w:b w:val="false"/>
          <w:i w:val="false"/>
          <w:color w:val="000000"/>
          <w:sz w:val="28"/>
        </w:rPr>
        <w:t>
      1) дәрілік заттың саудалық атауына өндірушінің тіркелген бағасын тіркеуге немесе оған өзгерістер енгізуге көрсетілетін қызмет алушының құқығын растайтын құжат;</w:t>
      </w:r>
    </w:p>
    <w:bookmarkEnd w:id="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347" w:id="307"/>
    <w:p>
      <w:pPr>
        <w:spacing w:after="0"/>
        <w:ind w:left="0"/>
        <w:jc w:val="both"/>
      </w:pPr>
      <w:r>
        <w:rPr>
          <w:rFonts w:ascii="Times New Roman"/>
          <w:b w:val="false"/>
          <w:i w:val="false"/>
          <w:color w:val="000000"/>
          <w:sz w:val="28"/>
        </w:rPr>
        <w:t>
      3) патенттік қорғаудың қолданылу мерзімі көрсетілген түпнұсқа дәрілік препараттың немесе биологиялық түпнұсқа дәрілік препараттың қолданыстағы патенттік қорғалуын растайтын құжаттың көшірмесі не өндіруші зауыттан немесе тіркеу куәлігін ұстаушыдан препараттың түпнұсқалығын растайтын хат.</w:t>
      </w:r>
    </w:p>
    <w:bookmarkEnd w:id="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80-тармаққа өзгеріс енгізілді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348" w:id="308"/>
    <w:p>
      <w:pPr>
        <w:spacing w:after="0"/>
        <w:ind w:left="0"/>
        <w:jc w:val="both"/>
      </w:pPr>
      <w:r>
        <w:rPr>
          <w:rFonts w:ascii="Times New Roman"/>
          <w:b w:val="false"/>
          <w:i w:val="false"/>
          <w:color w:val="000000"/>
          <w:sz w:val="28"/>
        </w:rPr>
        <w:t>
      81. Дәрілік зат өндірушісінің бағасын тіркеу және дәрілік зат өндірушісінің тіркелген бағасына өзгерістер енгізу көрсетілетін қызметті алушы өтініш берген күннен бастап 10 (он) жұмыс күнінен кешіктірілмейтін мерзімде берілген өтініш негізінде жүзеге асырылады.</w:t>
      </w:r>
    </w:p>
    <w:bookmarkEnd w:id="308"/>
    <w:bookmarkStart w:name="z349" w:id="309"/>
    <w:p>
      <w:pPr>
        <w:spacing w:after="0"/>
        <w:ind w:left="0"/>
        <w:jc w:val="both"/>
      </w:pPr>
      <w:r>
        <w:rPr>
          <w:rFonts w:ascii="Times New Roman"/>
          <w:b w:val="false"/>
          <w:i w:val="false"/>
          <w:color w:val="000000"/>
          <w:sz w:val="28"/>
        </w:rPr>
        <w:t>
      82. Мемлекеттік сараптама ұйымы критерийге сәйкес болған кезде өндірушінің бағасын тіркейді:</w:t>
      </w:r>
    </w:p>
    <w:bookmarkEnd w:id="309"/>
    <w:bookmarkStart w:name="z350" w:id="310"/>
    <w:p>
      <w:pPr>
        <w:spacing w:after="0"/>
        <w:ind w:left="0"/>
        <w:jc w:val="both"/>
      </w:pPr>
      <w:r>
        <w:rPr>
          <w:rFonts w:ascii="Times New Roman"/>
          <w:b w:val="false"/>
          <w:i w:val="false"/>
          <w:color w:val="000000"/>
          <w:sz w:val="28"/>
        </w:rPr>
        <w:t>
      1) Қазақстан Республикасы үшін әкелінетін дәрілік зат үшін өндірушінің берілген бағасы өтініште берілген референттік елдер қатарынан үш ең төменгі бағаның орташа мәнінен аспайды, сондай-ақ халықаралық ұйымдардың осы сайттарынан алынған үш ең төменгі бағаның орташа мәнінен аспайды. Егер референттік елдердің саны үштен кем болған жағдайда, өндірушінің бағасы референттік елдердің ұсынылған санының бағасының орташа мәнінен аспайды, сондай-ақ халықаралық ұйымдардың осы сайттарынан алынған бағалардың орташа мәнінен аспайды.</w:t>
      </w:r>
    </w:p>
    <w:bookmarkEnd w:id="310"/>
    <w:bookmarkStart w:name="z351" w:id="311"/>
    <w:p>
      <w:pPr>
        <w:spacing w:after="0"/>
        <w:ind w:left="0"/>
        <w:jc w:val="both"/>
      </w:pPr>
      <w:r>
        <w:rPr>
          <w:rFonts w:ascii="Times New Roman"/>
          <w:b w:val="false"/>
          <w:i w:val="false"/>
          <w:color w:val="000000"/>
          <w:sz w:val="28"/>
        </w:rPr>
        <w:t>
      Референттік елдерде дәрілік зат мемлекеттік тіркелмеген жағдайда, өндірушінің бағасы өндіруші елдегі бағаның мәнінен аспайды.</w:t>
      </w:r>
    </w:p>
    <w:bookmarkEnd w:id="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353" w:id="312"/>
    <w:p>
      <w:pPr>
        <w:spacing w:after="0"/>
        <w:ind w:left="0"/>
        <w:jc w:val="both"/>
      </w:pPr>
      <w:r>
        <w:rPr>
          <w:rFonts w:ascii="Times New Roman"/>
          <w:b w:val="false"/>
          <w:i w:val="false"/>
          <w:color w:val="000000"/>
          <w:sz w:val="28"/>
        </w:rPr>
        <w:t>
      3) репродукцияланған дәрілік препараттың (генерик) немесе биоаналогиялық дәрілік препараттың ұсынылған бағасы түпнұсқа дәрілік препараттың немесе биологиялық түпнұсқалық дәрілік препараттың сауда атауына шекті бағаның патенттік қорғалуының қолданысы аяқталғанға дейін 3 жыл бұрын белгіленген түпнұсқа дәрілік зат бағасының орташа мәнінен аспайды:</w:t>
      </w:r>
    </w:p>
    <w:bookmarkEnd w:id="312"/>
    <w:bookmarkStart w:name="z354" w:id="313"/>
    <w:p>
      <w:pPr>
        <w:spacing w:after="0"/>
        <w:ind w:left="0"/>
        <w:jc w:val="both"/>
      </w:pPr>
      <w:r>
        <w:rPr>
          <w:rFonts w:ascii="Times New Roman"/>
          <w:b w:val="false"/>
          <w:i w:val="false"/>
          <w:color w:val="000000"/>
          <w:sz w:val="28"/>
        </w:rPr>
        <w:t>
      генерик үшін – 30 %;</w:t>
      </w:r>
    </w:p>
    <w:bookmarkEnd w:id="313"/>
    <w:bookmarkStart w:name="z355" w:id="314"/>
    <w:p>
      <w:pPr>
        <w:spacing w:after="0"/>
        <w:ind w:left="0"/>
        <w:jc w:val="both"/>
      </w:pPr>
      <w:r>
        <w:rPr>
          <w:rFonts w:ascii="Times New Roman"/>
          <w:b w:val="false"/>
          <w:i w:val="false"/>
          <w:color w:val="000000"/>
          <w:sz w:val="28"/>
        </w:rPr>
        <w:t>
      биосимилярлы дәрілік препарат үшін – 10 %.</w:t>
      </w:r>
    </w:p>
    <w:bookmarkEnd w:id="314"/>
    <w:bookmarkStart w:name="z356" w:id="315"/>
    <w:p>
      <w:pPr>
        <w:spacing w:after="0"/>
        <w:ind w:left="0"/>
        <w:jc w:val="both"/>
      </w:pPr>
      <w:r>
        <w:rPr>
          <w:rFonts w:ascii="Times New Roman"/>
          <w:b w:val="false"/>
          <w:i w:val="false"/>
          <w:color w:val="000000"/>
          <w:sz w:val="28"/>
        </w:rPr>
        <w:t>
      4) ұзақ мерзімді шарттар шеңберінде отандық өндірушінің берілген бағасы бақылау-кассалық чектер бойынша Мемлекеттік кірістер уәкілетті органының интеграцияланған ақпараттық жүйесінен алынған босату бағасынан аспайды.</w:t>
      </w:r>
    </w:p>
    <w:bookmarkEnd w:id="3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82-тармаққа өзгеріс енгізілді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357" w:id="316"/>
    <w:p>
      <w:pPr>
        <w:spacing w:after="0"/>
        <w:ind w:left="0"/>
        <w:jc w:val="both"/>
      </w:pPr>
      <w:r>
        <w:rPr>
          <w:rFonts w:ascii="Times New Roman"/>
          <w:b w:val="false"/>
          <w:i w:val="false"/>
          <w:color w:val="000000"/>
          <w:sz w:val="28"/>
        </w:rPr>
        <w:t>
      83. Дәрілік зат өндірушісінің тіркелген бағасына өзгерістер енгізу кезінде өтінішке мынадай құжаттар қоса беріледі:</w:t>
      </w:r>
    </w:p>
    <w:bookmarkEnd w:id="316"/>
    <w:bookmarkStart w:name="z358" w:id="317"/>
    <w:p>
      <w:pPr>
        <w:spacing w:after="0"/>
        <w:ind w:left="0"/>
        <w:jc w:val="both"/>
      </w:pPr>
      <w:r>
        <w:rPr>
          <w:rFonts w:ascii="Times New Roman"/>
          <w:b w:val="false"/>
          <w:i w:val="false"/>
          <w:color w:val="000000"/>
          <w:sz w:val="28"/>
        </w:rPr>
        <w:t>
      Отандық өндірушілер үшін:</w:t>
      </w:r>
    </w:p>
    <w:bookmarkEnd w:id="317"/>
    <w:bookmarkStart w:name="z359" w:id="318"/>
    <w:p>
      <w:pPr>
        <w:spacing w:after="0"/>
        <w:ind w:left="0"/>
        <w:jc w:val="both"/>
      </w:pPr>
      <w:r>
        <w:rPr>
          <w:rFonts w:ascii="Times New Roman"/>
          <w:b w:val="false"/>
          <w:i w:val="false"/>
          <w:color w:val="000000"/>
          <w:sz w:val="28"/>
        </w:rPr>
        <w:t>
      1) көрсетілетін қызметті алушының дәрілік заттың атауы бойынша өндірушінің тіркелген бағасын тіркеу немесе оған өзгерістер енгізу құқығын растайтын құжат;</w:t>
      </w:r>
    </w:p>
    <w:bookmarkEnd w:id="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362" w:id="319"/>
    <w:p>
      <w:pPr>
        <w:spacing w:after="0"/>
        <w:ind w:left="0"/>
        <w:jc w:val="both"/>
      </w:pPr>
      <w:r>
        <w:rPr>
          <w:rFonts w:ascii="Times New Roman"/>
          <w:b w:val="false"/>
          <w:i w:val="false"/>
          <w:color w:val="000000"/>
          <w:sz w:val="28"/>
        </w:rPr>
        <w:t>
      3) тіркеу куәлігінің қолданылу мерзімі өткен, Қазақстан Республикасының аумағында дәрілік зат тіркеу куәлігінің қолданылу мерзімі өткенге дейін жүргізілген дәрілік зат үшін дәрілік зат өндірілгенін растайтын құжаттар (өнімнің сәйкестігін растайтын сертификаттың көшірмесі) ұсынылады.</w:t>
      </w:r>
    </w:p>
    <w:bookmarkEnd w:id="319"/>
    <w:bookmarkStart w:name="z363" w:id="320"/>
    <w:p>
      <w:pPr>
        <w:spacing w:after="0"/>
        <w:ind w:left="0"/>
        <w:jc w:val="both"/>
      </w:pPr>
      <w:r>
        <w:rPr>
          <w:rFonts w:ascii="Times New Roman"/>
          <w:b w:val="false"/>
          <w:i w:val="false"/>
          <w:color w:val="000000"/>
          <w:sz w:val="28"/>
        </w:rPr>
        <w:t>
      Дәрілік зат келісімшарттық өндірісінің тапсырыс берушілері үшін:</w:t>
      </w:r>
    </w:p>
    <w:bookmarkEnd w:id="320"/>
    <w:bookmarkStart w:name="z364" w:id="321"/>
    <w:p>
      <w:pPr>
        <w:spacing w:after="0"/>
        <w:ind w:left="0"/>
        <w:jc w:val="both"/>
      </w:pPr>
      <w:r>
        <w:rPr>
          <w:rFonts w:ascii="Times New Roman"/>
          <w:b w:val="false"/>
          <w:i w:val="false"/>
          <w:color w:val="000000"/>
          <w:sz w:val="28"/>
        </w:rPr>
        <w:t>
      1) көрсетілетін қызметті алушының бағаны тіркеуді немесе өндірушінің бағасына өзгерістер енгізуді жүзеге асыру құқығын растайтын құжат;</w:t>
      </w:r>
    </w:p>
    <w:bookmarkEnd w:id="3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366" w:id="322"/>
    <w:p>
      <w:pPr>
        <w:spacing w:after="0"/>
        <w:ind w:left="0"/>
        <w:jc w:val="both"/>
      </w:pPr>
      <w:r>
        <w:rPr>
          <w:rFonts w:ascii="Times New Roman"/>
          <w:b w:val="false"/>
          <w:i w:val="false"/>
          <w:color w:val="000000"/>
          <w:sz w:val="28"/>
        </w:rPr>
        <w:t>
      3) тіркеуге өтініш беру не тіркелген бағаға өзгерістер енгізу сәтінде қолданыстағы дәрілік зат өндірушісінің бағасы туралы ақпараты бар дәрілік затты келісімшарттық өндіруге тапсырыс берушісімен ұзақ мерзімді жеткізу шартының көшірмесі;</w:t>
      </w:r>
    </w:p>
    <w:bookmarkEnd w:id="322"/>
    <w:bookmarkStart w:name="z367" w:id="323"/>
    <w:p>
      <w:pPr>
        <w:spacing w:after="0"/>
        <w:ind w:left="0"/>
        <w:jc w:val="both"/>
      </w:pPr>
      <w:r>
        <w:rPr>
          <w:rFonts w:ascii="Times New Roman"/>
          <w:b w:val="false"/>
          <w:i w:val="false"/>
          <w:color w:val="000000"/>
          <w:sz w:val="28"/>
        </w:rPr>
        <w:t>
      4) тіркеу куәлігінің қолданылу мерзімі өткен, Қазақстан Республикасының аумағында дәрілік затты тіркеу куәлігінің қолданылу мерзімі өткенге дейін жүргізілген дәрілік зат үшін тіркелген бағаны өзгерту үшін дәрілік зат өндірісін растайтын құжаттар (өнімнің сәйкестігі туралы сертификаттың көшірмесі) ұсынылады.</w:t>
      </w:r>
    </w:p>
    <w:bookmarkEnd w:id="323"/>
    <w:bookmarkStart w:name="z368" w:id="324"/>
    <w:p>
      <w:pPr>
        <w:spacing w:after="0"/>
        <w:ind w:left="0"/>
        <w:jc w:val="both"/>
      </w:pPr>
      <w:r>
        <w:rPr>
          <w:rFonts w:ascii="Times New Roman"/>
          <w:b w:val="false"/>
          <w:i w:val="false"/>
          <w:color w:val="000000"/>
          <w:sz w:val="28"/>
        </w:rPr>
        <w:t>
      Шетелдік өндірушілер үшін:</w:t>
      </w:r>
    </w:p>
    <w:bookmarkEnd w:id="324"/>
    <w:bookmarkStart w:name="z369" w:id="325"/>
    <w:p>
      <w:pPr>
        <w:spacing w:after="0"/>
        <w:ind w:left="0"/>
        <w:jc w:val="both"/>
      </w:pPr>
      <w:r>
        <w:rPr>
          <w:rFonts w:ascii="Times New Roman"/>
          <w:b w:val="false"/>
          <w:i w:val="false"/>
          <w:color w:val="000000"/>
          <w:sz w:val="28"/>
        </w:rPr>
        <w:t>
      1) көрсетілетін қызметті алушының референттік елдердегі бағалар туралы және нақты әкелу бағалары туралы ақпарат беру құқығын қоса алғанда, бағаны тіркеуді немесе өндірушінің бағасына өзгерістер енгізуді жүзеге асыру құқығын растайтын құжат;</w:t>
      </w:r>
    </w:p>
    <w:bookmarkEnd w:id="3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373" w:id="326"/>
    <w:p>
      <w:pPr>
        <w:spacing w:after="0"/>
        <w:ind w:left="0"/>
        <w:jc w:val="both"/>
      </w:pPr>
      <w:r>
        <w:rPr>
          <w:rFonts w:ascii="Times New Roman"/>
          <w:b w:val="false"/>
          <w:i w:val="false"/>
          <w:color w:val="000000"/>
          <w:sz w:val="28"/>
        </w:rPr>
        <w:t>
      3) Қағидалардың 83-тармағының 2) тармақшасында көрсетілген құжатқа кеден декларациясының көшірмесі (шетелдік өндірушілер үшін);</w:t>
      </w:r>
    </w:p>
    <w:bookmarkEnd w:id="326"/>
    <w:bookmarkStart w:name="z374" w:id="327"/>
    <w:p>
      <w:pPr>
        <w:spacing w:after="0"/>
        <w:ind w:left="0"/>
        <w:jc w:val="both"/>
      </w:pPr>
      <w:r>
        <w:rPr>
          <w:rFonts w:ascii="Times New Roman"/>
          <w:b w:val="false"/>
          <w:i w:val="false"/>
          <w:color w:val="000000"/>
          <w:sz w:val="28"/>
        </w:rPr>
        <w:t>
      4) ДЗ-ның тіркелген бағасын өзгертуге өтініш беру сәтінде қолданылып жүрген бағамен ДЗ-ны сатып алу туралы келісімшарттың немесе шарттың көшірмесі;</w:t>
      </w:r>
    </w:p>
    <w:bookmarkEnd w:id="327"/>
    <w:bookmarkStart w:name="z375" w:id="328"/>
    <w:p>
      <w:pPr>
        <w:spacing w:after="0"/>
        <w:ind w:left="0"/>
        <w:jc w:val="both"/>
      </w:pPr>
      <w:r>
        <w:rPr>
          <w:rFonts w:ascii="Times New Roman"/>
          <w:b w:val="false"/>
          <w:i w:val="false"/>
          <w:color w:val="000000"/>
          <w:sz w:val="28"/>
        </w:rPr>
        <w:t>
      5) патенттік қорғаудың қолданылу мерзімі көрсетілген түпнұсқа дәрілік препараттың немесе биологиялық түпнұсқа дәрілік препараттың қолданыстағы патенттік қорғалуын растайтын құжаттың көшірмесі не өндіруші зауыттан немесе тіркеу куәлігін ұстаушыдан препараттың түпнұсқалығын растайтын хат.</w:t>
      </w:r>
    </w:p>
    <w:bookmarkEnd w:id="328"/>
    <w:bookmarkStart w:name="z376" w:id="329"/>
    <w:p>
      <w:pPr>
        <w:spacing w:after="0"/>
        <w:ind w:left="0"/>
        <w:jc w:val="both"/>
      </w:pPr>
      <w:r>
        <w:rPr>
          <w:rFonts w:ascii="Times New Roman"/>
          <w:b w:val="false"/>
          <w:i w:val="false"/>
          <w:color w:val="000000"/>
          <w:sz w:val="28"/>
        </w:rPr>
        <w:t>
      6) Қазақстан Республикасының аумағына тіркеу куәлігінің әрекет ету мерзімі аяқталмай тұрып әкелінген және тіркеу куәлігінің әрекет ету мерзімі өтсе де, өтініш берілген сәтте әрекет ету мерзімі аяқталған дәрілік заттар үшін мына құжаттар беріледі: өнімнің сәйкестік сертификатының көшірмесі және кеден декларациясының көшірмесі.</w:t>
      </w:r>
    </w:p>
    <w:bookmarkEnd w:id="329"/>
    <w:bookmarkStart w:name="z377" w:id="330"/>
    <w:p>
      <w:pPr>
        <w:spacing w:after="0"/>
        <w:ind w:left="0"/>
        <w:jc w:val="both"/>
      </w:pPr>
      <w:r>
        <w:rPr>
          <w:rFonts w:ascii="Times New Roman"/>
          <w:b w:val="false"/>
          <w:i w:val="false"/>
          <w:color w:val="000000"/>
          <w:sz w:val="28"/>
        </w:rPr>
        <w:t>
      Дәрілік зат туралы мәліметтер өтініште тіркеу куәлігіндегі мәліметтерге сәйкес көрсетіледі.</w:t>
      </w:r>
    </w:p>
    <w:bookmarkEnd w:id="3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83-тармаққа өзгеріс енгізілді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378" w:id="331"/>
    <w:p>
      <w:pPr>
        <w:spacing w:after="0"/>
        <w:ind w:left="0"/>
        <w:jc w:val="both"/>
      </w:pPr>
      <w:r>
        <w:rPr>
          <w:rFonts w:ascii="Times New Roman"/>
          <w:b w:val="false"/>
          <w:i w:val="false"/>
          <w:color w:val="000000"/>
          <w:sz w:val="28"/>
        </w:rPr>
        <w:t>
      84. Дәрілік заттарды өндірушінің тіркелген бағасына өзгерістер енгізу өтініштің және осы Қағидалардың 83-тармағында көрсетілген қоса берілетін құжаттардың негізінде жүргізіледі.</w:t>
      </w:r>
    </w:p>
    <w:bookmarkEnd w:id="331"/>
    <w:bookmarkStart w:name="z379" w:id="332"/>
    <w:p>
      <w:pPr>
        <w:spacing w:after="0"/>
        <w:ind w:left="0"/>
        <w:jc w:val="both"/>
      </w:pPr>
      <w:r>
        <w:rPr>
          <w:rFonts w:ascii="Times New Roman"/>
          <w:b w:val="false"/>
          <w:i w:val="false"/>
          <w:color w:val="000000"/>
          <w:sz w:val="28"/>
        </w:rPr>
        <w:t>
      85. Тіркеу куәлігінің әрекет ету мерзімі өтініш берілген кезде аяқталған, бірақ Қазақстан Республикасының аумағына тіркеу куәлігінің әрекет ету мерзімі аяқталмай тұрып әкелінген дәрілік заттардың өндіруші бағасына өзгерістер енгізу Қазақстан Республикасына соңғы 12 айда нақты әкелінген баға деректеріне негізделеді.</w:t>
      </w:r>
    </w:p>
    <w:bookmarkEnd w:id="332"/>
    <w:bookmarkStart w:name="z380" w:id="333"/>
    <w:p>
      <w:pPr>
        <w:spacing w:after="0"/>
        <w:ind w:left="0"/>
        <w:jc w:val="both"/>
      </w:pPr>
      <w:r>
        <w:rPr>
          <w:rFonts w:ascii="Times New Roman"/>
          <w:b w:val="false"/>
          <w:i w:val="false"/>
          <w:color w:val="000000"/>
          <w:sz w:val="28"/>
        </w:rPr>
        <w:t>
      Соңғы 12 айда нақты әкелімдер болмаған жағдайда, алдыңғы 12 ай кезеңіндегі құжаттардың көшірмелері ұсынылады.</w:t>
      </w:r>
    </w:p>
    <w:bookmarkEnd w:id="333"/>
    <w:bookmarkStart w:name="z381" w:id="334"/>
    <w:p>
      <w:pPr>
        <w:spacing w:after="0"/>
        <w:ind w:left="0"/>
        <w:jc w:val="both"/>
      </w:pPr>
      <w:r>
        <w:rPr>
          <w:rFonts w:ascii="Times New Roman"/>
          <w:b w:val="false"/>
          <w:i w:val="false"/>
          <w:color w:val="000000"/>
          <w:sz w:val="28"/>
        </w:rPr>
        <w:t>
      Өтініш беру сәтінде тіркеу куәлігінің қолданылу мерзімі тоқтатыла тұрған өндірушінің тіркелген бағасына өзгерістер енгізу осы қағидалардың 79, 80, 81, 82, 83, 84 және 85-і тармақтарда көзделген тәртіппен және мерзімдерде жүзеге асырылады.</w:t>
      </w:r>
    </w:p>
    <w:bookmarkEnd w:id="334"/>
    <w:bookmarkStart w:name="z382" w:id="335"/>
    <w:p>
      <w:pPr>
        <w:spacing w:after="0"/>
        <w:ind w:left="0"/>
        <w:jc w:val="both"/>
      </w:pPr>
      <w:r>
        <w:rPr>
          <w:rFonts w:ascii="Times New Roman"/>
          <w:b w:val="false"/>
          <w:i w:val="false"/>
          <w:color w:val="000000"/>
          <w:sz w:val="28"/>
        </w:rPr>
        <w:t>
      86. Өндірушінің тіркелген бағасына өзгерістер енгізілгенге дейін соңғы 24 ай ішінде әкелінетін ДЗ Қазақстан Республикасының аумағына әкелінбеген кезде өндірушінің бағасы мынадай негізде тіркеледі:</w:t>
      </w:r>
    </w:p>
    <w:bookmarkEnd w:id="335"/>
    <w:bookmarkStart w:name="z383" w:id="336"/>
    <w:p>
      <w:pPr>
        <w:spacing w:after="0"/>
        <w:ind w:left="0"/>
        <w:jc w:val="both"/>
      </w:pPr>
      <w:r>
        <w:rPr>
          <w:rFonts w:ascii="Times New Roman"/>
          <w:b w:val="false"/>
          <w:i w:val="false"/>
          <w:color w:val="000000"/>
          <w:sz w:val="28"/>
        </w:rPr>
        <w:t>
      1) өндірушінің тіркелген бағасына өзгерістер енгізуге өтініш берген сәтте қолданылып жүрген дәрілік затты сатып алу туралы келісімшарттың немесе шарттың;</w:t>
      </w:r>
    </w:p>
    <w:bookmarkEnd w:id="336"/>
    <w:bookmarkStart w:name="z384" w:id="337"/>
    <w:p>
      <w:pPr>
        <w:spacing w:after="0"/>
        <w:ind w:left="0"/>
        <w:jc w:val="both"/>
      </w:pPr>
      <w:r>
        <w:rPr>
          <w:rFonts w:ascii="Times New Roman"/>
          <w:b w:val="false"/>
          <w:i w:val="false"/>
          <w:color w:val="000000"/>
          <w:sz w:val="28"/>
        </w:rPr>
        <w:t>
      2) референттік елдерде немесе өндіруші елде референттік елдерде дәрілік заттың мемлекеттік тіркеуі болмаған кезде баға туралы мәліметтер.</w:t>
      </w:r>
    </w:p>
    <w:bookmarkEnd w:id="337"/>
    <w:bookmarkStart w:name="z385" w:id="338"/>
    <w:p>
      <w:pPr>
        <w:spacing w:after="0"/>
        <w:ind w:left="0"/>
        <w:jc w:val="both"/>
      </w:pPr>
      <w:r>
        <w:rPr>
          <w:rFonts w:ascii="Times New Roman"/>
          <w:b w:val="false"/>
          <w:i w:val="false"/>
          <w:color w:val="000000"/>
          <w:sz w:val="28"/>
        </w:rPr>
        <w:t>
      87. Мемлекеттік сараптама ұйымы мынадай өлшемшарттарға сәйкес болған кезде өндірушінің тіркелген бағасына өзгерістер енгізуді жүргізеді:</w:t>
      </w:r>
    </w:p>
    <w:bookmarkEnd w:id="338"/>
    <w:bookmarkStart w:name="z386" w:id="339"/>
    <w:p>
      <w:pPr>
        <w:spacing w:after="0"/>
        <w:ind w:left="0"/>
        <w:jc w:val="both"/>
      </w:pPr>
      <w:r>
        <w:rPr>
          <w:rFonts w:ascii="Times New Roman"/>
          <w:b w:val="false"/>
          <w:i w:val="false"/>
          <w:color w:val="000000"/>
          <w:sz w:val="28"/>
        </w:rPr>
        <w:t xml:space="preserve">
      1) Қазақстан Республикасы үшін әкелінетін дәрілік зат үшін өндірушінің берілген бағасы өтініште берілген референттік елдер қатарынан үш ең төменгі бағаның орташа мәнінен аспайды, сондай-ақ халықаралық ұйымдардың осы сайттарынан алынған үш ең төменгі бағаның орташа мәнінен аспайды. Егер референттік елдердің саны үштен кем болған жағдайда, өндірушінің бағасы референттік елдердің ұсынылған санының бағасының орташа мәнінен аспайды, сондай-ақ халықаралық ұйымдардың осы сайттарынан алынған бағалардың орташа мәнінен аспайды. </w:t>
      </w:r>
    </w:p>
    <w:bookmarkEnd w:id="339"/>
    <w:bookmarkStart w:name="z387" w:id="340"/>
    <w:p>
      <w:pPr>
        <w:spacing w:after="0"/>
        <w:ind w:left="0"/>
        <w:jc w:val="both"/>
      </w:pPr>
      <w:r>
        <w:rPr>
          <w:rFonts w:ascii="Times New Roman"/>
          <w:b w:val="false"/>
          <w:i w:val="false"/>
          <w:color w:val="000000"/>
          <w:sz w:val="28"/>
        </w:rPr>
        <w:t>
      Референттік елдерде дәрілік зат мемлекеттік тіркелмеген жағдайда, өндірушінің бағасы өндіруші елдегі бағаның мәнінен аспайды.</w:t>
      </w:r>
    </w:p>
    <w:bookmarkEnd w:id="340"/>
    <w:bookmarkStart w:name="z388" w:id="341"/>
    <w:p>
      <w:pPr>
        <w:spacing w:after="0"/>
        <w:ind w:left="0"/>
        <w:jc w:val="both"/>
      </w:pPr>
      <w:r>
        <w:rPr>
          <w:rFonts w:ascii="Times New Roman"/>
          <w:b w:val="false"/>
          <w:i w:val="false"/>
          <w:color w:val="000000"/>
          <w:sz w:val="28"/>
        </w:rPr>
        <w:t>
      2) өндірушінің әкелінетін дәрілік затқа берілген бағасы жеңілдікті шегергендегі соңғы әкелудің дәрілік заттың бағасын растайтын ұсынылған құжаттарда көрсетілген бағалар мәнінен жоғары емес (инвойстың, кедендік декларацияның немесе шот-фактураның (жүкқұжаттың) көшірмесі);</w:t>
      </w:r>
    </w:p>
    <w:bookmarkEnd w:id="341"/>
    <w:bookmarkStart w:name="z389" w:id="342"/>
    <w:p>
      <w:pPr>
        <w:spacing w:after="0"/>
        <w:ind w:left="0"/>
        <w:jc w:val="both"/>
      </w:pPr>
      <w:r>
        <w:rPr>
          <w:rFonts w:ascii="Times New Roman"/>
          <w:b w:val="false"/>
          <w:i w:val="false"/>
          <w:color w:val="000000"/>
          <w:sz w:val="28"/>
        </w:rPr>
        <w:t>
      3) өндірушінің әкелінетін дәрілік заттарға берілген бағасы өндірушінің тіркелген бағасына өзгерістер енгізуге өтініш беру сәтінде қолданылып жүрген және ДЗ бағасын растайтын ұсынылған құжаттарда көрсетілген бағалар мәнінен аспайды (өтініш беру сәтінде қолданылып жүрген ДЗ сатып алу туралы келісім немесе шарт;</w:t>
      </w:r>
    </w:p>
    <w:bookmarkEnd w:id="3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391" w:id="343"/>
    <w:p>
      <w:pPr>
        <w:spacing w:after="0"/>
        <w:ind w:left="0"/>
        <w:jc w:val="both"/>
      </w:pPr>
      <w:r>
        <w:rPr>
          <w:rFonts w:ascii="Times New Roman"/>
          <w:b w:val="false"/>
          <w:i w:val="false"/>
          <w:color w:val="000000"/>
          <w:sz w:val="28"/>
        </w:rPr>
        <w:t>
      5) өндірушінің берілген бағасы дәрілік затты келісімшарттық өндіруге тапсырыс берушісімен ұзақ мерзімді жеткізу шартының дәрілік заттың бағасынан аспайды;</w:t>
      </w:r>
    </w:p>
    <w:bookmarkEnd w:id="343"/>
    <w:bookmarkStart w:name="z392" w:id="344"/>
    <w:p>
      <w:pPr>
        <w:spacing w:after="0"/>
        <w:ind w:left="0"/>
        <w:jc w:val="both"/>
      </w:pPr>
      <w:r>
        <w:rPr>
          <w:rFonts w:ascii="Times New Roman"/>
          <w:b w:val="false"/>
          <w:i w:val="false"/>
          <w:color w:val="000000"/>
          <w:sz w:val="28"/>
        </w:rPr>
        <w:t>
      6) репродукцияланған дәрілік препараттың (генерик) немесе биоаналогиялық дәрілік препараттың ұсынылған бағасы түпнұсқа дәрілік препараттың немесе биологиялық түпнұсқалық дәрілік препараттың сауда атауына шекті бағаның патенттік қорғалуының қолданысы аяқталғанға дейін 3 жыл бұрын белгіленген түпнұсқа дәрілік зат бағасының орташа мәнінен аспайды:</w:t>
      </w:r>
    </w:p>
    <w:bookmarkEnd w:id="344"/>
    <w:bookmarkStart w:name="z393" w:id="345"/>
    <w:p>
      <w:pPr>
        <w:spacing w:after="0"/>
        <w:ind w:left="0"/>
        <w:jc w:val="both"/>
      </w:pPr>
      <w:r>
        <w:rPr>
          <w:rFonts w:ascii="Times New Roman"/>
          <w:b w:val="false"/>
          <w:i w:val="false"/>
          <w:color w:val="000000"/>
          <w:sz w:val="28"/>
        </w:rPr>
        <w:t>
      генерик үшін-кемінде 30 %;</w:t>
      </w:r>
    </w:p>
    <w:bookmarkEnd w:id="345"/>
    <w:bookmarkStart w:name="z394" w:id="346"/>
    <w:p>
      <w:pPr>
        <w:spacing w:after="0"/>
        <w:ind w:left="0"/>
        <w:jc w:val="both"/>
      </w:pPr>
      <w:r>
        <w:rPr>
          <w:rFonts w:ascii="Times New Roman"/>
          <w:b w:val="false"/>
          <w:i w:val="false"/>
          <w:color w:val="000000"/>
          <w:sz w:val="28"/>
        </w:rPr>
        <w:t>
      биосимилярлы дәрілік препарат үшін-кемінде 10 %;</w:t>
      </w:r>
    </w:p>
    <w:bookmarkEnd w:id="346"/>
    <w:bookmarkStart w:name="z395" w:id="347"/>
    <w:p>
      <w:pPr>
        <w:spacing w:after="0"/>
        <w:ind w:left="0"/>
        <w:jc w:val="both"/>
      </w:pPr>
      <w:r>
        <w:rPr>
          <w:rFonts w:ascii="Times New Roman"/>
          <w:b w:val="false"/>
          <w:i w:val="false"/>
          <w:color w:val="000000"/>
          <w:sz w:val="28"/>
        </w:rPr>
        <w:t>
      7) ұзақ мерзімді шарттар шеңберінде отандық өндірушінің берілген бағасы бақылау-кассалық чектер бойынша Мемлекеттік кірістер уәкілетті органының интеграцияланған ақпараттық жүйесінен алынған босату бағасынан аспайды.</w:t>
      </w:r>
    </w:p>
    <w:bookmarkEnd w:id="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87-тармаққа өзгеріс енгізілді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396" w:id="348"/>
    <w:p>
      <w:pPr>
        <w:spacing w:after="0"/>
        <w:ind w:left="0"/>
        <w:jc w:val="both"/>
      </w:pPr>
      <w:r>
        <w:rPr>
          <w:rFonts w:ascii="Times New Roman"/>
          <w:b w:val="false"/>
          <w:i w:val="false"/>
          <w:color w:val="000000"/>
          <w:sz w:val="28"/>
        </w:rPr>
        <w:t>
      88. Мемлекеттік сараптама ұйымы осы Қағидалардың 87-тармағында ұсынған деректердің осы Қағидалардың талаптарына сәйкестігін және кеден органдарының интеграцияланған ақпараттық жүйесіндегі деректерді салыстыруды жүргізеді.</w:t>
      </w:r>
    </w:p>
    <w:bookmarkEnd w:id="348"/>
    <w:bookmarkStart w:name="z397" w:id="349"/>
    <w:p>
      <w:pPr>
        <w:spacing w:after="0"/>
        <w:ind w:left="0"/>
        <w:jc w:val="both"/>
      </w:pPr>
      <w:r>
        <w:rPr>
          <w:rFonts w:ascii="Times New Roman"/>
          <w:b w:val="false"/>
          <w:i w:val="false"/>
          <w:color w:val="000000"/>
          <w:sz w:val="28"/>
        </w:rPr>
        <w:t>
      89. Мемлекеттік сараптама ұйымы осы Қағидаларға 5-қосымшаға сәйкес бағаны тіркеу туралы не өндірушінің тіркелген бағасына өзгерістер енгізу туралы қорытынды береді.</w:t>
      </w:r>
    </w:p>
    <w:bookmarkEnd w:id="349"/>
    <w:bookmarkStart w:name="z398" w:id="350"/>
    <w:p>
      <w:pPr>
        <w:spacing w:after="0"/>
        <w:ind w:left="0"/>
        <w:jc w:val="both"/>
      </w:pPr>
      <w:r>
        <w:rPr>
          <w:rFonts w:ascii="Times New Roman"/>
          <w:b w:val="false"/>
          <w:i w:val="false"/>
          <w:color w:val="000000"/>
          <w:sz w:val="28"/>
        </w:rPr>
        <w:t>
      90. Тіркелген баға осы Қағидалардың 82 және 87-тармақтарында көрсетілген өлшемшарттарға сәйкес келмеген жағдайда, мемлекеттік сараптама ұйымы бағаны тіркеуден дәлелді бас тартуды не осы Қағидаларға 10-қосымшаға сәйкес нысан бойынша өндірушінің тіркелген бағасына өзгерістер енгізуді жібереді.</w:t>
      </w:r>
    </w:p>
    <w:bookmarkEnd w:id="350"/>
    <w:bookmarkStart w:name="z399" w:id="351"/>
    <w:p>
      <w:pPr>
        <w:spacing w:after="0"/>
        <w:ind w:left="0"/>
        <w:jc w:val="both"/>
      </w:pPr>
      <w:r>
        <w:rPr>
          <w:rFonts w:ascii="Times New Roman"/>
          <w:b w:val="false"/>
          <w:i w:val="false"/>
          <w:color w:val="000000"/>
          <w:sz w:val="28"/>
        </w:rPr>
        <w:t xml:space="preserve">
      91. Көрсетілетін қызметті алушы ұсынылған құжаттардың дұрыстығын, толықтығын және мазмұнын Қазақстан Республикасының қолданыстағы заңнамасына және осы Қағидаларға сәйкес қамтамасыз етеді. </w:t>
      </w:r>
    </w:p>
    <w:bookmarkEnd w:id="351"/>
    <w:bookmarkStart w:name="z400" w:id="352"/>
    <w:p>
      <w:pPr>
        <w:spacing w:after="0"/>
        <w:ind w:left="0"/>
        <w:jc w:val="both"/>
      </w:pPr>
      <w:r>
        <w:rPr>
          <w:rFonts w:ascii="Times New Roman"/>
          <w:b w:val="false"/>
          <w:i w:val="false"/>
          <w:color w:val="000000"/>
          <w:sz w:val="28"/>
        </w:rPr>
        <w:t>
      Көрсетілетін қызметті алушының дәйексіз деректерді ұсынуы бағаны тіркеуден бас тартуға немесе өндірушінің тіркелген бағасына өзгерістер енгізуге негіз болып табылады.</w:t>
      </w:r>
    </w:p>
    <w:bookmarkEnd w:id="352"/>
    <w:bookmarkStart w:name="z401" w:id="353"/>
    <w:p>
      <w:pPr>
        <w:spacing w:after="0"/>
        <w:ind w:left="0"/>
        <w:jc w:val="both"/>
      </w:pPr>
      <w:r>
        <w:rPr>
          <w:rFonts w:ascii="Times New Roman"/>
          <w:b w:val="false"/>
          <w:i w:val="false"/>
          <w:color w:val="000000"/>
          <w:sz w:val="28"/>
        </w:rPr>
        <w:t>
      92. Дәрілік затты өндірушінің бағасы дәрілік нысанды, дозаны, шоғырлануды, көлемді, өлшеп-орауды, өндірушіні және дәрілік затты тіркеу куәлігін ескере отырып, әрбір сауда атауына жеке-жеке тұтынушылық қаптама үшін өндірушінің бағасын тіркеу туралы өтініш берілген күнге немесе өндірушінің тіркелген бағасының өзгеруіне тіркеледі.</w:t>
      </w:r>
    </w:p>
    <w:bookmarkEnd w:id="353"/>
    <w:bookmarkStart w:name="z402" w:id="354"/>
    <w:p>
      <w:pPr>
        <w:spacing w:after="0"/>
        <w:ind w:left="0"/>
        <w:jc w:val="both"/>
      </w:pPr>
      <w:r>
        <w:rPr>
          <w:rFonts w:ascii="Times New Roman"/>
          <w:b w:val="false"/>
          <w:i w:val="false"/>
          <w:color w:val="000000"/>
          <w:sz w:val="28"/>
        </w:rPr>
        <w:t>
      93. Егер бір тіркеу куәлігінің шеңберінде бірнеше өндіруші, тұтынушылық орамдардың түрлері, дозалары, шығарылу формалары, көлемдері және фасовкалары тіркелген болса, көрсетілетін қызмет алушы әрбір нұсқа үшін бөлек өтініш береді.</w:t>
      </w:r>
    </w:p>
    <w:bookmarkEnd w:id="354"/>
    <w:bookmarkStart w:name="z403" w:id="355"/>
    <w:p>
      <w:pPr>
        <w:spacing w:after="0"/>
        <w:ind w:left="0"/>
        <w:jc w:val="both"/>
      </w:pPr>
      <w:r>
        <w:rPr>
          <w:rFonts w:ascii="Times New Roman"/>
          <w:b w:val="false"/>
          <w:i w:val="false"/>
          <w:color w:val="000000"/>
          <w:sz w:val="28"/>
        </w:rPr>
        <w:t>
      94. Шетел валютасындағы өтініште көрсетілген бағаларды — өндірушінің бағасы, шот-фактура (тауарлық-тасымал құжаты) көшірмесі, сондай-ақ дәрі-дәрмек сатып алу туралы келісімшарттағы бағаларды — Қазақстан Республикасының ұлттық валютасына конвертациялау кезінде өтініш берілгенге дейінгі айдың орташа ресми айырбастау курстары (орташа айырбастау курсы) Қазақстан Республикасының Ұлттық Банкінің қолданыстағы курстары пайдаланылады.</w:t>
      </w:r>
    </w:p>
    <w:bookmarkEnd w:id="355"/>
    <w:bookmarkStart w:name="z404" w:id="356"/>
    <w:p>
      <w:pPr>
        <w:spacing w:after="0"/>
        <w:ind w:left="0"/>
        <w:jc w:val="both"/>
      </w:pPr>
      <w:r>
        <w:rPr>
          <w:rFonts w:ascii="Times New Roman"/>
          <w:b w:val="false"/>
          <w:i w:val="false"/>
          <w:color w:val="000000"/>
          <w:sz w:val="28"/>
        </w:rPr>
        <w:t>
      95. "Қазақстан Республикасының Ұлттық валютасының шетел валюталарына ресми бағамын белгілеу қағидаларын бекіту туралы" Қазақстан Республикасы Ұлттық Банкі Басқармасының 2012 жылғы 24 тамыздағы № 242 қаулысымен бекітілген шетел валюталарының тізбесінде валюталардың ресми бағамы болмаған жағдайда (нормативтік құқықтық актілерді мемлекеттік тіркеу тізілімінде № 7977 болып тіркелген), референттік елдердегі баға туралы ақпарат алдыңғы айдағы операциялардың есеп айырысу бағамына сәйкес Біріккен Ұлттар Ұйымының қазынашылығы ұсынған https://treasury.un.org. сайтта Америка Құрама Штаттарының долларымен беріледі.</w:t>
      </w:r>
    </w:p>
    <w:bookmarkEnd w:id="356"/>
    <w:bookmarkStart w:name="z405" w:id="357"/>
    <w:p>
      <w:pPr>
        <w:spacing w:after="0"/>
        <w:ind w:left="0"/>
        <w:jc w:val="both"/>
      </w:pPr>
      <w:r>
        <w:rPr>
          <w:rFonts w:ascii="Times New Roman"/>
          <w:b w:val="false"/>
          <w:i w:val="false"/>
          <w:color w:val="000000"/>
          <w:sz w:val="28"/>
        </w:rPr>
        <w:t>
      96. Шектеу іс – шаралары, оның ішінде карантин, төтенше жағдай енгізу, Қазақстан Республикасының аумағында әлеуметтік, табиғи және техногендік сипаттағы төтенше жағдайлардың туындауы кезеңінде көтерме және бөлшек саудада өткізу үшін, сондай-ақ Міндетті әлеуметтік медициналық сақтандыру жүйесінде (бұдан әрі-ТМККК) шеңберінде және (немесе) ДЗ-ға шекті бағаларды қалыптастырудың ерекше тәртібі жүзеге асырылады. сақтандыру (бұдан әрі-МӘМС).</w:t>
      </w:r>
    </w:p>
    <w:bookmarkEnd w:id="357"/>
    <w:bookmarkStart w:name="z406" w:id="358"/>
    <w:p>
      <w:pPr>
        <w:spacing w:after="0"/>
        <w:ind w:left="0"/>
        <w:jc w:val="both"/>
      </w:pPr>
      <w:r>
        <w:rPr>
          <w:rFonts w:ascii="Times New Roman"/>
          <w:b w:val="false"/>
          <w:i w:val="false"/>
          <w:color w:val="000000"/>
          <w:sz w:val="28"/>
        </w:rPr>
        <w:t>
      97. Арнайы тәртіппен уәкілетті орган мемлекеттік сараптама ұйымына халықаралық патенттелмеген атауы бойынша дәрі-дәрмектердің түрі, дозасы, концентрациясы және көлемін ескере отырып, көтерме және бөлшек саудада, сондай-ақ кепілдендірілген тегін медициналық көмектің (КТМКК) және (немесе) Міндетті әлеуметтік медициналық сақтандыру (МӘМС) жүйесіндегі сауда атауы үшін шекті бағаларды қалыптастыру мақсатында регрессивті үстеме ақы шкаласына сәйкес дәрі-дәрмектер тізімін жібереді.</w:t>
      </w:r>
    </w:p>
    <w:bookmarkEnd w:id="358"/>
    <w:bookmarkStart w:name="z407" w:id="359"/>
    <w:p>
      <w:pPr>
        <w:spacing w:after="0"/>
        <w:ind w:left="0"/>
        <w:jc w:val="both"/>
      </w:pPr>
      <w:r>
        <w:rPr>
          <w:rFonts w:ascii="Times New Roman"/>
          <w:b w:val="false"/>
          <w:i w:val="false"/>
          <w:color w:val="000000"/>
          <w:sz w:val="28"/>
        </w:rPr>
        <w:t>
      98. Теңгенің шетел валюталарына айырбастау бағамы 10 немесе одан да көп пайызға өзгерген және (немесе) нысаналы дәліздің жоғарғы шекарасының нақты жылдық инфляциясы 1,5 еседен асқан жағдайда, шекті бағалар уәкілетті орган беретін пайыздық мәнді өндірушінің бағасына үстемеақы жолымен ДЗ-дағы Сауда атауы бойынша қалыптастырылады.</w:t>
      </w:r>
    </w:p>
    <w:bookmarkEnd w:id="359"/>
    <w:bookmarkStart w:name="z408" w:id="360"/>
    <w:p>
      <w:pPr>
        <w:spacing w:after="0"/>
        <w:ind w:left="0"/>
        <w:jc w:val="both"/>
      </w:pPr>
      <w:r>
        <w:rPr>
          <w:rFonts w:ascii="Times New Roman"/>
          <w:b w:val="false"/>
          <w:i w:val="false"/>
          <w:color w:val="000000"/>
          <w:sz w:val="28"/>
        </w:rPr>
        <w:t>
      99. Теңгенің шетел валюталарына айырбастау бағамы 10 немесе одан да көп пайызға өзгерген және (немесе) нысаналы дәліздің жоғарғы шекарасының нақты жылдық инфляциясы 1,5 еседен астам азайған жағдайда, шекті бағалар өндірушінің бағасынан уәкілетті орган ұсынатын пайыздық мәнді шегеру жолымен ДЗ-дағы саудалық атауы бойынша қалыптастырылады.</w:t>
      </w:r>
    </w:p>
    <w:bookmarkEnd w:id="360"/>
    <w:bookmarkStart w:name="z409" w:id="361"/>
    <w:p>
      <w:pPr>
        <w:spacing w:after="0"/>
        <w:ind w:left="0"/>
        <w:jc w:val="both"/>
      </w:pPr>
      <w:r>
        <w:rPr>
          <w:rFonts w:ascii="Times New Roman"/>
          <w:b w:val="false"/>
          <w:i w:val="false"/>
          <w:color w:val="000000"/>
          <w:sz w:val="28"/>
        </w:rPr>
        <w:t>
      100. ДЗ шекті бағаларын қалыптастыру уәкілетті органның ақпараттық жүйесінде өндірушінің тіркелген бағасының шамасына қарай сараланған көтерме сату үшін өндірушінің тіркелген бағасына үстеме бағаны автоматты түрде қосу жолымен жүргізіледі және мыналарды құрайды:</w:t>
      </w:r>
    </w:p>
    <w:bookmarkEnd w:id="361"/>
    <w:bookmarkStart w:name="z410" w:id="362"/>
    <w:p>
      <w:pPr>
        <w:spacing w:after="0"/>
        <w:ind w:left="0"/>
        <w:jc w:val="both"/>
      </w:pPr>
      <w:r>
        <w:rPr>
          <w:rFonts w:ascii="Times New Roman"/>
          <w:b w:val="false"/>
          <w:i w:val="false"/>
          <w:color w:val="000000"/>
          <w:sz w:val="28"/>
        </w:rPr>
        <w:t>
      1) ДЗ үшін 25%, құны 350,00 теңгені қоса алғанда;</w:t>
      </w:r>
    </w:p>
    <w:bookmarkEnd w:id="362"/>
    <w:bookmarkStart w:name="z411" w:id="363"/>
    <w:p>
      <w:pPr>
        <w:spacing w:after="0"/>
        <w:ind w:left="0"/>
        <w:jc w:val="both"/>
      </w:pPr>
      <w:r>
        <w:rPr>
          <w:rFonts w:ascii="Times New Roman"/>
          <w:b w:val="false"/>
          <w:i w:val="false"/>
          <w:color w:val="000000"/>
          <w:sz w:val="28"/>
        </w:rPr>
        <w:t>
      2) ДЗ үшін 23,5%, құны 350 теңгеден жоғары және қоса алғанда 1000,00 теңгеге дейін;</w:t>
      </w:r>
    </w:p>
    <w:bookmarkEnd w:id="363"/>
    <w:bookmarkStart w:name="z412" w:id="364"/>
    <w:p>
      <w:pPr>
        <w:spacing w:after="0"/>
        <w:ind w:left="0"/>
        <w:jc w:val="both"/>
      </w:pPr>
      <w:r>
        <w:rPr>
          <w:rFonts w:ascii="Times New Roman"/>
          <w:b w:val="false"/>
          <w:i w:val="false"/>
          <w:color w:val="000000"/>
          <w:sz w:val="28"/>
        </w:rPr>
        <w:t>
      3) құны 1000 теңгеден асатын және қоса алғанда 3000,00 теңгеге дейінгі ДЗ үшін 22 % ;</w:t>
      </w:r>
    </w:p>
    <w:bookmarkEnd w:id="364"/>
    <w:bookmarkStart w:name="z413" w:id="365"/>
    <w:p>
      <w:pPr>
        <w:spacing w:after="0"/>
        <w:ind w:left="0"/>
        <w:jc w:val="both"/>
      </w:pPr>
      <w:r>
        <w:rPr>
          <w:rFonts w:ascii="Times New Roman"/>
          <w:b w:val="false"/>
          <w:i w:val="false"/>
          <w:color w:val="000000"/>
          <w:sz w:val="28"/>
        </w:rPr>
        <w:t>
      4) құны 3000 теңгеден асатын және қоса алғанда 5000,00 теңгеге дейінгі ДЗ үшін 20,5 % ;</w:t>
      </w:r>
    </w:p>
    <w:bookmarkEnd w:id="365"/>
    <w:bookmarkStart w:name="z414" w:id="366"/>
    <w:p>
      <w:pPr>
        <w:spacing w:after="0"/>
        <w:ind w:left="0"/>
        <w:jc w:val="both"/>
      </w:pPr>
      <w:r>
        <w:rPr>
          <w:rFonts w:ascii="Times New Roman"/>
          <w:b w:val="false"/>
          <w:i w:val="false"/>
          <w:color w:val="000000"/>
          <w:sz w:val="28"/>
        </w:rPr>
        <w:t>
      5) құны 5000 теңгеден асатын және қоса алғанда 10000,00 теңгеге дейінгі ДЗ үшін 19 % ;</w:t>
      </w:r>
    </w:p>
    <w:bookmarkEnd w:id="366"/>
    <w:bookmarkStart w:name="z415" w:id="367"/>
    <w:p>
      <w:pPr>
        <w:spacing w:after="0"/>
        <w:ind w:left="0"/>
        <w:jc w:val="both"/>
      </w:pPr>
      <w:r>
        <w:rPr>
          <w:rFonts w:ascii="Times New Roman"/>
          <w:b w:val="false"/>
          <w:i w:val="false"/>
          <w:color w:val="000000"/>
          <w:sz w:val="28"/>
        </w:rPr>
        <w:t>
      6) құны 10000 теңгеден асатын және қоса алғанда 20000,00 теңгеге дейінгі ДЗ үшін 17,5% ;</w:t>
      </w:r>
    </w:p>
    <w:bookmarkEnd w:id="367"/>
    <w:bookmarkStart w:name="z416" w:id="368"/>
    <w:p>
      <w:pPr>
        <w:spacing w:after="0"/>
        <w:ind w:left="0"/>
        <w:jc w:val="both"/>
      </w:pPr>
      <w:r>
        <w:rPr>
          <w:rFonts w:ascii="Times New Roman"/>
          <w:b w:val="false"/>
          <w:i w:val="false"/>
          <w:color w:val="000000"/>
          <w:sz w:val="28"/>
        </w:rPr>
        <w:t>
      7) құны 20000 теңгеден асатын және қоса алғанда 40000,00 теңгеге дейінгі ДЗ үшін 16 % ;</w:t>
      </w:r>
    </w:p>
    <w:bookmarkEnd w:id="368"/>
    <w:bookmarkStart w:name="z417" w:id="369"/>
    <w:p>
      <w:pPr>
        <w:spacing w:after="0"/>
        <w:ind w:left="0"/>
        <w:jc w:val="both"/>
      </w:pPr>
      <w:r>
        <w:rPr>
          <w:rFonts w:ascii="Times New Roman"/>
          <w:b w:val="false"/>
          <w:i w:val="false"/>
          <w:color w:val="000000"/>
          <w:sz w:val="28"/>
        </w:rPr>
        <w:t>
      8) құны 40000 теңгеден асатын және қоса алғанда 100000,00 теңгеге дейінгі ДЗ үшін 14,5 % ;</w:t>
      </w:r>
    </w:p>
    <w:bookmarkEnd w:id="369"/>
    <w:bookmarkStart w:name="z418" w:id="370"/>
    <w:p>
      <w:pPr>
        <w:spacing w:after="0"/>
        <w:ind w:left="0"/>
        <w:jc w:val="both"/>
      </w:pPr>
      <w:r>
        <w:rPr>
          <w:rFonts w:ascii="Times New Roman"/>
          <w:b w:val="false"/>
          <w:i w:val="false"/>
          <w:color w:val="000000"/>
          <w:sz w:val="28"/>
        </w:rPr>
        <w:t>
      9) құны 100000 теңгеден асатын және қоса алғанда 200000,00 теңгеге дейінгі ДЗ үшін 13 % ;</w:t>
      </w:r>
    </w:p>
    <w:bookmarkEnd w:id="370"/>
    <w:bookmarkStart w:name="z419" w:id="371"/>
    <w:p>
      <w:pPr>
        <w:spacing w:after="0"/>
        <w:ind w:left="0"/>
        <w:jc w:val="both"/>
      </w:pPr>
      <w:r>
        <w:rPr>
          <w:rFonts w:ascii="Times New Roman"/>
          <w:b w:val="false"/>
          <w:i w:val="false"/>
          <w:color w:val="000000"/>
          <w:sz w:val="28"/>
        </w:rPr>
        <w:t>
      10) құны 200000 теңгеден асатын және қоса алғанда 500000,00 теңгеге дейінгі ДЗ үшін 11,5 % ;</w:t>
      </w:r>
    </w:p>
    <w:bookmarkEnd w:id="371"/>
    <w:bookmarkStart w:name="z420" w:id="372"/>
    <w:p>
      <w:pPr>
        <w:spacing w:after="0"/>
        <w:ind w:left="0"/>
        <w:jc w:val="both"/>
      </w:pPr>
      <w:r>
        <w:rPr>
          <w:rFonts w:ascii="Times New Roman"/>
          <w:b w:val="false"/>
          <w:i w:val="false"/>
          <w:color w:val="000000"/>
          <w:sz w:val="28"/>
        </w:rPr>
        <w:t>
      11) құны 500000 теңгеден асатын ДЗ үшін 10%.</w:t>
      </w:r>
    </w:p>
    <w:bookmarkEnd w:id="372"/>
    <w:bookmarkStart w:name="z421" w:id="373"/>
    <w:p>
      <w:pPr>
        <w:spacing w:after="0"/>
        <w:ind w:left="0"/>
        <w:jc w:val="both"/>
      </w:pPr>
      <w:r>
        <w:rPr>
          <w:rFonts w:ascii="Times New Roman"/>
          <w:b w:val="false"/>
          <w:i w:val="false"/>
          <w:color w:val="000000"/>
          <w:sz w:val="28"/>
        </w:rPr>
        <w:t>
      101. ДЗ-ға көтерме үстеме бағалар ерекше тәртіппен үстеме бағалардың регрессивті шкаласына сәйкес сараланады және мыналарды құрайды:</w:t>
      </w:r>
    </w:p>
    <w:bookmarkEnd w:id="373"/>
    <w:bookmarkStart w:name="z422" w:id="374"/>
    <w:p>
      <w:pPr>
        <w:spacing w:after="0"/>
        <w:ind w:left="0"/>
        <w:jc w:val="both"/>
      </w:pPr>
      <w:r>
        <w:rPr>
          <w:rFonts w:ascii="Times New Roman"/>
          <w:b w:val="false"/>
          <w:i w:val="false"/>
          <w:color w:val="000000"/>
          <w:sz w:val="28"/>
        </w:rPr>
        <w:t>
      1) ДЗ үшін 10%, құны 350,00 теңгені қоса алғанда;</w:t>
      </w:r>
    </w:p>
    <w:bookmarkEnd w:id="374"/>
    <w:bookmarkStart w:name="z423" w:id="375"/>
    <w:p>
      <w:pPr>
        <w:spacing w:after="0"/>
        <w:ind w:left="0"/>
        <w:jc w:val="both"/>
      </w:pPr>
      <w:r>
        <w:rPr>
          <w:rFonts w:ascii="Times New Roman"/>
          <w:b w:val="false"/>
          <w:i w:val="false"/>
          <w:color w:val="000000"/>
          <w:sz w:val="28"/>
        </w:rPr>
        <w:t>
      2) ДЗ үшін 9,75%, құны 350 теңгеден жоғары және қоса алғанда 1 000,00 теңгеге дейін;</w:t>
      </w:r>
    </w:p>
    <w:bookmarkEnd w:id="375"/>
    <w:bookmarkStart w:name="z424" w:id="376"/>
    <w:p>
      <w:pPr>
        <w:spacing w:after="0"/>
        <w:ind w:left="0"/>
        <w:jc w:val="both"/>
      </w:pPr>
      <w:r>
        <w:rPr>
          <w:rFonts w:ascii="Times New Roman"/>
          <w:b w:val="false"/>
          <w:i w:val="false"/>
          <w:color w:val="000000"/>
          <w:sz w:val="28"/>
        </w:rPr>
        <w:t>
      3) құны 1 000 теңгеден асатын және қоса алғанда 3 000,00 теңгеге дейінгі ДЗ үшін 9,5 % ;</w:t>
      </w:r>
    </w:p>
    <w:bookmarkEnd w:id="376"/>
    <w:bookmarkStart w:name="z425" w:id="377"/>
    <w:p>
      <w:pPr>
        <w:spacing w:after="0"/>
        <w:ind w:left="0"/>
        <w:jc w:val="both"/>
      </w:pPr>
      <w:r>
        <w:rPr>
          <w:rFonts w:ascii="Times New Roman"/>
          <w:b w:val="false"/>
          <w:i w:val="false"/>
          <w:color w:val="000000"/>
          <w:sz w:val="28"/>
        </w:rPr>
        <w:t>
      4) құны 3 000 теңгеден асатын және қоса алғанда 5 000,00 теңгеге дейінгі ДЗ үшін 9 % ;</w:t>
      </w:r>
    </w:p>
    <w:bookmarkEnd w:id="377"/>
    <w:bookmarkStart w:name="z426" w:id="378"/>
    <w:p>
      <w:pPr>
        <w:spacing w:after="0"/>
        <w:ind w:left="0"/>
        <w:jc w:val="both"/>
      </w:pPr>
      <w:r>
        <w:rPr>
          <w:rFonts w:ascii="Times New Roman"/>
          <w:b w:val="false"/>
          <w:i w:val="false"/>
          <w:color w:val="000000"/>
          <w:sz w:val="28"/>
        </w:rPr>
        <w:t>
      5) құны 5 000 теңгеден асатын және қоса алғанда 10 000,00 теңгеге дейінгі ДЗ үшін 8,5 % ;</w:t>
      </w:r>
    </w:p>
    <w:bookmarkEnd w:id="378"/>
    <w:bookmarkStart w:name="z427" w:id="379"/>
    <w:p>
      <w:pPr>
        <w:spacing w:after="0"/>
        <w:ind w:left="0"/>
        <w:jc w:val="both"/>
      </w:pPr>
      <w:r>
        <w:rPr>
          <w:rFonts w:ascii="Times New Roman"/>
          <w:b w:val="false"/>
          <w:i w:val="false"/>
          <w:color w:val="000000"/>
          <w:sz w:val="28"/>
        </w:rPr>
        <w:t>
      6) құны 10 000 теңгеден асатын және қоса алғанда 20 000,00 теңгеге дейінгі ДЗ үшін 8,25 % ;</w:t>
      </w:r>
    </w:p>
    <w:bookmarkEnd w:id="379"/>
    <w:bookmarkStart w:name="z428" w:id="380"/>
    <w:p>
      <w:pPr>
        <w:spacing w:after="0"/>
        <w:ind w:left="0"/>
        <w:jc w:val="both"/>
      </w:pPr>
      <w:r>
        <w:rPr>
          <w:rFonts w:ascii="Times New Roman"/>
          <w:b w:val="false"/>
          <w:i w:val="false"/>
          <w:color w:val="000000"/>
          <w:sz w:val="28"/>
        </w:rPr>
        <w:t>
      7) құны 20 000 теңгеден асатын және қоса алғанда 40 000,00 теңгеге дейінгі ДЗ үшін 8 % ;</w:t>
      </w:r>
    </w:p>
    <w:bookmarkEnd w:id="380"/>
    <w:bookmarkStart w:name="z429" w:id="381"/>
    <w:p>
      <w:pPr>
        <w:spacing w:after="0"/>
        <w:ind w:left="0"/>
        <w:jc w:val="both"/>
      </w:pPr>
      <w:r>
        <w:rPr>
          <w:rFonts w:ascii="Times New Roman"/>
          <w:b w:val="false"/>
          <w:i w:val="false"/>
          <w:color w:val="000000"/>
          <w:sz w:val="28"/>
        </w:rPr>
        <w:t>
      8) құны 40 000 теңгеден асатын және қоса алғанда 100 000,00 теңгеге дейінгі ДЗ үшін 7 % ;</w:t>
      </w:r>
    </w:p>
    <w:bookmarkEnd w:id="381"/>
    <w:bookmarkStart w:name="z430" w:id="382"/>
    <w:p>
      <w:pPr>
        <w:spacing w:after="0"/>
        <w:ind w:left="0"/>
        <w:jc w:val="both"/>
      </w:pPr>
      <w:r>
        <w:rPr>
          <w:rFonts w:ascii="Times New Roman"/>
          <w:b w:val="false"/>
          <w:i w:val="false"/>
          <w:color w:val="000000"/>
          <w:sz w:val="28"/>
        </w:rPr>
        <w:t>
      9) құны 100 000 теңгеден асатын және қоса алғанда 200 000,00 теңгеге дейінгі ДЗ үшін 6,5% ;</w:t>
      </w:r>
    </w:p>
    <w:bookmarkEnd w:id="382"/>
    <w:bookmarkStart w:name="z431" w:id="383"/>
    <w:p>
      <w:pPr>
        <w:spacing w:after="0"/>
        <w:ind w:left="0"/>
        <w:jc w:val="both"/>
      </w:pPr>
      <w:r>
        <w:rPr>
          <w:rFonts w:ascii="Times New Roman"/>
          <w:b w:val="false"/>
          <w:i w:val="false"/>
          <w:color w:val="000000"/>
          <w:sz w:val="28"/>
        </w:rPr>
        <w:t>
      10) құны 200 000 теңгеден асатын және қоса алғанда 500 000,00 теңгеге дейінгі ДЗ үшін 6% ;</w:t>
      </w:r>
    </w:p>
    <w:bookmarkEnd w:id="383"/>
    <w:bookmarkStart w:name="z432" w:id="384"/>
    <w:p>
      <w:pPr>
        <w:spacing w:after="0"/>
        <w:ind w:left="0"/>
        <w:jc w:val="both"/>
      </w:pPr>
      <w:r>
        <w:rPr>
          <w:rFonts w:ascii="Times New Roman"/>
          <w:b w:val="false"/>
          <w:i w:val="false"/>
          <w:color w:val="000000"/>
          <w:sz w:val="28"/>
        </w:rPr>
        <w:t>
      11) құны 500 000 теңгеден асатын ДЗ үшін 5,5%.</w:t>
      </w:r>
    </w:p>
    <w:bookmarkEnd w:id="384"/>
    <w:bookmarkStart w:name="z433" w:id="385"/>
    <w:p>
      <w:pPr>
        <w:spacing w:after="0"/>
        <w:ind w:left="0"/>
        <w:jc w:val="both"/>
      </w:pPr>
      <w:r>
        <w:rPr>
          <w:rFonts w:ascii="Times New Roman"/>
          <w:b w:val="false"/>
          <w:i w:val="false"/>
          <w:color w:val="000000"/>
          <w:sz w:val="28"/>
        </w:rPr>
        <w:t>
      102. Бөлшек саудада өткізу үшін ДЗ шекті бағаларын қалыптастыру уәкілетті органның ақпараттық жүйесінде тұтынушылық қаптамаға көтерме саудада өткізу үшін ДЗ сауда атауына шекті бағаның шамасы негізге алына отырып сараланған бөлшек үстеме бағаны көтерме саудада өткізу үшін ДЗ сауда атауына шекті бағаға автоматты түрде қосу жолымен жүргізіледі.</w:t>
      </w:r>
    </w:p>
    <w:bookmarkEnd w:id="385"/>
    <w:bookmarkStart w:name="z434" w:id="386"/>
    <w:p>
      <w:pPr>
        <w:spacing w:after="0"/>
        <w:ind w:left="0"/>
        <w:jc w:val="both"/>
      </w:pPr>
      <w:r>
        <w:rPr>
          <w:rFonts w:ascii="Times New Roman"/>
          <w:b w:val="false"/>
          <w:i w:val="false"/>
          <w:color w:val="000000"/>
          <w:sz w:val="28"/>
        </w:rPr>
        <w:t>
      103. ДЗ-ға бөлшек үстеме баға белгілеудің регрессивті шкаласына сәйкес сараланады және мыналарды құрайды:</w:t>
      </w:r>
    </w:p>
    <w:bookmarkEnd w:id="386"/>
    <w:bookmarkStart w:name="z435" w:id="387"/>
    <w:p>
      <w:pPr>
        <w:spacing w:after="0"/>
        <w:ind w:left="0"/>
        <w:jc w:val="both"/>
      </w:pPr>
      <w:r>
        <w:rPr>
          <w:rFonts w:ascii="Times New Roman"/>
          <w:b w:val="false"/>
          <w:i w:val="false"/>
          <w:color w:val="000000"/>
          <w:sz w:val="28"/>
        </w:rPr>
        <w:t>
      1) ДЗ үшін 30%, құны 350,00 теңгені қоса алғанда</w:t>
      </w:r>
    </w:p>
    <w:bookmarkEnd w:id="387"/>
    <w:bookmarkStart w:name="z436" w:id="388"/>
    <w:p>
      <w:pPr>
        <w:spacing w:after="0"/>
        <w:ind w:left="0"/>
        <w:jc w:val="both"/>
      </w:pPr>
      <w:r>
        <w:rPr>
          <w:rFonts w:ascii="Times New Roman"/>
          <w:b w:val="false"/>
          <w:i w:val="false"/>
          <w:color w:val="000000"/>
          <w:sz w:val="28"/>
        </w:rPr>
        <w:t>
      2) құны 350 теңгеден асатын және қоса алғанда 1 000,00 теңгеге дейінгі ДЗ үшін 29;</w:t>
      </w:r>
    </w:p>
    <w:bookmarkEnd w:id="388"/>
    <w:bookmarkStart w:name="z437" w:id="389"/>
    <w:p>
      <w:pPr>
        <w:spacing w:after="0"/>
        <w:ind w:left="0"/>
        <w:jc w:val="both"/>
      </w:pPr>
      <w:r>
        <w:rPr>
          <w:rFonts w:ascii="Times New Roman"/>
          <w:b w:val="false"/>
          <w:i w:val="false"/>
          <w:color w:val="000000"/>
          <w:sz w:val="28"/>
        </w:rPr>
        <w:t>
      3) құны 1 000 теңгеден асатын және қоса алғанда 3 000,00 теңгеге дейінгі ДЗ үшін 27,5 % ;</w:t>
      </w:r>
    </w:p>
    <w:bookmarkEnd w:id="389"/>
    <w:bookmarkStart w:name="z438" w:id="390"/>
    <w:p>
      <w:pPr>
        <w:spacing w:after="0"/>
        <w:ind w:left="0"/>
        <w:jc w:val="both"/>
      </w:pPr>
      <w:r>
        <w:rPr>
          <w:rFonts w:ascii="Times New Roman"/>
          <w:b w:val="false"/>
          <w:i w:val="false"/>
          <w:color w:val="000000"/>
          <w:sz w:val="28"/>
        </w:rPr>
        <w:t>
      4) құны 3 000 теңгеден асатын және қоса алғанда 5 000,00 теңгеге дейінгі ДЗ үшін 25 % ;</w:t>
      </w:r>
    </w:p>
    <w:bookmarkEnd w:id="390"/>
    <w:bookmarkStart w:name="z439" w:id="391"/>
    <w:p>
      <w:pPr>
        <w:spacing w:after="0"/>
        <w:ind w:left="0"/>
        <w:jc w:val="both"/>
      </w:pPr>
      <w:r>
        <w:rPr>
          <w:rFonts w:ascii="Times New Roman"/>
          <w:b w:val="false"/>
          <w:i w:val="false"/>
          <w:color w:val="000000"/>
          <w:sz w:val="28"/>
        </w:rPr>
        <w:t>
      5) құны 5 000 теңгеден асатын және қоса алғанда 7 500,00 теңгеге дейінгі ДЗ үшін 22,5 % ;</w:t>
      </w:r>
    </w:p>
    <w:bookmarkEnd w:id="391"/>
    <w:bookmarkStart w:name="z440" w:id="392"/>
    <w:p>
      <w:pPr>
        <w:spacing w:after="0"/>
        <w:ind w:left="0"/>
        <w:jc w:val="both"/>
      </w:pPr>
      <w:r>
        <w:rPr>
          <w:rFonts w:ascii="Times New Roman"/>
          <w:b w:val="false"/>
          <w:i w:val="false"/>
          <w:color w:val="000000"/>
          <w:sz w:val="28"/>
        </w:rPr>
        <w:t>
      6) құны 7 500 теңгеден асатын және қоса алғанда 10 000,00 теңгеге дейінгі ДЗ үшін 20 % ;</w:t>
      </w:r>
    </w:p>
    <w:bookmarkEnd w:id="392"/>
    <w:bookmarkStart w:name="z441" w:id="393"/>
    <w:p>
      <w:pPr>
        <w:spacing w:after="0"/>
        <w:ind w:left="0"/>
        <w:jc w:val="both"/>
      </w:pPr>
      <w:r>
        <w:rPr>
          <w:rFonts w:ascii="Times New Roman"/>
          <w:b w:val="false"/>
          <w:i w:val="false"/>
          <w:color w:val="000000"/>
          <w:sz w:val="28"/>
        </w:rPr>
        <w:t>
      7) ДЗ үшін 18%, құны 10 000 теңгеден 13 500,00 теңгеге дейін қоса алғанда;</w:t>
      </w:r>
    </w:p>
    <w:bookmarkEnd w:id="393"/>
    <w:bookmarkStart w:name="z442" w:id="394"/>
    <w:p>
      <w:pPr>
        <w:spacing w:after="0"/>
        <w:ind w:left="0"/>
        <w:jc w:val="both"/>
      </w:pPr>
      <w:r>
        <w:rPr>
          <w:rFonts w:ascii="Times New Roman"/>
          <w:b w:val="false"/>
          <w:i w:val="false"/>
          <w:color w:val="000000"/>
          <w:sz w:val="28"/>
        </w:rPr>
        <w:t>
      8) құны 13 500 теңгеден асатын және қоса алғанда 20 000,00 теңгеге дейінгі ДЗ үшін 16 % ;</w:t>
      </w:r>
    </w:p>
    <w:bookmarkEnd w:id="394"/>
    <w:bookmarkStart w:name="z443" w:id="395"/>
    <w:p>
      <w:pPr>
        <w:spacing w:after="0"/>
        <w:ind w:left="0"/>
        <w:jc w:val="both"/>
      </w:pPr>
      <w:r>
        <w:rPr>
          <w:rFonts w:ascii="Times New Roman"/>
          <w:b w:val="false"/>
          <w:i w:val="false"/>
          <w:color w:val="000000"/>
          <w:sz w:val="28"/>
        </w:rPr>
        <w:t>
      9) құны 20 000 теңгеден асатын және қоса алғанда 40 000,00 теңгеге дейінгі ДЗ үшін 14 % ;</w:t>
      </w:r>
    </w:p>
    <w:bookmarkEnd w:id="395"/>
    <w:bookmarkStart w:name="z444" w:id="396"/>
    <w:p>
      <w:pPr>
        <w:spacing w:after="0"/>
        <w:ind w:left="0"/>
        <w:jc w:val="both"/>
      </w:pPr>
      <w:r>
        <w:rPr>
          <w:rFonts w:ascii="Times New Roman"/>
          <w:b w:val="false"/>
          <w:i w:val="false"/>
          <w:color w:val="000000"/>
          <w:sz w:val="28"/>
        </w:rPr>
        <w:t>
      10) құны 40 000 теңгеден асатын және қоса алғанда 100 000,00 теңгеге дейінгі ДЗ үшін 12 % ;</w:t>
      </w:r>
    </w:p>
    <w:bookmarkEnd w:id="396"/>
    <w:bookmarkStart w:name="z445" w:id="397"/>
    <w:p>
      <w:pPr>
        <w:spacing w:after="0"/>
        <w:ind w:left="0"/>
        <w:jc w:val="both"/>
      </w:pPr>
      <w:r>
        <w:rPr>
          <w:rFonts w:ascii="Times New Roman"/>
          <w:b w:val="false"/>
          <w:i w:val="false"/>
          <w:color w:val="000000"/>
          <w:sz w:val="28"/>
        </w:rPr>
        <w:t>
      11) құны 100 000 теңгеден асатын ДЗ үшін 10%.</w:t>
      </w:r>
    </w:p>
    <w:bookmarkEnd w:id="397"/>
    <w:bookmarkStart w:name="z446" w:id="398"/>
    <w:p>
      <w:pPr>
        <w:spacing w:after="0"/>
        <w:ind w:left="0"/>
        <w:jc w:val="both"/>
      </w:pPr>
      <w:r>
        <w:rPr>
          <w:rFonts w:ascii="Times New Roman"/>
          <w:b w:val="false"/>
          <w:i w:val="false"/>
          <w:color w:val="000000"/>
          <w:sz w:val="28"/>
        </w:rPr>
        <w:t>
      104. ДЗ-ға бөлшек сауда үстемесі ерекше тәртіппен үстеме бағалардың регрессивті шкаласына сәйкес сараланады және мыналарды құрайды:</w:t>
      </w:r>
    </w:p>
    <w:bookmarkEnd w:id="398"/>
    <w:bookmarkStart w:name="z447" w:id="399"/>
    <w:p>
      <w:pPr>
        <w:spacing w:after="0"/>
        <w:ind w:left="0"/>
        <w:jc w:val="both"/>
      </w:pPr>
      <w:r>
        <w:rPr>
          <w:rFonts w:ascii="Times New Roman"/>
          <w:b w:val="false"/>
          <w:i w:val="false"/>
          <w:color w:val="000000"/>
          <w:sz w:val="28"/>
        </w:rPr>
        <w:t>
      1) ДЗ үшін 15%, құны 350,00 теңгені қоса алғанда;</w:t>
      </w:r>
    </w:p>
    <w:bookmarkEnd w:id="399"/>
    <w:bookmarkStart w:name="z448" w:id="400"/>
    <w:p>
      <w:pPr>
        <w:spacing w:after="0"/>
        <w:ind w:left="0"/>
        <w:jc w:val="both"/>
      </w:pPr>
      <w:r>
        <w:rPr>
          <w:rFonts w:ascii="Times New Roman"/>
          <w:b w:val="false"/>
          <w:i w:val="false"/>
          <w:color w:val="000000"/>
          <w:sz w:val="28"/>
        </w:rPr>
        <w:t>
      2) ДЗ үшін 14,5%, құны 350 теңгеден жоғары және қоса алғанда 1 000,00 теңгеге дейін;</w:t>
      </w:r>
    </w:p>
    <w:bookmarkEnd w:id="400"/>
    <w:bookmarkStart w:name="z449" w:id="401"/>
    <w:p>
      <w:pPr>
        <w:spacing w:after="0"/>
        <w:ind w:left="0"/>
        <w:jc w:val="both"/>
      </w:pPr>
      <w:r>
        <w:rPr>
          <w:rFonts w:ascii="Times New Roman"/>
          <w:b w:val="false"/>
          <w:i w:val="false"/>
          <w:color w:val="000000"/>
          <w:sz w:val="28"/>
        </w:rPr>
        <w:t>
      3) құны 1 000 теңгеден асатын және қоса алғанда 3 000,00 теңгеге дейінгі ДЗ үшін 13,75 % ;</w:t>
      </w:r>
    </w:p>
    <w:bookmarkEnd w:id="401"/>
    <w:bookmarkStart w:name="z450" w:id="402"/>
    <w:p>
      <w:pPr>
        <w:spacing w:after="0"/>
        <w:ind w:left="0"/>
        <w:jc w:val="both"/>
      </w:pPr>
      <w:r>
        <w:rPr>
          <w:rFonts w:ascii="Times New Roman"/>
          <w:b w:val="false"/>
          <w:i w:val="false"/>
          <w:color w:val="000000"/>
          <w:sz w:val="28"/>
        </w:rPr>
        <w:t>
      4) құны 3 000 теңгеден асатын және қоса алғанда 5 000,00 теңгеге дейінгі ДЗ үшін 12,5 % ;</w:t>
      </w:r>
    </w:p>
    <w:bookmarkEnd w:id="402"/>
    <w:bookmarkStart w:name="z451" w:id="403"/>
    <w:p>
      <w:pPr>
        <w:spacing w:after="0"/>
        <w:ind w:left="0"/>
        <w:jc w:val="both"/>
      </w:pPr>
      <w:r>
        <w:rPr>
          <w:rFonts w:ascii="Times New Roman"/>
          <w:b w:val="false"/>
          <w:i w:val="false"/>
          <w:color w:val="000000"/>
          <w:sz w:val="28"/>
        </w:rPr>
        <w:t>
      5) құны 5 000 теңгеден асатын және қоса алғанда 7 500,00 теңгеге дейінгі ДЗ үшін 11,25 % ;</w:t>
      </w:r>
    </w:p>
    <w:bookmarkEnd w:id="403"/>
    <w:bookmarkStart w:name="z452" w:id="404"/>
    <w:p>
      <w:pPr>
        <w:spacing w:after="0"/>
        <w:ind w:left="0"/>
        <w:jc w:val="both"/>
      </w:pPr>
      <w:r>
        <w:rPr>
          <w:rFonts w:ascii="Times New Roman"/>
          <w:b w:val="false"/>
          <w:i w:val="false"/>
          <w:color w:val="000000"/>
          <w:sz w:val="28"/>
        </w:rPr>
        <w:t>
      6) құны 7 500 теңгеден асатын және қоса алғанда 10 000,00 теңгеге дейінгі ДЗ үшін 10 % ;</w:t>
      </w:r>
    </w:p>
    <w:bookmarkEnd w:id="404"/>
    <w:bookmarkStart w:name="z453" w:id="405"/>
    <w:p>
      <w:pPr>
        <w:spacing w:after="0"/>
        <w:ind w:left="0"/>
        <w:jc w:val="both"/>
      </w:pPr>
      <w:r>
        <w:rPr>
          <w:rFonts w:ascii="Times New Roman"/>
          <w:b w:val="false"/>
          <w:i w:val="false"/>
          <w:color w:val="000000"/>
          <w:sz w:val="28"/>
        </w:rPr>
        <w:t>
      7) құны 10 000 теңгеден 13 500,00 теңгеге дейін ДЗ үшін 9 % ;</w:t>
      </w:r>
    </w:p>
    <w:bookmarkEnd w:id="405"/>
    <w:bookmarkStart w:name="z454" w:id="406"/>
    <w:p>
      <w:pPr>
        <w:spacing w:after="0"/>
        <w:ind w:left="0"/>
        <w:jc w:val="both"/>
      </w:pPr>
      <w:r>
        <w:rPr>
          <w:rFonts w:ascii="Times New Roman"/>
          <w:b w:val="false"/>
          <w:i w:val="false"/>
          <w:color w:val="000000"/>
          <w:sz w:val="28"/>
        </w:rPr>
        <w:t>
      8) құны 13 500 теңгеден асатын және қоса алғанда 20 000,00 теңгеге дейінгі ДЗ үшін 8 % ;</w:t>
      </w:r>
    </w:p>
    <w:bookmarkEnd w:id="406"/>
    <w:bookmarkStart w:name="z455" w:id="407"/>
    <w:p>
      <w:pPr>
        <w:spacing w:after="0"/>
        <w:ind w:left="0"/>
        <w:jc w:val="both"/>
      </w:pPr>
      <w:r>
        <w:rPr>
          <w:rFonts w:ascii="Times New Roman"/>
          <w:b w:val="false"/>
          <w:i w:val="false"/>
          <w:color w:val="000000"/>
          <w:sz w:val="28"/>
        </w:rPr>
        <w:t>
      9) құны 20 000 теңгеден асатын және қоса алғанда 40 000,00 теңгеге дейінгі ДЗ үшін 7 % ;</w:t>
      </w:r>
    </w:p>
    <w:bookmarkEnd w:id="407"/>
    <w:bookmarkStart w:name="z456" w:id="408"/>
    <w:p>
      <w:pPr>
        <w:spacing w:after="0"/>
        <w:ind w:left="0"/>
        <w:jc w:val="both"/>
      </w:pPr>
      <w:r>
        <w:rPr>
          <w:rFonts w:ascii="Times New Roman"/>
          <w:b w:val="false"/>
          <w:i w:val="false"/>
          <w:color w:val="000000"/>
          <w:sz w:val="28"/>
        </w:rPr>
        <w:t>
      10) құны 40 000 теңгеден асатын және қоса алғанда 100 000,00 теңгеге дейінгі ДЗ үшін 6 % ;</w:t>
      </w:r>
    </w:p>
    <w:bookmarkEnd w:id="408"/>
    <w:bookmarkStart w:name="z457" w:id="409"/>
    <w:p>
      <w:pPr>
        <w:spacing w:after="0"/>
        <w:ind w:left="0"/>
        <w:jc w:val="both"/>
      </w:pPr>
      <w:r>
        <w:rPr>
          <w:rFonts w:ascii="Times New Roman"/>
          <w:b w:val="false"/>
          <w:i w:val="false"/>
          <w:color w:val="000000"/>
          <w:sz w:val="28"/>
        </w:rPr>
        <w:t>
      11) құны 100 000 теңгеден асатын ДЗ үшін 5%.</w:t>
      </w:r>
    </w:p>
    <w:bookmarkEnd w:id="409"/>
    <w:bookmarkStart w:name="z458" w:id="410"/>
    <w:p>
      <w:pPr>
        <w:spacing w:after="0"/>
        <w:ind w:left="0"/>
        <w:jc w:val="both"/>
      </w:pPr>
      <w:r>
        <w:rPr>
          <w:rFonts w:ascii="Times New Roman"/>
          <w:b w:val="false"/>
          <w:i w:val="false"/>
          <w:color w:val="000000"/>
          <w:sz w:val="28"/>
        </w:rPr>
        <w:t>
      Бөлшек саудада өткізу үшін ДЗ сауда атауына шекті баға бақылау-кассалық чектер бойынша Мемлекеттік кірістер уәкілетті органының интеграцияланған ақпараттық жүйесінен алынған дәріхана желілеріндегі босату бағаларының орташа мәнінен жоғары емес қалыптастырылады.</w:t>
      </w:r>
    </w:p>
    <w:bookmarkEnd w:id="410"/>
    <w:bookmarkStart w:name="z459" w:id="411"/>
    <w:p>
      <w:pPr>
        <w:spacing w:after="0"/>
        <w:ind w:left="0"/>
        <w:jc w:val="both"/>
      </w:pPr>
      <w:r>
        <w:rPr>
          <w:rFonts w:ascii="Times New Roman"/>
          <w:b w:val="false"/>
          <w:i w:val="false"/>
          <w:color w:val="000000"/>
          <w:sz w:val="28"/>
        </w:rPr>
        <w:t>
      105. ТМККК шеңберінде және (немесе) МӘМС жүйесінде ДЗ-ға шекті бағаларды қалыптастыру уәкілетті органның ақпараттық жүйесінде өлшем бірлігі үшін өндірушінің тіркелген бағасының шамасының негізінде сараланған, ТМККК шеңберінде және (немесе) МӘМС жүйесінде үстемебағаны тіркелген бағаға автоматты түрде қосу арқылы жүргізіледі және олар мыналарды құрайды:</w:t>
      </w:r>
    </w:p>
    <w:bookmarkEnd w:id="411"/>
    <w:bookmarkStart w:name="z460" w:id="412"/>
    <w:p>
      <w:pPr>
        <w:spacing w:after="0"/>
        <w:ind w:left="0"/>
        <w:jc w:val="both"/>
      </w:pPr>
      <w:r>
        <w:rPr>
          <w:rFonts w:ascii="Times New Roman"/>
          <w:b w:val="false"/>
          <w:i w:val="false"/>
          <w:color w:val="000000"/>
          <w:sz w:val="28"/>
        </w:rPr>
        <w:t>
      1) ДЗ үшін 20%, құны 350,00 теңгені қоса алғанда;</w:t>
      </w:r>
    </w:p>
    <w:bookmarkEnd w:id="412"/>
    <w:bookmarkStart w:name="z461" w:id="413"/>
    <w:p>
      <w:pPr>
        <w:spacing w:after="0"/>
        <w:ind w:left="0"/>
        <w:jc w:val="both"/>
      </w:pPr>
      <w:r>
        <w:rPr>
          <w:rFonts w:ascii="Times New Roman"/>
          <w:b w:val="false"/>
          <w:i w:val="false"/>
          <w:color w:val="000000"/>
          <w:sz w:val="28"/>
        </w:rPr>
        <w:t>
      2) ДЗ үшін 19,5%, құны 350 теңгеден жоғары және қоса алғанда 1000,00 теңгеге дейін;</w:t>
      </w:r>
    </w:p>
    <w:bookmarkEnd w:id="413"/>
    <w:bookmarkStart w:name="z462" w:id="414"/>
    <w:p>
      <w:pPr>
        <w:spacing w:after="0"/>
        <w:ind w:left="0"/>
        <w:jc w:val="both"/>
      </w:pPr>
      <w:r>
        <w:rPr>
          <w:rFonts w:ascii="Times New Roman"/>
          <w:b w:val="false"/>
          <w:i w:val="false"/>
          <w:color w:val="000000"/>
          <w:sz w:val="28"/>
        </w:rPr>
        <w:t>
      3) құны 1000 теңгеден асатын және қоса алғанда 3000,00 теңгеге дейінгі ДЗ үшін 19 % ;</w:t>
      </w:r>
    </w:p>
    <w:bookmarkEnd w:id="414"/>
    <w:bookmarkStart w:name="z463" w:id="415"/>
    <w:p>
      <w:pPr>
        <w:spacing w:after="0"/>
        <w:ind w:left="0"/>
        <w:jc w:val="both"/>
      </w:pPr>
      <w:r>
        <w:rPr>
          <w:rFonts w:ascii="Times New Roman"/>
          <w:b w:val="false"/>
          <w:i w:val="false"/>
          <w:color w:val="000000"/>
          <w:sz w:val="28"/>
        </w:rPr>
        <w:t>
      4) құны 3000 теңгеден асатын және қоса алғанда 5000,00 теңгеге дейінгі ДЗ үшін 18 % ;</w:t>
      </w:r>
    </w:p>
    <w:bookmarkEnd w:id="415"/>
    <w:bookmarkStart w:name="z464" w:id="416"/>
    <w:p>
      <w:pPr>
        <w:spacing w:after="0"/>
        <w:ind w:left="0"/>
        <w:jc w:val="both"/>
      </w:pPr>
      <w:r>
        <w:rPr>
          <w:rFonts w:ascii="Times New Roman"/>
          <w:b w:val="false"/>
          <w:i w:val="false"/>
          <w:color w:val="000000"/>
          <w:sz w:val="28"/>
        </w:rPr>
        <w:t>
      5) құны 5000 теңгеден асатын және қоса алғанда 10000,00 теңгеге дейінгі ДЗ үшін 17 % ;</w:t>
      </w:r>
    </w:p>
    <w:bookmarkEnd w:id="416"/>
    <w:bookmarkStart w:name="z465" w:id="417"/>
    <w:p>
      <w:pPr>
        <w:spacing w:after="0"/>
        <w:ind w:left="0"/>
        <w:jc w:val="both"/>
      </w:pPr>
      <w:r>
        <w:rPr>
          <w:rFonts w:ascii="Times New Roman"/>
          <w:b w:val="false"/>
          <w:i w:val="false"/>
          <w:color w:val="000000"/>
          <w:sz w:val="28"/>
        </w:rPr>
        <w:t>
      6) құны 10000 теңгеден асатын және қоса алғанда 20000,00 теңгеге дейінгі ДЗ үшін 16,5 % ;</w:t>
      </w:r>
    </w:p>
    <w:bookmarkEnd w:id="417"/>
    <w:bookmarkStart w:name="z466" w:id="418"/>
    <w:p>
      <w:pPr>
        <w:spacing w:after="0"/>
        <w:ind w:left="0"/>
        <w:jc w:val="both"/>
      </w:pPr>
      <w:r>
        <w:rPr>
          <w:rFonts w:ascii="Times New Roman"/>
          <w:b w:val="false"/>
          <w:i w:val="false"/>
          <w:color w:val="000000"/>
          <w:sz w:val="28"/>
        </w:rPr>
        <w:t>
      7) құны 20000 теңгеден асатын және қоса алғанда 40000,00 теңгеге дейінгі ДЗ үшін 16 % ;</w:t>
      </w:r>
    </w:p>
    <w:bookmarkEnd w:id="418"/>
    <w:bookmarkStart w:name="z467" w:id="419"/>
    <w:p>
      <w:pPr>
        <w:spacing w:after="0"/>
        <w:ind w:left="0"/>
        <w:jc w:val="both"/>
      </w:pPr>
      <w:r>
        <w:rPr>
          <w:rFonts w:ascii="Times New Roman"/>
          <w:b w:val="false"/>
          <w:i w:val="false"/>
          <w:color w:val="000000"/>
          <w:sz w:val="28"/>
        </w:rPr>
        <w:t>
      8) құны 40000 теңгеден асатын және қоса алғанда 100000,00 теңгеге дейінгі ДЗ үшін 14 % ;</w:t>
      </w:r>
    </w:p>
    <w:bookmarkEnd w:id="419"/>
    <w:bookmarkStart w:name="z468" w:id="420"/>
    <w:p>
      <w:pPr>
        <w:spacing w:after="0"/>
        <w:ind w:left="0"/>
        <w:jc w:val="both"/>
      </w:pPr>
      <w:r>
        <w:rPr>
          <w:rFonts w:ascii="Times New Roman"/>
          <w:b w:val="false"/>
          <w:i w:val="false"/>
          <w:color w:val="000000"/>
          <w:sz w:val="28"/>
        </w:rPr>
        <w:t>
      9) құны 100000 теңгеден асатын және қоса алғанда 200000,00 теңгеге дейінгі ДЗ үшін 12 % ;</w:t>
      </w:r>
    </w:p>
    <w:bookmarkEnd w:id="420"/>
    <w:bookmarkStart w:name="z469" w:id="421"/>
    <w:p>
      <w:pPr>
        <w:spacing w:after="0"/>
        <w:ind w:left="0"/>
        <w:jc w:val="both"/>
      </w:pPr>
      <w:r>
        <w:rPr>
          <w:rFonts w:ascii="Times New Roman"/>
          <w:b w:val="false"/>
          <w:i w:val="false"/>
          <w:color w:val="000000"/>
          <w:sz w:val="28"/>
        </w:rPr>
        <w:t>
      10) құны 200000 теңгеден асатын және қоса алғанда 500000,00 теңгеге дейінгі ДЗ үшін 11 % ;</w:t>
      </w:r>
    </w:p>
    <w:bookmarkEnd w:id="421"/>
    <w:bookmarkStart w:name="z470" w:id="422"/>
    <w:p>
      <w:pPr>
        <w:spacing w:after="0"/>
        <w:ind w:left="0"/>
        <w:jc w:val="both"/>
      </w:pPr>
      <w:r>
        <w:rPr>
          <w:rFonts w:ascii="Times New Roman"/>
          <w:b w:val="false"/>
          <w:i w:val="false"/>
          <w:color w:val="000000"/>
          <w:sz w:val="28"/>
        </w:rPr>
        <w:t>
      11) құны 500000 теңгеден асатын ДЗ үшін 10%.</w:t>
      </w:r>
    </w:p>
    <w:bookmarkEnd w:id="4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105-тармаққа өзгеріс енгізілді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471" w:id="423"/>
    <w:p>
      <w:pPr>
        <w:spacing w:after="0"/>
        <w:ind w:left="0"/>
        <w:jc w:val="both"/>
      </w:pPr>
      <w:r>
        <w:rPr>
          <w:rFonts w:ascii="Times New Roman"/>
          <w:b w:val="false"/>
          <w:i w:val="false"/>
          <w:color w:val="000000"/>
          <w:sz w:val="28"/>
        </w:rPr>
        <w:t>
      106. ТМККК шеңберіндегі және ДЗ-дағы ОМС жүйесіндегі үстеме бағалар ерекше тәртіппен үстеме бағалардың регрессивті шкаласына сәйкес сараланады және мыналарды құрайды:</w:t>
      </w:r>
    </w:p>
    <w:bookmarkEnd w:id="423"/>
    <w:bookmarkStart w:name="z472" w:id="424"/>
    <w:p>
      <w:pPr>
        <w:spacing w:after="0"/>
        <w:ind w:left="0"/>
        <w:jc w:val="both"/>
      </w:pPr>
      <w:r>
        <w:rPr>
          <w:rFonts w:ascii="Times New Roman"/>
          <w:b w:val="false"/>
          <w:i w:val="false"/>
          <w:color w:val="000000"/>
          <w:sz w:val="28"/>
        </w:rPr>
        <w:t>
      1) ДЗ үшін 10%, құны 350,00 теңгені қоса алғанда;</w:t>
      </w:r>
    </w:p>
    <w:bookmarkEnd w:id="424"/>
    <w:bookmarkStart w:name="z473" w:id="425"/>
    <w:p>
      <w:pPr>
        <w:spacing w:after="0"/>
        <w:ind w:left="0"/>
        <w:jc w:val="both"/>
      </w:pPr>
      <w:r>
        <w:rPr>
          <w:rFonts w:ascii="Times New Roman"/>
          <w:b w:val="false"/>
          <w:i w:val="false"/>
          <w:color w:val="000000"/>
          <w:sz w:val="28"/>
        </w:rPr>
        <w:t>
      2) ДЗ үшін 9,75%, құны 350 теңгеден жоғары және қоса алғанда 1 000,00 теңгеге дейін;</w:t>
      </w:r>
    </w:p>
    <w:bookmarkEnd w:id="425"/>
    <w:bookmarkStart w:name="z474" w:id="426"/>
    <w:p>
      <w:pPr>
        <w:spacing w:after="0"/>
        <w:ind w:left="0"/>
        <w:jc w:val="both"/>
      </w:pPr>
      <w:r>
        <w:rPr>
          <w:rFonts w:ascii="Times New Roman"/>
          <w:b w:val="false"/>
          <w:i w:val="false"/>
          <w:color w:val="000000"/>
          <w:sz w:val="28"/>
        </w:rPr>
        <w:t>
      3) құны 1 000 теңгеден асатын және қоса алғанда 3 000,00 теңгеге дейінгі ДЗ үшін 9,5 % ;</w:t>
      </w:r>
    </w:p>
    <w:bookmarkEnd w:id="426"/>
    <w:bookmarkStart w:name="z475" w:id="427"/>
    <w:p>
      <w:pPr>
        <w:spacing w:after="0"/>
        <w:ind w:left="0"/>
        <w:jc w:val="both"/>
      </w:pPr>
      <w:r>
        <w:rPr>
          <w:rFonts w:ascii="Times New Roman"/>
          <w:b w:val="false"/>
          <w:i w:val="false"/>
          <w:color w:val="000000"/>
          <w:sz w:val="28"/>
        </w:rPr>
        <w:t>
      4) құны 3 000 теңгеден асатын және қоса алғанда 5 000,00 теңгеге дейінгі ДЗ үшін 9 % ;</w:t>
      </w:r>
    </w:p>
    <w:bookmarkEnd w:id="427"/>
    <w:bookmarkStart w:name="z476" w:id="428"/>
    <w:p>
      <w:pPr>
        <w:spacing w:after="0"/>
        <w:ind w:left="0"/>
        <w:jc w:val="both"/>
      </w:pPr>
      <w:r>
        <w:rPr>
          <w:rFonts w:ascii="Times New Roman"/>
          <w:b w:val="false"/>
          <w:i w:val="false"/>
          <w:color w:val="000000"/>
          <w:sz w:val="28"/>
        </w:rPr>
        <w:t>
      5) құны 5 000 теңгеден асатын және қоса алғанда 10 000,00 теңгеге дейінгі ДЗ үшін 8,5 % ;</w:t>
      </w:r>
    </w:p>
    <w:bookmarkEnd w:id="428"/>
    <w:bookmarkStart w:name="z477" w:id="429"/>
    <w:p>
      <w:pPr>
        <w:spacing w:after="0"/>
        <w:ind w:left="0"/>
        <w:jc w:val="both"/>
      </w:pPr>
      <w:r>
        <w:rPr>
          <w:rFonts w:ascii="Times New Roman"/>
          <w:b w:val="false"/>
          <w:i w:val="false"/>
          <w:color w:val="000000"/>
          <w:sz w:val="28"/>
        </w:rPr>
        <w:t>
      6) құны 10 000 теңгеден асатын және қоса алғанда 20 000,00 теңгеге дейінгі ДЗ үшін 8,25 % ;</w:t>
      </w:r>
    </w:p>
    <w:bookmarkEnd w:id="429"/>
    <w:bookmarkStart w:name="z478" w:id="430"/>
    <w:p>
      <w:pPr>
        <w:spacing w:after="0"/>
        <w:ind w:left="0"/>
        <w:jc w:val="both"/>
      </w:pPr>
      <w:r>
        <w:rPr>
          <w:rFonts w:ascii="Times New Roman"/>
          <w:b w:val="false"/>
          <w:i w:val="false"/>
          <w:color w:val="000000"/>
          <w:sz w:val="28"/>
        </w:rPr>
        <w:t>
      7) құны 20 000 теңгеден асатын және қоса алғанда 40 000,00 теңгеге дейінгі ДЗ үшін 8 % ;</w:t>
      </w:r>
    </w:p>
    <w:bookmarkEnd w:id="430"/>
    <w:bookmarkStart w:name="z479" w:id="431"/>
    <w:p>
      <w:pPr>
        <w:spacing w:after="0"/>
        <w:ind w:left="0"/>
        <w:jc w:val="both"/>
      </w:pPr>
      <w:r>
        <w:rPr>
          <w:rFonts w:ascii="Times New Roman"/>
          <w:b w:val="false"/>
          <w:i w:val="false"/>
          <w:color w:val="000000"/>
          <w:sz w:val="28"/>
        </w:rPr>
        <w:t>
      8) құны 40 000 теңгеден асатын және қоса алғанда 100 000,00 теңгеге дейінгі ДЗ үшін 7 % ;</w:t>
      </w:r>
    </w:p>
    <w:bookmarkEnd w:id="431"/>
    <w:bookmarkStart w:name="z480" w:id="432"/>
    <w:p>
      <w:pPr>
        <w:spacing w:after="0"/>
        <w:ind w:left="0"/>
        <w:jc w:val="both"/>
      </w:pPr>
      <w:r>
        <w:rPr>
          <w:rFonts w:ascii="Times New Roman"/>
          <w:b w:val="false"/>
          <w:i w:val="false"/>
          <w:color w:val="000000"/>
          <w:sz w:val="28"/>
        </w:rPr>
        <w:t>
      9) құны 100 000 теңгеден асатын және қоса алғанда 200 000,00 теңгеге дейінгі ДЗ үшін 6 % ;</w:t>
      </w:r>
    </w:p>
    <w:bookmarkEnd w:id="432"/>
    <w:bookmarkStart w:name="z481" w:id="433"/>
    <w:p>
      <w:pPr>
        <w:spacing w:after="0"/>
        <w:ind w:left="0"/>
        <w:jc w:val="both"/>
      </w:pPr>
      <w:r>
        <w:rPr>
          <w:rFonts w:ascii="Times New Roman"/>
          <w:b w:val="false"/>
          <w:i w:val="false"/>
          <w:color w:val="000000"/>
          <w:sz w:val="28"/>
        </w:rPr>
        <w:t>
      10) құны 200 000 теңгеден асатын және қоса алғанда 500 000,00 теңгеге дейінгі ДЗ үшін 5,5 % ;</w:t>
      </w:r>
    </w:p>
    <w:bookmarkEnd w:id="433"/>
    <w:bookmarkStart w:name="z482" w:id="434"/>
    <w:p>
      <w:pPr>
        <w:spacing w:after="0"/>
        <w:ind w:left="0"/>
        <w:jc w:val="both"/>
      </w:pPr>
      <w:r>
        <w:rPr>
          <w:rFonts w:ascii="Times New Roman"/>
          <w:b w:val="false"/>
          <w:i w:val="false"/>
          <w:color w:val="000000"/>
          <w:sz w:val="28"/>
        </w:rPr>
        <w:t>
      11) құны 500 000 теңгеден асатын ДЗ үшін 5%.</w:t>
      </w:r>
    </w:p>
    <w:bookmarkEnd w:id="434"/>
    <w:bookmarkStart w:name="z483" w:id="435"/>
    <w:p>
      <w:pPr>
        <w:spacing w:after="0"/>
        <w:ind w:left="0"/>
        <w:jc w:val="both"/>
      </w:pPr>
      <w:r>
        <w:rPr>
          <w:rFonts w:ascii="Times New Roman"/>
          <w:b w:val="false"/>
          <w:i w:val="false"/>
          <w:color w:val="000000"/>
          <w:sz w:val="28"/>
        </w:rPr>
        <w:t>
      107. ДЗ халықаралық патенттелмеген атауына шекті баға ақпараттық жүйеде автоматты түрде қалыптастырылады және ТМККК шеңберінде және (немесе) МӘМС жүйесінде ДЗ үш ең төменгі шекті бағасының орташа мәнінен аспауға тиіс.</w:t>
      </w:r>
    </w:p>
    <w:bookmarkEnd w:id="435"/>
    <w:bookmarkStart w:name="z484" w:id="436"/>
    <w:p>
      <w:pPr>
        <w:spacing w:after="0"/>
        <w:ind w:left="0"/>
        <w:jc w:val="both"/>
      </w:pPr>
      <w:r>
        <w:rPr>
          <w:rFonts w:ascii="Times New Roman"/>
          <w:b w:val="false"/>
          <w:i w:val="false"/>
          <w:color w:val="000000"/>
          <w:sz w:val="28"/>
        </w:rPr>
        <w:t>
      108. Көтерме және бөлшек саудада өткізу үшін ДЗ сауда атауына шекті бағаларды қалыптастыру процесінде референттік баға белгілеу және бағаны тіркеу тәртібі өзгерген кезде, сондай-ақ ТМККК шеңберінде және (немесе) МӘМС жүйесінде мемлекеттік сараптама ұйымы көтерме және бөлшек саудада өткізу үшін, сондай-ақ ТМККК және (немесе) ТМККК шеңберінде ДЗ сауда атауына шекті бағаларды қалыптастыруды жүзеге асырады) МӘМС жүйесінде референттік баға белгілеудің және бағаны тіркеудің өзгертілген тәртібін ескере отырып, оның ішінде уәкілетті органның бекітілген бағаларға сұрау салуы бойынша.</w:t>
      </w:r>
    </w:p>
    <w:bookmarkEnd w:id="436"/>
    <w:bookmarkStart w:name="z485" w:id="437"/>
    <w:p>
      <w:pPr>
        <w:spacing w:after="0"/>
        <w:ind w:left="0"/>
        <w:jc w:val="both"/>
      </w:pPr>
      <w:r>
        <w:rPr>
          <w:rFonts w:ascii="Times New Roman"/>
          <w:b w:val="false"/>
          <w:i w:val="false"/>
          <w:color w:val="000000"/>
          <w:sz w:val="28"/>
        </w:rPr>
        <w:t>
      109. Бірыңғай дистрибьютордың үстеме бағасын қалыптастыру жүзеге асырылады:</w:t>
      </w:r>
    </w:p>
    <w:bookmarkEnd w:id="437"/>
    <w:bookmarkStart w:name="z486" w:id="438"/>
    <w:p>
      <w:pPr>
        <w:spacing w:after="0"/>
        <w:ind w:left="0"/>
        <w:jc w:val="both"/>
      </w:pPr>
      <w:r>
        <w:rPr>
          <w:rFonts w:ascii="Times New Roman"/>
          <w:b w:val="false"/>
          <w:i w:val="false"/>
          <w:color w:val="000000"/>
          <w:sz w:val="28"/>
        </w:rPr>
        <w:t>
      1) DDP ИНКОТЕРМС 2020 шарттарында жеткізілген ДЗ және (немесе) МБ белгіленген бағасына Бірыңғай дистрибьютордың үстеме бағасын қосу арқылы;</w:t>
      </w:r>
    </w:p>
    <w:bookmarkEnd w:id="438"/>
    <w:bookmarkStart w:name="z487" w:id="439"/>
    <w:p>
      <w:pPr>
        <w:spacing w:after="0"/>
        <w:ind w:left="0"/>
        <w:jc w:val="both"/>
      </w:pPr>
      <w:r>
        <w:rPr>
          <w:rFonts w:ascii="Times New Roman"/>
          <w:b w:val="false"/>
          <w:i w:val="false"/>
          <w:color w:val="000000"/>
          <w:sz w:val="28"/>
        </w:rPr>
        <w:t>
      2) Бірыңғай дистрибьютордың үстеме бағасын және осы Қағидалардың 69-тармағында белгіленген мөлшерде DDP ИНКОТЕРМС 2020 шарттарынан өзгеше шарттарда қойылған ДЗ және (немесе) МИ белгіленген бағасына қосымша үстеме бағаны қосу жолымен;</w:t>
      </w:r>
    </w:p>
    <w:bookmarkEnd w:id="439"/>
    <w:bookmarkStart w:name="z488" w:id="440"/>
    <w:p>
      <w:pPr>
        <w:spacing w:after="0"/>
        <w:ind w:left="0"/>
        <w:jc w:val="both"/>
      </w:pPr>
      <w:r>
        <w:rPr>
          <w:rFonts w:ascii="Times New Roman"/>
          <w:b w:val="false"/>
          <w:i w:val="false"/>
          <w:color w:val="000000"/>
          <w:sz w:val="28"/>
        </w:rPr>
        <w:t>
      3) кедендік баждар мен алымдарды төлеуге байланысты Бірыңғай дистрибьютордың шығыстарын және бірыңғай дистрибьюторға жеткізуге байланысты өзге де шығыстарды Өнім беруші өтеген жағдайларда Бірыңғай дистрибьютордың белгіленген бағасына үстеме баға қосу жолымен;</w:t>
      </w:r>
    </w:p>
    <w:bookmarkEnd w:id="440"/>
    <w:bookmarkStart w:name="z489" w:id="441"/>
    <w:p>
      <w:pPr>
        <w:spacing w:after="0"/>
        <w:ind w:left="0"/>
        <w:jc w:val="both"/>
      </w:pPr>
      <w:r>
        <w:rPr>
          <w:rFonts w:ascii="Times New Roman"/>
          <w:b w:val="false"/>
          <w:i w:val="false"/>
          <w:color w:val="000000"/>
          <w:sz w:val="28"/>
        </w:rPr>
        <w:t>
      4) бірыңғай дистрибьюторға нөлдік баға бойынша (тегін) ДЗ және (немесе)бірыңғай дистрибьюторға жеткізу кезінде ДЗ бірлігіне және (немесе) кеден баждары мен алымдарын төлеуге арналған шығындар сомасына үстеме баға қосу жолымен;</w:t>
      </w:r>
    </w:p>
    <w:bookmarkEnd w:id="441"/>
    <w:bookmarkStart w:name="z490" w:id="442"/>
    <w:p>
      <w:pPr>
        <w:spacing w:after="0"/>
        <w:ind w:left="0"/>
        <w:jc w:val="both"/>
      </w:pPr>
      <w:r>
        <w:rPr>
          <w:rFonts w:ascii="Times New Roman"/>
          <w:b w:val="false"/>
          <w:i w:val="false"/>
          <w:color w:val="000000"/>
          <w:sz w:val="28"/>
        </w:rPr>
        <w:t xml:space="preserve">
      5) DDP ИНКОТЕРМС 2020 шарттарында бірыңғай дистрибьюторға нөлдік баға бойынша ДЗ және (немесе) МБ жеткізген немесе өнім беруші кедендік баждар мен алымдарды төлеуге байланысты Бірыңғай дистрибьютордың шығыстарын және бірыңғай дистрибьюторға нөлдік баға бойынша ДЗ және (немесе) МИ жеткізуге байланысты өзге де шығыстарды өтеген жағдайларда, ДЗ бірлігі үшін үстемеақы және (немесе) МБ 0,01 теңге мөлшерінде белгіленеді. </w:t>
      </w:r>
    </w:p>
    <w:bookmarkEnd w:id="442"/>
    <w:bookmarkStart w:name="z491" w:id="443"/>
    <w:p>
      <w:pPr>
        <w:spacing w:after="0"/>
        <w:ind w:left="0"/>
        <w:jc w:val="both"/>
      </w:pPr>
      <w:r>
        <w:rPr>
          <w:rFonts w:ascii="Times New Roman"/>
          <w:b w:val="false"/>
          <w:i w:val="false"/>
          <w:color w:val="000000"/>
          <w:sz w:val="28"/>
        </w:rPr>
        <w:t>
      110. ДЗ және (немесе) МИ бағаларына үстеме баға регрессивті шкала бойынша сараланған пайызбен белгіленеді. Бұл ретте Бірыңғай дистрибьютордың белгіленген бағадан үстеме бағасы мынадай мөлшерде белгіленеді:</w:t>
      </w:r>
    </w:p>
    <w:bookmarkEnd w:id="443"/>
    <w:bookmarkStart w:name="z492" w:id="444"/>
    <w:p>
      <w:pPr>
        <w:spacing w:after="0"/>
        <w:ind w:left="0"/>
        <w:jc w:val="both"/>
      </w:pPr>
      <w:r>
        <w:rPr>
          <w:rFonts w:ascii="Times New Roman"/>
          <w:b w:val="false"/>
          <w:i w:val="false"/>
          <w:color w:val="000000"/>
          <w:sz w:val="28"/>
        </w:rPr>
        <w:t>
      1) ДЗ және (немесе) МИ үшін 7%, өлшем бірлігі үшін құны 100 000,00 теңгеге дейін;</w:t>
      </w:r>
    </w:p>
    <w:bookmarkEnd w:id="444"/>
    <w:bookmarkStart w:name="z493" w:id="445"/>
    <w:p>
      <w:pPr>
        <w:spacing w:after="0"/>
        <w:ind w:left="0"/>
        <w:jc w:val="both"/>
      </w:pPr>
      <w:r>
        <w:rPr>
          <w:rFonts w:ascii="Times New Roman"/>
          <w:b w:val="false"/>
          <w:i w:val="false"/>
          <w:color w:val="000000"/>
          <w:sz w:val="28"/>
        </w:rPr>
        <w:t>
      2) құны өлшем бірлігі үшін 100 000,01-ден 139 999, 99 теңгеге дейін өзгеретін ДЗ және (немесе) МИ үшін 6 % ;</w:t>
      </w:r>
    </w:p>
    <w:bookmarkEnd w:id="445"/>
    <w:bookmarkStart w:name="z494" w:id="446"/>
    <w:p>
      <w:pPr>
        <w:spacing w:after="0"/>
        <w:ind w:left="0"/>
        <w:jc w:val="both"/>
      </w:pPr>
      <w:r>
        <w:rPr>
          <w:rFonts w:ascii="Times New Roman"/>
          <w:b w:val="false"/>
          <w:i w:val="false"/>
          <w:color w:val="000000"/>
          <w:sz w:val="28"/>
        </w:rPr>
        <w:t>
      3) өлшем бірлігі үшін құны 140 000,00 теңгеден басталатын ДЗ және (немесе) МИ үшін 5%.</w:t>
      </w:r>
    </w:p>
    <w:bookmarkEnd w:id="446"/>
    <w:bookmarkStart w:name="z495" w:id="447"/>
    <w:p>
      <w:pPr>
        <w:spacing w:after="0"/>
        <w:ind w:left="0"/>
        <w:jc w:val="both"/>
      </w:pPr>
      <w:r>
        <w:rPr>
          <w:rFonts w:ascii="Times New Roman"/>
          <w:b w:val="false"/>
          <w:i w:val="false"/>
          <w:color w:val="000000"/>
          <w:sz w:val="28"/>
        </w:rPr>
        <w:t>
      111. Бірыңғай дистрибьютордың ДЗ белгіленген бағасынан үстеме бағасы ерекше тәртіппен мөлшерінде белгіленеді:</w:t>
      </w:r>
    </w:p>
    <w:bookmarkEnd w:id="447"/>
    <w:bookmarkStart w:name="z496" w:id="448"/>
    <w:p>
      <w:pPr>
        <w:spacing w:after="0"/>
        <w:ind w:left="0"/>
        <w:jc w:val="both"/>
      </w:pPr>
      <w:r>
        <w:rPr>
          <w:rFonts w:ascii="Times New Roman"/>
          <w:b w:val="false"/>
          <w:i w:val="false"/>
          <w:color w:val="000000"/>
          <w:sz w:val="28"/>
        </w:rPr>
        <w:t>
      1) Өлшем бірлігі үшін құны 100 000,00 теңгеге дейінгі ДЗ үшін 3,5 % ;</w:t>
      </w:r>
    </w:p>
    <w:bookmarkEnd w:id="448"/>
    <w:bookmarkStart w:name="z497" w:id="449"/>
    <w:p>
      <w:pPr>
        <w:spacing w:after="0"/>
        <w:ind w:left="0"/>
        <w:jc w:val="both"/>
      </w:pPr>
      <w:r>
        <w:rPr>
          <w:rFonts w:ascii="Times New Roman"/>
          <w:b w:val="false"/>
          <w:i w:val="false"/>
          <w:color w:val="000000"/>
          <w:sz w:val="28"/>
        </w:rPr>
        <w:t>
      2) құны өлшем бірлігі үшін 100 000,01-ден 139 999, 99 теңгеге дейін өзгеретін ДЗ үшін 3%;</w:t>
      </w:r>
    </w:p>
    <w:bookmarkEnd w:id="449"/>
    <w:bookmarkStart w:name="z498" w:id="450"/>
    <w:p>
      <w:pPr>
        <w:spacing w:after="0"/>
        <w:ind w:left="0"/>
        <w:jc w:val="both"/>
      </w:pPr>
      <w:r>
        <w:rPr>
          <w:rFonts w:ascii="Times New Roman"/>
          <w:b w:val="false"/>
          <w:i w:val="false"/>
          <w:color w:val="000000"/>
          <w:sz w:val="28"/>
        </w:rPr>
        <w:t>
      3) өлшем бірлігі үшін құны 140 000,00 теңгеден басталатын ДЗ үшін 2,5%.</w:t>
      </w:r>
    </w:p>
    <w:bookmarkEnd w:id="450"/>
    <w:bookmarkStart w:name="z499" w:id="451"/>
    <w:p>
      <w:pPr>
        <w:spacing w:after="0"/>
        <w:ind w:left="0"/>
        <w:jc w:val="both"/>
      </w:pPr>
      <w:r>
        <w:rPr>
          <w:rFonts w:ascii="Times New Roman"/>
          <w:b w:val="false"/>
          <w:i w:val="false"/>
          <w:color w:val="000000"/>
          <w:sz w:val="28"/>
        </w:rPr>
        <w:t>
      112. ДЗ және (немесе) МИ бағасына қосымша үстеме баға ДЗ және (немесе) ми тәсілімен бір көзден сатып алу кезінде белгіленеді:</w:t>
      </w:r>
    </w:p>
    <w:bookmarkEnd w:id="451"/>
    <w:bookmarkStart w:name="z500" w:id="452"/>
    <w:p>
      <w:pPr>
        <w:spacing w:after="0"/>
        <w:ind w:left="0"/>
        <w:jc w:val="both"/>
      </w:pPr>
      <w:r>
        <w:rPr>
          <w:rFonts w:ascii="Times New Roman"/>
          <w:b w:val="false"/>
          <w:i w:val="false"/>
          <w:color w:val="000000"/>
          <w:sz w:val="28"/>
        </w:rPr>
        <w:t>
      1) Біріккен Ұлттар Ұйымының Бас Ассамблеясы құрған халықаралық ұйымдар арқылы белгіленген бағаға - 7 мөлшерінде %;</w:t>
      </w:r>
    </w:p>
    <w:bookmarkEnd w:id="452"/>
    <w:bookmarkStart w:name="z501" w:id="453"/>
    <w:p>
      <w:pPr>
        <w:spacing w:after="0"/>
        <w:ind w:left="0"/>
        <w:jc w:val="both"/>
      </w:pPr>
      <w:r>
        <w:rPr>
          <w:rFonts w:ascii="Times New Roman"/>
          <w:b w:val="false"/>
          <w:i w:val="false"/>
          <w:color w:val="000000"/>
          <w:sz w:val="28"/>
        </w:rPr>
        <w:t>
      2) шетелдік өндіруші (дайындаушы зауыт) арқылы белгіленген бағаға-3% мөлшерінде.</w:t>
      </w:r>
    </w:p>
    <w:bookmarkEnd w:id="453"/>
    <w:bookmarkStart w:name="z502" w:id="454"/>
    <w:p>
      <w:pPr>
        <w:spacing w:after="0"/>
        <w:ind w:left="0"/>
        <w:jc w:val="both"/>
      </w:pPr>
      <w:r>
        <w:rPr>
          <w:rFonts w:ascii="Times New Roman"/>
          <w:b w:val="false"/>
          <w:i w:val="false"/>
          <w:color w:val="000000"/>
          <w:sz w:val="28"/>
        </w:rPr>
        <w:t>
      113. Бірыңғай дистрибьютор сатып алу үшін бөлінген соманы есептеуді осы Қағидалардың 110-тармағына сәйкес, ал ерекше тәртіппен осы Қағидалардың 111-тармағына сәйкес мынадай тәртіппен жүргізеді: сатып алу бағасы = үстеме бағаны шегергенде шекті баға. Бұл ретте шекті бағадан сондай-ақ Біріккен Ұлттар Ұйымының Бас Ассамблеясы құрған халықаралық ұйымдар арқылы ДЗ және (немесе) тәсілмен бір көзден сатып алу кезінде, сондай-ақ ДЗ және (немесе) ДПЖС ИНКОТЕРМС 2020 шарттарынан өзгеше шарттарда ДЗ жеткізу кезінде шетелдік өндірушіден (дайындаушы зауыттан) қосымша үстеме ақы алынады.</w:t>
      </w:r>
    </w:p>
    <w:bookmarkEnd w:id="454"/>
    <w:bookmarkStart w:name="z503" w:id="455"/>
    <w:p>
      <w:pPr>
        <w:spacing w:after="0"/>
        <w:ind w:left="0"/>
        <w:jc w:val="both"/>
      </w:pPr>
      <w:r>
        <w:rPr>
          <w:rFonts w:ascii="Times New Roman"/>
          <w:b w:val="false"/>
          <w:i w:val="false"/>
          <w:color w:val="000000"/>
          <w:sz w:val="28"/>
        </w:rPr>
        <w:t>
      114. Мемлекеттік сараптама ұйымы ағымдағы жылдың 15 қаңтары мен 15 шілдесіндегі жағдай бойынша Еуразиялық экономикалық одақ шеңберінде тіркелген рецептуралық ДЗ негізінде көтерме және бөлшек саудада өткізу үшін бағалық реттеуге жататын ДЗ тізбесінің жобасын (бұдан әрі - тізбенің жобасы) қалыптастырады.</w:t>
      </w:r>
    </w:p>
    <w:bookmarkEnd w:id="455"/>
    <w:bookmarkStart w:name="z504" w:id="456"/>
    <w:p>
      <w:pPr>
        <w:spacing w:after="0"/>
        <w:ind w:left="0"/>
        <w:jc w:val="both"/>
      </w:pPr>
      <w:r>
        <w:rPr>
          <w:rFonts w:ascii="Times New Roman"/>
          <w:b w:val="false"/>
          <w:i w:val="false"/>
          <w:color w:val="000000"/>
          <w:sz w:val="28"/>
        </w:rPr>
        <w:t>
      Тізбенің жобасына тізбенің жобасын қалыптастыру сәтінде 2026 жылғы 1 шілдеден бастап өткізудің шекті бөлшек сауда бағасы бойынша құны 1 айлық есептік көрсеткішке (АЕК) дейінгі рецептілік дәрілік заттар енгізілуге жатпайды.</w:t>
      </w:r>
    </w:p>
    <w:bookmarkEnd w:id="456"/>
    <w:bookmarkStart w:name="z505" w:id="457"/>
    <w:p>
      <w:pPr>
        <w:spacing w:after="0"/>
        <w:ind w:left="0"/>
        <w:jc w:val="both"/>
      </w:pPr>
      <w:r>
        <w:rPr>
          <w:rFonts w:ascii="Times New Roman"/>
          <w:b w:val="false"/>
          <w:i w:val="false"/>
          <w:color w:val="000000"/>
          <w:sz w:val="28"/>
        </w:rPr>
        <w:t>
      Мемлекеттік сараптама ұйымы бағалық реттеуге жататын ДЗ тізбесінің жобасын уәкілетті органға монополияға қарсы органмен келісу және бекіту үшін осы Қағидаларға 28-қосымшаға сәйкес нысан бойынша Кодекстің 245-бабының 1-тармағына сәйкес бағалық реттеуге жататын ДЗ тізбесін уәкілетті орган бекіткенге дейін күнтізбелік 40 күннен кешіктірілмейтін мерзімде жібереді.</w:t>
      </w:r>
    </w:p>
    <w:bookmarkEnd w:id="457"/>
    <w:bookmarkStart w:name="z506" w:id="458"/>
    <w:p>
      <w:pPr>
        <w:spacing w:after="0"/>
        <w:ind w:left="0"/>
        <w:jc w:val="both"/>
      </w:pPr>
      <w:r>
        <w:rPr>
          <w:rFonts w:ascii="Times New Roman"/>
          <w:b w:val="false"/>
          <w:i w:val="false"/>
          <w:color w:val="000000"/>
          <w:sz w:val="28"/>
        </w:rPr>
        <w:t>
      114-1. Мемлекеттік сараптама ұйымы Қазақстан Республикасы Денсаулық сақтау министрінің 2021 жылғы 18 мамырдағы № ҚР ДСМ-41 бұйрығына сәйкес Қазақстан ұлттық дәрілік формулярына енгізілген дәрілік заттарға ТМККК және (немесе) МӘМС жүйесінде дәрілік заттардың сауда атауына және халықаралық патенттелмеген атауына шекті бағалардың жобаларын қалыптастырады. (нормативтік құқықтық актілерді мемлекеттік тіркеу тізілімінде № 22782 болып тіркелген).</w:t>
      </w:r>
    </w:p>
    <w:bookmarkEnd w:id="458"/>
    <w:bookmarkStart w:name="z507" w:id="459"/>
    <w:p>
      <w:pPr>
        <w:spacing w:after="0"/>
        <w:ind w:left="0"/>
        <w:jc w:val="both"/>
      </w:pPr>
      <w:r>
        <w:rPr>
          <w:rFonts w:ascii="Times New Roman"/>
          <w:b w:val="false"/>
          <w:i w:val="false"/>
          <w:color w:val="000000"/>
          <w:sz w:val="28"/>
        </w:rPr>
        <w:t>
      115. Монополияға қарсы орган көтерме және бөлшек саудада өткізу үшін бағалық реттеуге жататын ДЗ тізбесінің жобасын, мемлекеттік сараптама ұйымының деректері негізінде қалыптастырылған дәрілік заттардың сауда атауына көтерме және бөлшек саудада өткізу үшін тіркелген бағаға тіркеуді немесе өзгерістер енгізуді келіседі.</w:t>
      </w:r>
    </w:p>
    <w:bookmarkEnd w:id="459"/>
    <w:bookmarkStart w:name="z508" w:id="460"/>
    <w:p>
      <w:pPr>
        <w:spacing w:after="0"/>
        <w:ind w:left="0"/>
        <w:jc w:val="both"/>
      </w:pPr>
      <w:r>
        <w:rPr>
          <w:rFonts w:ascii="Times New Roman"/>
          <w:b w:val="false"/>
          <w:i w:val="false"/>
          <w:color w:val="000000"/>
          <w:sz w:val="28"/>
        </w:rPr>
        <w:t>
      115-1. Мемлекеттік сараптама ұйымы уәкілетті органның сұрау салуы бойынша көтерме және бөлшек саудада өткізу үшін үстеме бағалары бар ДЗ саудалық атауына өндірушінің шекті бағасының жобаларын, ТМККК шеңберінде және (немесе) МӘМС жүйесінде ДЗ сауда атауына және халықаралық патенттелмеген атауына шекті бағаларды бекіту үшін жібереді.</w:t>
      </w:r>
    </w:p>
    <w:bookmarkEnd w:id="460"/>
    <w:bookmarkStart w:name="z509" w:id="461"/>
    <w:p>
      <w:pPr>
        <w:spacing w:after="0"/>
        <w:ind w:left="0"/>
        <w:jc w:val="both"/>
      </w:pPr>
      <w:r>
        <w:rPr>
          <w:rFonts w:ascii="Times New Roman"/>
          <w:b w:val="false"/>
          <w:i w:val="false"/>
          <w:color w:val="000000"/>
          <w:sz w:val="28"/>
        </w:rPr>
        <w:t>
      115-2. Уәкілетті орган көтерме және бөлшек саудада өткізу үшін үстеме бағалары бар ДЗ саудалық атауына өндірушінің шекті бағаларын, ТМККК шеңберінде және (немесе) МӘМС жүйесінде ДЗ саудалық атауына және халықаралық патенттелмеген атауына шекті бағаларды бекітеді.</w:t>
      </w:r>
    </w:p>
    <w:bookmarkEnd w:id="461"/>
    <w:bookmarkStart w:name="z510" w:id="462"/>
    <w:p>
      <w:pPr>
        <w:spacing w:after="0"/>
        <w:ind w:left="0"/>
        <w:jc w:val="left"/>
      </w:pPr>
      <w:r>
        <w:rPr>
          <w:rFonts w:ascii="Times New Roman"/>
          <w:b/>
          <w:i w:val="false"/>
          <w:color w:val="000000"/>
        </w:rPr>
        <w:t xml:space="preserve"> 4-тарау. Медициналық бұйымға сараптама жүргізу, тіркеу, қайта тіркеу, тіркеу дерекнамасына өзгерістер енгізу және өндірушінің бағасын тіркеу және тіркеу бағасына өзгерістер енгізу тәртібі</w:t>
      </w:r>
    </w:p>
    <w:bookmarkEnd w:id="462"/>
    <w:bookmarkStart w:name="z511" w:id="463"/>
    <w:p>
      <w:pPr>
        <w:spacing w:after="0"/>
        <w:ind w:left="0"/>
        <w:jc w:val="both"/>
      </w:pPr>
      <w:r>
        <w:rPr>
          <w:rFonts w:ascii="Times New Roman"/>
          <w:b w:val="false"/>
          <w:i w:val="false"/>
          <w:color w:val="000000"/>
          <w:sz w:val="28"/>
        </w:rPr>
        <w:t>
      116. Медициналық бұйымның сараптамасы келесі кезеңдерден тұрады:</w:t>
      </w:r>
    </w:p>
    <w:bookmarkEnd w:id="463"/>
    <w:bookmarkStart w:name="z512" w:id="464"/>
    <w:p>
      <w:pPr>
        <w:spacing w:after="0"/>
        <w:ind w:left="0"/>
        <w:jc w:val="both"/>
      </w:pPr>
      <w:r>
        <w:rPr>
          <w:rFonts w:ascii="Times New Roman"/>
          <w:b w:val="false"/>
          <w:i w:val="false"/>
          <w:color w:val="000000"/>
          <w:sz w:val="28"/>
        </w:rPr>
        <w:t>
      1) бастапқы сараптама;</w:t>
      </w:r>
    </w:p>
    <w:bookmarkEnd w:id="464"/>
    <w:bookmarkStart w:name="z513" w:id="465"/>
    <w:p>
      <w:pPr>
        <w:spacing w:after="0"/>
        <w:ind w:left="0"/>
        <w:jc w:val="both"/>
      </w:pPr>
      <w:r>
        <w:rPr>
          <w:rFonts w:ascii="Times New Roman"/>
          <w:b w:val="false"/>
          <w:i w:val="false"/>
          <w:color w:val="000000"/>
          <w:sz w:val="28"/>
        </w:rPr>
        <w:t>
      2) мамандандырылған сараптама;</w:t>
      </w:r>
    </w:p>
    <w:bookmarkEnd w:id="465"/>
    <w:bookmarkStart w:name="z514" w:id="466"/>
    <w:p>
      <w:pPr>
        <w:spacing w:after="0"/>
        <w:ind w:left="0"/>
        <w:jc w:val="both"/>
      </w:pPr>
      <w:r>
        <w:rPr>
          <w:rFonts w:ascii="Times New Roman"/>
          <w:b w:val="false"/>
          <w:i w:val="false"/>
          <w:color w:val="000000"/>
          <w:sz w:val="28"/>
        </w:rPr>
        <w:t>
      3) медициналық бұйымның зертханалық сынақтары (медициналық техниканы қоспағанда).</w:t>
      </w:r>
    </w:p>
    <w:bookmarkEnd w:id="466"/>
    <w:bookmarkStart w:name="z515" w:id="467"/>
    <w:p>
      <w:pPr>
        <w:spacing w:after="0"/>
        <w:ind w:left="0"/>
        <w:jc w:val="both"/>
      </w:pPr>
      <w:r>
        <w:rPr>
          <w:rFonts w:ascii="Times New Roman"/>
          <w:b w:val="false"/>
          <w:i w:val="false"/>
          <w:color w:val="000000"/>
          <w:sz w:val="28"/>
        </w:rPr>
        <w:t>
      117. Медициналық бұйымға сараптама жүргізу үшін көрсетілетін қызметті алушы мемлекеттік сараптама ұйымына мынадай құжаттарды ұсынады:</w:t>
      </w:r>
    </w:p>
    <w:bookmarkEnd w:id="467"/>
    <w:bookmarkStart w:name="z516" w:id="468"/>
    <w:p>
      <w:pPr>
        <w:spacing w:after="0"/>
        <w:ind w:left="0"/>
        <w:jc w:val="both"/>
      </w:pPr>
      <w:r>
        <w:rPr>
          <w:rFonts w:ascii="Times New Roman"/>
          <w:b w:val="false"/>
          <w:i w:val="false"/>
          <w:color w:val="000000"/>
          <w:sz w:val="28"/>
        </w:rPr>
        <w:t>
      1) осы Қағидаларға 2-қосымшаға сәйкес электрондық нысанда медициналық бұйымға сараптама жүргізуге өтініш;</w:t>
      </w:r>
    </w:p>
    <w:bookmarkEnd w:id="468"/>
    <w:bookmarkStart w:name="z517" w:id="469"/>
    <w:p>
      <w:pPr>
        <w:spacing w:after="0"/>
        <w:ind w:left="0"/>
        <w:jc w:val="both"/>
      </w:pPr>
      <w:r>
        <w:rPr>
          <w:rFonts w:ascii="Times New Roman"/>
          <w:b w:val="false"/>
          <w:i w:val="false"/>
          <w:color w:val="000000"/>
          <w:sz w:val="28"/>
        </w:rPr>
        <w:t>
      2) осы Қағидалардың 29 және (немесе) 30 қосымшаларға сәйкес платформалар арасында пайдалануға болатын электрондық құжат форматында электрондық түрде тіркеу дерекнамасы;</w:t>
      </w:r>
    </w:p>
    <w:bookmarkEnd w:id="469"/>
    <w:bookmarkStart w:name="z518" w:id="470"/>
    <w:p>
      <w:pPr>
        <w:spacing w:after="0"/>
        <w:ind w:left="0"/>
        <w:jc w:val="both"/>
      </w:pPr>
      <w:r>
        <w:rPr>
          <w:rFonts w:ascii="Times New Roman"/>
          <w:b w:val="false"/>
          <w:i w:val="false"/>
          <w:color w:val="000000"/>
          <w:sz w:val="28"/>
        </w:rPr>
        <w:t>
      3) көрсетілетін қызметті алушымен мемлекеттік сараптама ұйымының есеп айырысу шотына сараптама жүргізу үшін соманы төлегенін растайтын мәліметтер;</w:t>
      </w:r>
    </w:p>
    <w:bookmarkEnd w:id="470"/>
    <w:bookmarkStart w:name="z519" w:id="471"/>
    <w:p>
      <w:pPr>
        <w:spacing w:after="0"/>
        <w:ind w:left="0"/>
        <w:jc w:val="both"/>
      </w:pPr>
      <w:r>
        <w:rPr>
          <w:rFonts w:ascii="Times New Roman"/>
          <w:b w:val="false"/>
          <w:i w:val="false"/>
          <w:color w:val="000000"/>
          <w:sz w:val="28"/>
        </w:rPr>
        <w:t>
      4) осы Қағидаларға 38-қосымшаға сәйкес егер өндірушінің сапасы жөніндегі құжаттарда өзгеше көзделмесе сақтау мен тасымалдау шарттарын сақтай отырып, кемінде қалдық жарамдылық мерзімімен үш реттік сынақ және сапаны бақылаудың талдамалық әдістемелерін верификациялау үшін жеткілікті мөлшерде медициналық бұйымның зертханалық сынақтар әдістемелерін қайта өндіру үшін қажетті зертханалық сынақтарға жататын медициналық бұйымның үлгілері, химиялық заттардың стандартты үлгілері, микроорганизмдердің тест-штаммдары, жасуша культуралары, арнайы реагенттер, шығыс материалдарының үлгілерін көрсетілетін қызметті алушы медициналық бұйымның мамандандырылған сараптамасына құжаттар мен материалдар келіп түскен күннен бастап 2 (екі) жұмыс күні ішінде мемлекеттік сараптама ұйымының Өтініш берушілерге қызмет көрсету және құжаттамалық қамтамасыз ету орталығына (бұдан әрі – ӨБҚКжҚҚО) қабылдау-тапсыру актісі бойынша қолма қол ұсынады.</w:t>
      </w:r>
    </w:p>
    <w:bookmarkEnd w:id="471"/>
    <w:bookmarkStart w:name="z520" w:id="472"/>
    <w:p>
      <w:pPr>
        <w:spacing w:after="0"/>
        <w:ind w:left="0"/>
        <w:jc w:val="both"/>
      </w:pPr>
      <w:r>
        <w:rPr>
          <w:rFonts w:ascii="Times New Roman"/>
          <w:b w:val="false"/>
          <w:i w:val="false"/>
          <w:color w:val="000000"/>
          <w:sz w:val="28"/>
        </w:rPr>
        <w:t>
      Уәкілетті органның ақпараттық жүйесі арқылы өтінім мен көрсетілген құжаттардың қабылданғанын растау – мемлекеттік қызметті көрсету үшін сұраудың қабылданғаны туралы мәртебенің қызмет алушының "жеке кабинетінде" көрсетілуі болып табылады.</w:t>
      </w:r>
    </w:p>
    <w:bookmarkEnd w:id="4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117-тармаққа өзгеріс енгізілді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521" w:id="473"/>
    <w:p>
      <w:pPr>
        <w:spacing w:after="0"/>
        <w:ind w:left="0"/>
        <w:jc w:val="both"/>
      </w:pPr>
      <w:r>
        <w:rPr>
          <w:rFonts w:ascii="Times New Roman"/>
          <w:b w:val="false"/>
          <w:i w:val="false"/>
          <w:color w:val="000000"/>
          <w:sz w:val="28"/>
        </w:rPr>
        <w:t>
      118. Бір өндіруші жасап шығарған және функционалдық мақсатын, клиникалық тиімділігін және қауіпсіздігін өзгертуге әсер етпейтін, тек жинақтаманың және (немесе) техникалық параметрлердің өзгерістеріне байланысты бірнеше модификацияны бір мезгілде сараптамаға жіберген кезде, медициналық құрылғының бір түріне және бір әлеуетті қолдану қауіпі класына жататын, жалпы нұсқаулық немесе пайдаланушы нұсқаулығы бар модификациялар үшін көрсетілетін қызметті алушы 1 өтініш және 1 тіркеу досьесін, барлық модификацияларға қатысты токсикологиялық, техникалық және клиникалық сынақтармен бірге ұсынады.</w:t>
      </w:r>
    </w:p>
    <w:bookmarkEnd w:id="473"/>
    <w:bookmarkStart w:name="z522" w:id="474"/>
    <w:p>
      <w:pPr>
        <w:spacing w:after="0"/>
        <w:ind w:left="0"/>
        <w:jc w:val="both"/>
      </w:pPr>
      <w:r>
        <w:rPr>
          <w:rFonts w:ascii="Times New Roman"/>
          <w:b w:val="false"/>
          <w:i w:val="false"/>
          <w:color w:val="000000"/>
          <w:sz w:val="28"/>
        </w:rPr>
        <w:t>
      Егер ұсынылған модификациялар әртүрлі әлеуетті қауіп кластарынан болса, әрбір модификация үшін жеке тіркеу досьесі беріледі.</w:t>
      </w:r>
    </w:p>
    <w:bookmarkEnd w:id="474"/>
    <w:bookmarkStart w:name="z523" w:id="475"/>
    <w:p>
      <w:pPr>
        <w:spacing w:after="0"/>
        <w:ind w:left="0"/>
        <w:jc w:val="both"/>
      </w:pPr>
      <w:r>
        <w:rPr>
          <w:rFonts w:ascii="Times New Roman"/>
          <w:b w:val="false"/>
          <w:i w:val="false"/>
          <w:color w:val="000000"/>
          <w:sz w:val="28"/>
        </w:rPr>
        <w:t xml:space="preserve">
      119. Медициналық бұйымды сараптау кезеңінде немесе сараптама жүргізілгенге дейін, көрсетілетін қызметті алушы ҚР Денсаулық сақтау министрінің 2020 жылғы 23 желтоқсандағы № ҚР ДСМ-315/2020 бұйрығымен (Нормативтік құқықтық актілерді мемлекеттік тіркеу тізілімінде № 21898 тіркелді) бекітілген Медициналық бұйымдарды инспекциялау </w:t>
      </w:r>
      <w:r>
        <w:rPr>
          <w:rFonts w:ascii="Times New Roman"/>
          <w:b w:val="false"/>
          <w:i w:val="false"/>
          <w:color w:val="000000"/>
          <w:sz w:val="28"/>
        </w:rPr>
        <w:t>қағидаларында</w:t>
      </w:r>
      <w:r>
        <w:rPr>
          <w:rFonts w:ascii="Times New Roman"/>
          <w:b w:val="false"/>
          <w:i w:val="false"/>
          <w:color w:val="000000"/>
          <w:sz w:val="28"/>
        </w:rPr>
        <w:t xml:space="preserve"> белгіленген тәртіп пен жағдайларда Қазақстан Республикасынан тыс жерде өндірілген 2а (стерильді), 2б және 3 қауіптілік класына жататын медициналық бұйымдарға, сондай-ақ классына қарамастан Қазақстан Республикасының аумағында өндірілген медициналық бұйымдарға қатысты медициналық бұйымға инспекцияны ұйымдастыру және жүргізу бойынша шараларды қабылдайды.</w:t>
      </w:r>
    </w:p>
    <w:bookmarkEnd w:id="475"/>
    <w:p>
      <w:pPr>
        <w:spacing w:after="0"/>
        <w:ind w:left="0"/>
        <w:jc w:val="both"/>
      </w:pPr>
      <w:r>
        <w:rPr>
          <w:rFonts w:ascii="Times New Roman"/>
          <w:b w:val="false"/>
          <w:i w:val="false"/>
          <w:color w:val="000000"/>
          <w:sz w:val="28"/>
        </w:rPr>
        <w:t>
      Медициналық бұйымдарды инспекциялаудың оң нәтижесі жағдайында, көрсетілетін қызмет алушы ҚР ДСМ-315/2020 бұйрығымен бекітілген нысан бойынша, осы Қағидаларға 29-қосымшаға сәйкес медициналық бұйым өндірсі инспекциясының нәтижелері туралы есепті ұсынады Медициналық бұйымға жеделдетілген сараптама жүргізу кезінде немесе Еуропалық Одақтағы Еуропалық комиссия реттеуші органдарының (CE marking) не құрылтайшы елдері мыналар: Австралия, Бразилия, Еуропалық Одақ, Канада, АҚШ, Жапония болып табылатын Медициналық бұйымдар реттеушілерінің халықаралық форумының (IMDRF) (бұдан әрі – күшті реттеуші жүйесі бар реттеуші органдар) сертификаттары бар медициналық бұйымды не ДДҰ терең сараланған медициналық бұйымдарды сараптау кезінде медициналық бұйымдарды өндіруді инспекциялау тағайындалмайды, ал көрсетілетін қызметті алушы Қағидалардың 28-қосымшасының 37-тармағында көзделген медициналық бұйым өндірісін инспекциялау нәтижелері туралы оң есеп ұсынбайды.</w:t>
      </w:r>
    </w:p>
    <w:p>
      <w:pPr>
        <w:spacing w:after="0"/>
        <w:ind w:left="0"/>
        <w:jc w:val="both"/>
      </w:pPr>
      <w:r>
        <w:rPr>
          <w:rFonts w:ascii="Times New Roman"/>
          <w:b w:val="false"/>
          <w:i w:val="false"/>
          <w:color w:val="000000"/>
          <w:sz w:val="28"/>
        </w:rPr>
        <w:t>
      Күшті реттеуші жүйесі бар реттеуші органдармен өндірілген және тіркелген медициналық бұйымды сараптау кезінде көрсетілетін қызметті алушы Қағидалардың 117-тармағының 1), 3) тармақшаларында көрсетілген құжаттарға қосымша күшті реттеуші жүйесі бар реттеуші органдардың нотариат куәландырған сертификатын ұсынады, ал ДДҰ терең сараланған медициналық бұйымдар үшін олардың ДДҰ терең саралаудан өткенін растайтын құжат ұсынады, көрсетілген құжаттар халықаралық куәландыру нормаларына және Қазақстан Республикасында белгіленген куәландыру нормаларына сәйкес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119-тармақ жаңа редакцияда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525" w:id="476"/>
    <w:p>
      <w:pPr>
        <w:spacing w:after="0"/>
        <w:ind w:left="0"/>
        <w:jc w:val="both"/>
      </w:pPr>
      <w:r>
        <w:rPr>
          <w:rFonts w:ascii="Times New Roman"/>
          <w:b w:val="false"/>
          <w:i w:val="false"/>
          <w:color w:val="000000"/>
          <w:sz w:val="28"/>
        </w:rPr>
        <w:t>
      120. Тіркеу құжаттамасына енгізілетін өзгерістерге сараптама тіркеу куәлігінің қолданылу кезеңінде медициналық бұйымға жүзеге асырылады. Көрсетілетін қызметті алушы тіркеу деректерінде ұсынылған сапа бойынша құжаттың өзектілігін оған уақтылы өзгерістер енгізу арқылы қолдайды.</w:t>
      </w:r>
    </w:p>
    <w:bookmarkEnd w:id="476"/>
    <w:bookmarkStart w:name="z526" w:id="477"/>
    <w:p>
      <w:pPr>
        <w:spacing w:after="0"/>
        <w:ind w:left="0"/>
        <w:jc w:val="both"/>
      </w:pPr>
      <w:r>
        <w:rPr>
          <w:rFonts w:ascii="Times New Roman"/>
          <w:b w:val="false"/>
          <w:i w:val="false"/>
          <w:color w:val="000000"/>
          <w:sz w:val="28"/>
        </w:rPr>
        <w:t>
      121. Өзгерістер осы Қағидаларға 30-қосымшаға сәйкес тіркеу куәлігінің қолданылу кезеңінде медициналық бұйымның тіркеу дерекнамасына енгізілетін өзгерістер түрлерінің тізбесіне сәйкес жіктеледі. Көрсетілген тізбеге енгізілмеген өзгерістер осы Қағидаларға сәйкес жаңа тіркеуге жатады.</w:t>
      </w:r>
    </w:p>
    <w:bookmarkEnd w:id="477"/>
    <w:bookmarkStart w:name="z527" w:id="478"/>
    <w:p>
      <w:pPr>
        <w:spacing w:after="0"/>
        <w:ind w:left="0"/>
        <w:jc w:val="both"/>
      </w:pPr>
      <w:r>
        <w:rPr>
          <w:rFonts w:ascii="Times New Roman"/>
          <w:b w:val="false"/>
          <w:i w:val="false"/>
          <w:color w:val="000000"/>
          <w:sz w:val="28"/>
        </w:rPr>
        <w:t>
      122. Көрсетілетін қызмет алуші енгізілетін өзгерістер бекітілгеннен кейін 2 (екі) ай ішінде өндіруші осы Қағидаларға 2-қосымшаға сәйкес нысан бойынша Медициналық бұйымға сараптама жүргізуге өтініш береді.</w:t>
      </w:r>
    </w:p>
    <w:bookmarkEnd w:id="478"/>
    <w:bookmarkStart w:name="z528" w:id="479"/>
    <w:p>
      <w:pPr>
        <w:spacing w:after="0"/>
        <w:ind w:left="0"/>
        <w:jc w:val="both"/>
      </w:pPr>
      <w:r>
        <w:rPr>
          <w:rFonts w:ascii="Times New Roman"/>
          <w:b w:val="false"/>
          <w:i w:val="false"/>
          <w:color w:val="000000"/>
          <w:sz w:val="28"/>
        </w:rPr>
        <w:t>
      123. Медициналық бұйымның тіркеу деректеріне өзгерістер енгізу туралы өтінішке осы Қағидаларға 30-қосымшаға сәйкес тіркеу куәлігінің қолданылу кезеңінде медициналық бұйымның тіркеу деректеріне енгізілетін өзгерістер түрлерінің тізбесіне сәйкес өзгерістер енгізу үшін қажетті құжаттар мен материалдар қоса беріледі.</w:t>
      </w:r>
    </w:p>
    <w:bookmarkEnd w:id="479"/>
    <w:bookmarkStart w:name="z529" w:id="480"/>
    <w:p>
      <w:pPr>
        <w:spacing w:after="0"/>
        <w:ind w:left="0"/>
        <w:jc w:val="both"/>
      </w:pPr>
      <w:r>
        <w:rPr>
          <w:rFonts w:ascii="Times New Roman"/>
          <w:b w:val="false"/>
          <w:i w:val="false"/>
          <w:color w:val="000000"/>
          <w:sz w:val="28"/>
        </w:rPr>
        <w:t xml:space="preserve">
      124. Мемлекеттік сараптама ұйымы сараптама нәтижелері осы Қағидалардың 33-қосымшасына негізінде тіркеу іс жүргізу файлына енгізілетін өзгерістердің медициналық бұйымның қауіпсіздігіне, сапасына және тиімділігіне әсерін бағалайтын сараптама есебін әзірлейді. </w:t>
      </w:r>
    </w:p>
    <w:bookmarkEnd w:id="480"/>
    <w:bookmarkStart w:name="z530" w:id="481"/>
    <w:p>
      <w:pPr>
        <w:spacing w:after="0"/>
        <w:ind w:left="0"/>
        <w:jc w:val="both"/>
      </w:pPr>
      <w:r>
        <w:rPr>
          <w:rFonts w:ascii="Times New Roman"/>
          <w:b w:val="false"/>
          <w:i w:val="false"/>
          <w:color w:val="000000"/>
          <w:sz w:val="28"/>
        </w:rPr>
        <w:t>
      125. Медициналық бұйымды өндіруші немесе өндірушінің уәкілетті өкілі 2 (екі) ай ішінде "Медициналық бұйымдардың қауіпсіздігіне, сапасы мен тиімділігіне фармакологиялық қадағалау және мониторинг жүргізу қағидаларын бекіту туралы" Қазақстан Республикасы Денсаулық сақтау министрінің 2020 жылғы 23 желтоқсандағы № ҚР ДСМ-320/2020 бұйрығына сәйкес жүргізілетін қауіпсіздік мониторингі негізінде тіркеу дерекнамасына өзгерістер енгізеді (Нормативтік құқықтық актілерді мемлекеттік тіркеу тізілімінде № 21896 болып тіркелген).</w:t>
      </w:r>
    </w:p>
    <w:bookmarkEnd w:id="481"/>
    <w:bookmarkStart w:name="z531" w:id="482"/>
    <w:p>
      <w:pPr>
        <w:spacing w:after="0"/>
        <w:ind w:left="0"/>
        <w:jc w:val="both"/>
      </w:pPr>
      <w:r>
        <w:rPr>
          <w:rFonts w:ascii="Times New Roman"/>
          <w:b w:val="false"/>
          <w:i w:val="false"/>
          <w:color w:val="000000"/>
          <w:sz w:val="28"/>
        </w:rPr>
        <w:t>
      126. Медициналық бұйымдарды Қазақстан Республикасының өндірушілері трансферлік технологиялар негізінде, яғни бұрыннан бар технологияларды (ғылыми зерттеулердің нәтижелері, жаңа әзірлемелер) қабылдау тарапынан қабылдай отырып, жергілікті өндірісті ұйымдастыру арқылы шығарған кезде, тіркеу іс жүргізу файлына қосымша келесі құжаттар ұсынылады:</w:t>
      </w:r>
    </w:p>
    <w:bookmarkEnd w:id="482"/>
    <w:bookmarkStart w:name="z532" w:id="483"/>
    <w:p>
      <w:pPr>
        <w:spacing w:after="0"/>
        <w:ind w:left="0"/>
        <w:jc w:val="both"/>
      </w:pPr>
      <w:r>
        <w:rPr>
          <w:rFonts w:ascii="Times New Roman"/>
          <w:b w:val="false"/>
          <w:i w:val="false"/>
          <w:color w:val="000000"/>
          <w:sz w:val="28"/>
        </w:rPr>
        <w:t>
      1) технологиялар трансфері және технологиялар трансфері жоспары шеңберінде техникалық құжаттаманы беру құқығымен өндірістік және технологиялық процестерді көшіру туралы шарттан немесе отандық өндіруші мен шетелдік өндіруші арасындағы келісім-шарттан үзінді көшірме;</w:t>
      </w:r>
    </w:p>
    <w:bookmarkEnd w:id="483"/>
    <w:bookmarkStart w:name="z533" w:id="484"/>
    <w:p>
      <w:pPr>
        <w:spacing w:after="0"/>
        <w:ind w:left="0"/>
        <w:jc w:val="both"/>
      </w:pPr>
      <w:r>
        <w:rPr>
          <w:rFonts w:ascii="Times New Roman"/>
          <w:b w:val="false"/>
          <w:i w:val="false"/>
          <w:color w:val="000000"/>
          <w:sz w:val="28"/>
        </w:rPr>
        <w:t>
      2) өтінім берілген медициналық бұйымға кезеңдердің сипаттамасын, қажетті өндірістік жабдықтардың тізбесін; өндіріс технологиясының жалпы схемаларын және сапаны бақылау әдістемелерін қамтитын жүргізілген технологиялар трансферінің нәтижелерін қамтиды; қабылдаушы және беруші Тараптың жабдығын тестілік іске қосу хаттамасы;</w:t>
      </w:r>
    </w:p>
    <w:bookmarkEnd w:id="484"/>
    <w:bookmarkStart w:name="z534" w:id="485"/>
    <w:p>
      <w:pPr>
        <w:spacing w:after="0"/>
        <w:ind w:left="0"/>
        <w:jc w:val="both"/>
      </w:pPr>
      <w:r>
        <w:rPr>
          <w:rFonts w:ascii="Times New Roman"/>
          <w:b w:val="false"/>
          <w:i w:val="false"/>
          <w:color w:val="000000"/>
          <w:sz w:val="28"/>
        </w:rPr>
        <w:t xml:space="preserve">
      3) Өндіруші елде тіркелгенін куәландыратын құжат (тіркеу куәлігі немесе Еркін сату сертификаты (FreeSale), экспортқа арналған сертификат) </w:t>
      </w:r>
    </w:p>
    <w:bookmarkEnd w:id="485"/>
    <w:bookmarkStart w:name="z535" w:id="486"/>
    <w:p>
      <w:pPr>
        <w:spacing w:after="0"/>
        <w:ind w:left="0"/>
        <w:jc w:val="both"/>
      </w:pPr>
      <w:r>
        <w:rPr>
          <w:rFonts w:ascii="Times New Roman"/>
          <w:b w:val="false"/>
          <w:i w:val="false"/>
          <w:color w:val="000000"/>
          <w:sz w:val="28"/>
        </w:rPr>
        <w:t>
      4) Медициналық бұйымдар өндірушісінің (шетелдік өндірушінің) сапа менеджменті жүйесіне ISO 13485 сертификатының көшірмесі</w:t>
      </w:r>
    </w:p>
    <w:bookmarkEnd w:id="486"/>
    <w:bookmarkStart w:name="z536" w:id="487"/>
    <w:p>
      <w:pPr>
        <w:spacing w:after="0"/>
        <w:ind w:left="0"/>
        <w:jc w:val="both"/>
      </w:pPr>
      <w:r>
        <w:rPr>
          <w:rFonts w:ascii="Times New Roman"/>
          <w:b w:val="false"/>
          <w:i w:val="false"/>
          <w:color w:val="000000"/>
          <w:sz w:val="28"/>
        </w:rPr>
        <w:t>
      5) экологиялық қауіпсіздік бойынша (денсаулық пен қоршаған ортаны қорғау мәселелері);</w:t>
      </w:r>
    </w:p>
    <w:bookmarkEnd w:id="487"/>
    <w:bookmarkStart w:name="z537" w:id="488"/>
    <w:p>
      <w:pPr>
        <w:spacing w:after="0"/>
        <w:ind w:left="0"/>
        <w:jc w:val="both"/>
      </w:pPr>
      <w:r>
        <w:rPr>
          <w:rFonts w:ascii="Times New Roman"/>
          <w:b w:val="false"/>
          <w:i w:val="false"/>
          <w:color w:val="000000"/>
          <w:sz w:val="28"/>
        </w:rPr>
        <w:t>
      6) өндіріс технологиясы, стандартты операциялық рәсімдер бойынша құжаттар атауларының тізбесі, сапа жөніндегі нұсқаулық;</w:t>
      </w:r>
    </w:p>
    <w:bookmarkEnd w:id="488"/>
    <w:bookmarkStart w:name="z538" w:id="489"/>
    <w:p>
      <w:pPr>
        <w:spacing w:after="0"/>
        <w:ind w:left="0"/>
        <w:jc w:val="both"/>
      </w:pPr>
      <w:r>
        <w:rPr>
          <w:rFonts w:ascii="Times New Roman"/>
          <w:b w:val="false"/>
          <w:i w:val="false"/>
          <w:color w:val="000000"/>
          <w:sz w:val="28"/>
        </w:rPr>
        <w:t>
      7) медициналық бұйымдардың клиникалық және клиникаға дейінгі зерттеулерінің; беруші тараптың клиникалық-зертханалық сынақтарының есептері;</w:t>
      </w:r>
    </w:p>
    <w:bookmarkEnd w:id="489"/>
    <w:bookmarkStart w:name="z539" w:id="490"/>
    <w:p>
      <w:pPr>
        <w:spacing w:after="0"/>
        <w:ind w:left="0"/>
        <w:jc w:val="both"/>
      </w:pPr>
      <w:r>
        <w:rPr>
          <w:rFonts w:ascii="Times New Roman"/>
          <w:b w:val="false"/>
          <w:i w:val="false"/>
          <w:color w:val="000000"/>
          <w:sz w:val="28"/>
        </w:rPr>
        <w:t>
      8) сынақтар нәтижелері мен қорытындыларының (медициналық бұйымдардың биологиялық әсерін бағалау мақсатындағы сынақтар, техникалық сынақтар, медициналық бұйымның сақтау мерзімін негіздейтін тұрақтылық зерттеулері туралы, in vitro (IVD) диагностика үшін медициналық бұйымның ерекшелігі мен талдамалық сезімталдығына сынақтардың есебі немесе деректері) орыс тіліне теңтүпнұсқалы аудармасы бар беруші Тараптың сынақтар есептері.</w:t>
      </w:r>
    </w:p>
    <w:bookmarkEnd w:id="490"/>
    <w:bookmarkStart w:name="z540" w:id="491"/>
    <w:p>
      <w:pPr>
        <w:spacing w:after="0"/>
        <w:ind w:left="0"/>
        <w:jc w:val="both"/>
      </w:pPr>
      <w:r>
        <w:rPr>
          <w:rFonts w:ascii="Times New Roman"/>
          <w:b w:val="false"/>
          <w:i w:val="false"/>
          <w:color w:val="000000"/>
          <w:sz w:val="28"/>
        </w:rPr>
        <w:t>
      Технологиялардың толық трансферті кезінде жергілікті өндіруші өндіріс шарттары мен Қазақстан Республикасындағы Өндірістік алаңдағы сапаны қамтамасыз ету жүйесінің өндіріс шарттарына және Қазақстаннан тыс жерде өндірістік алаңның сапасын қамтамасыз ету жүйесіне толық сәйкестігін қамтамасыз етеді.</w:t>
      </w:r>
    </w:p>
    <w:bookmarkEnd w:id="491"/>
    <w:bookmarkStart w:name="z541" w:id="492"/>
    <w:p>
      <w:pPr>
        <w:spacing w:after="0"/>
        <w:ind w:left="0"/>
        <w:jc w:val="both"/>
      </w:pPr>
      <w:r>
        <w:rPr>
          <w:rFonts w:ascii="Times New Roman"/>
          <w:b w:val="false"/>
          <w:i w:val="false"/>
          <w:color w:val="000000"/>
          <w:sz w:val="28"/>
        </w:rPr>
        <w:t xml:space="preserve">
      127. Медициналық бұйымдарға жеделдетілген сараптама мынадай жағдайларда жүзеге асырылады: </w:t>
      </w:r>
    </w:p>
    <w:bookmarkEnd w:id="492"/>
    <w:p>
      <w:pPr>
        <w:spacing w:after="0"/>
        <w:ind w:left="0"/>
        <w:jc w:val="both"/>
      </w:pPr>
      <w:r>
        <w:rPr>
          <w:rFonts w:ascii="Times New Roman"/>
          <w:b w:val="false"/>
          <w:i w:val="false"/>
          <w:color w:val="000000"/>
          <w:sz w:val="28"/>
        </w:rPr>
        <w:t>
      1) медициналық бұйымды қайта тіркеу кезінде;</w:t>
      </w:r>
    </w:p>
    <w:p>
      <w:pPr>
        <w:spacing w:after="0"/>
        <w:ind w:left="0"/>
        <w:jc w:val="both"/>
      </w:pPr>
      <w:r>
        <w:rPr>
          <w:rFonts w:ascii="Times New Roman"/>
          <w:b w:val="false"/>
          <w:i w:val="false"/>
          <w:color w:val="000000"/>
          <w:sz w:val="28"/>
        </w:rPr>
        <w:t>
      2) денсаулық сақтау саласындағы уәкілетті органның шешімі бойынша әскери іс-қимыл және олардың салдарын жою, төтенше жағдайлардың пайда болуы, алдын алу және олардың салдарын жою, жаңа аса қауіпті инфекциялық аурулардың туындау қаупі мен таралуы және олардың салдарын жою жағдайларында;</w:t>
      </w:r>
    </w:p>
    <w:p>
      <w:pPr>
        <w:spacing w:after="0"/>
        <w:ind w:left="0"/>
        <w:jc w:val="both"/>
      </w:pPr>
      <w:r>
        <w:rPr>
          <w:rFonts w:ascii="Times New Roman"/>
          <w:b w:val="false"/>
          <w:i w:val="false"/>
          <w:color w:val="000000"/>
          <w:sz w:val="28"/>
        </w:rPr>
        <w:t>
      3) күшті реттеуші жүйесі бар реттеуші органдармен өндірілген және тіркелген медициналық бұйымға сараптама жүргізу кезінде.</w:t>
      </w:r>
    </w:p>
    <w:p>
      <w:pPr>
        <w:spacing w:after="0"/>
        <w:ind w:left="0"/>
        <w:jc w:val="both"/>
      </w:pPr>
      <w:r>
        <w:rPr>
          <w:rFonts w:ascii="Times New Roman"/>
          <w:b w:val="false"/>
          <w:i w:val="false"/>
          <w:color w:val="000000"/>
          <w:sz w:val="28"/>
        </w:rPr>
        <w:t>
      Медициналық бұйымға сараптама жүргізуге өтініш берген кезде көрсетілетін қызметті алушы жеделдетілген тіркеу рәсімін қолдануды негіздейтін құжатты қоса береді.</w:t>
      </w:r>
    </w:p>
    <w:p>
      <w:pPr>
        <w:spacing w:after="0"/>
        <w:ind w:left="0"/>
        <w:jc w:val="both"/>
      </w:pPr>
      <w:r>
        <w:rPr>
          <w:rFonts w:ascii="Times New Roman"/>
          <w:b w:val="false"/>
          <w:i w:val="false"/>
          <w:color w:val="000000"/>
          <w:sz w:val="28"/>
        </w:rPr>
        <w:t>
      Жеделдетілген сараптама жүргізу кезінде медициналық бұйымдардың қауіпсіздігіне, сапасына және тиімділігіне қойылатын талаптар төмендетілмейді.</w:t>
      </w:r>
    </w:p>
    <w:p>
      <w:pPr>
        <w:spacing w:after="0"/>
        <w:ind w:left="0"/>
        <w:jc w:val="both"/>
      </w:pPr>
      <w:r>
        <w:rPr>
          <w:rFonts w:ascii="Times New Roman"/>
          <w:b w:val="false"/>
          <w:i w:val="false"/>
          <w:color w:val="000000"/>
          <w:sz w:val="28"/>
        </w:rPr>
        <w:t>
      Қағидалардың осы тармағының 2) тармақшасында көзделген жағдай туындаған кезде, денсаулық сақтау саласындағы уәкілетті органның жеделдетілген сараптама бойынша шешімі егжей–тегжейлі уәжделген негіздемесі және берілген шешімнің қолданылу мерзімі көрсетіле отырып, медициналық бұйымға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127-тармақ жаңа редакцияда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544" w:id="493"/>
    <w:p>
      <w:pPr>
        <w:spacing w:after="0"/>
        <w:ind w:left="0"/>
        <w:jc w:val="left"/>
      </w:pPr>
      <w:r>
        <w:rPr>
          <w:rFonts w:ascii="Times New Roman"/>
          <w:b/>
          <w:i w:val="false"/>
          <w:color w:val="000000"/>
        </w:rPr>
        <w:t xml:space="preserve"> 1-параграф. Медициналық бұйымның бастапқы сараптамасын жүргізу тәртібі</w:t>
      </w:r>
    </w:p>
    <w:bookmarkEnd w:id="493"/>
    <w:bookmarkStart w:name="z545" w:id="494"/>
    <w:p>
      <w:pPr>
        <w:spacing w:after="0"/>
        <w:ind w:left="0"/>
        <w:jc w:val="both"/>
      </w:pPr>
      <w:r>
        <w:rPr>
          <w:rFonts w:ascii="Times New Roman"/>
          <w:b w:val="false"/>
          <w:i w:val="false"/>
          <w:color w:val="000000"/>
          <w:sz w:val="28"/>
        </w:rPr>
        <w:t>
      128. Осы Қағидалардың 117 немесе 121-тармақтарында көрсетілген құжаттар уәкілетті органның ақпараттық жүйесінде тіркелгеннен кейін медициналық бұйымға 10 (он) жұмыс күнінен аспайтын мерзімде бастапқы сараптама жүргізіледі.</w:t>
      </w:r>
    </w:p>
    <w:bookmarkEnd w:id="494"/>
    <w:p>
      <w:pPr>
        <w:spacing w:after="0"/>
        <w:ind w:left="0"/>
        <w:jc w:val="both"/>
      </w:pPr>
      <w:r>
        <w:rPr>
          <w:rFonts w:ascii="Times New Roman"/>
          <w:b w:val="false"/>
          <w:i w:val="false"/>
          <w:color w:val="000000"/>
          <w:sz w:val="28"/>
        </w:rPr>
        <w:t>
      Жеделдетілген немесе күшті реттеуші жүйесі бар реттеуші органдармен өндірілген және тіркелген медициналық бұйымға сараптама кезінде бастапқы сараптама 5 (бес) жұмыс күні мерзімінде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128-тармақ жаңа редакцияда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547" w:id="495"/>
    <w:p>
      <w:pPr>
        <w:spacing w:after="0"/>
        <w:ind w:left="0"/>
        <w:jc w:val="both"/>
      </w:pPr>
      <w:r>
        <w:rPr>
          <w:rFonts w:ascii="Times New Roman"/>
          <w:b w:val="false"/>
          <w:i w:val="false"/>
          <w:color w:val="000000"/>
          <w:sz w:val="28"/>
        </w:rPr>
        <w:t>
      129. Тіркеу досьесінде ескертулер болған жағдайда, уәкілетті органның ақпараттық жүйесі арқылы көрсетілетін қызметті алушыға анықталған ескертулер мен оларды толық көлемде 30 (отыз) жұмыс күнінен аспайтын мерзімде жою қажеттігі көрсетілген, электрондық цифрлық қолтаңбамен куәландырылған хат жіберіледі.</w:t>
      </w:r>
    </w:p>
    <w:bookmarkEnd w:id="495"/>
    <w:bookmarkStart w:name="z548" w:id="496"/>
    <w:p>
      <w:pPr>
        <w:spacing w:after="0"/>
        <w:ind w:left="0"/>
        <w:jc w:val="both"/>
      </w:pPr>
      <w:r>
        <w:rPr>
          <w:rFonts w:ascii="Times New Roman"/>
          <w:b w:val="false"/>
          <w:i w:val="false"/>
          <w:color w:val="000000"/>
          <w:sz w:val="28"/>
        </w:rPr>
        <w:t>
      130. Медициналық бұйымды бастапқы сараптау кезінде көрсетілетін қызметті алушымен ұсынған тіркеу деректері құжаттарының толықтығын, толықтығын және қолданыстағы заңнама талаптарына сәйкестігін бағалау жүргізіледі.</w:t>
      </w:r>
    </w:p>
    <w:bookmarkEnd w:id="496"/>
    <w:bookmarkStart w:name="z549" w:id="497"/>
    <w:p>
      <w:pPr>
        <w:spacing w:after="0"/>
        <w:ind w:left="0"/>
        <w:jc w:val="both"/>
      </w:pPr>
      <w:r>
        <w:rPr>
          <w:rFonts w:ascii="Times New Roman"/>
          <w:b w:val="false"/>
          <w:i w:val="false"/>
          <w:color w:val="000000"/>
          <w:sz w:val="28"/>
        </w:rPr>
        <w:t>
      131. Аталмыш Қағидалардың 117 немесе 121 тармақтарында көзделген құжаттар толық көлемде ұсынылмаған, сондай-ақ тіркеу досьесінің құжаттары толық емес және Қазақстан Республикасының заңнамасының талаптарына сәйкес келмеген немесе 129-тармақта көрсетілген мерзімде ескертулер жойылмаған жағдайда, мемлекеттік сараптама ұйымы көрсетілетін қызметті алушыға Қазақстан Республикасының заңнамасының қандай нормаларының бұзылғаны негіз болғанын көрсете отырып, еркін нысанда Қазақстан Республикасы Кодексінің 239-бабы 4-тармағының 1) тармақшасына сәйкес медициналық бұйымға сараптаманы тоқтату туралы хабарлама жібереді.</w:t>
      </w:r>
    </w:p>
    <w:bookmarkEnd w:id="497"/>
    <w:bookmarkStart w:name="z550" w:id="498"/>
    <w:p>
      <w:pPr>
        <w:spacing w:after="0"/>
        <w:ind w:left="0"/>
        <w:jc w:val="both"/>
      </w:pPr>
      <w:r>
        <w:rPr>
          <w:rFonts w:ascii="Times New Roman"/>
          <w:b w:val="false"/>
          <w:i w:val="false"/>
          <w:color w:val="000000"/>
          <w:sz w:val="28"/>
        </w:rPr>
        <w:t>
      132. Бастапқы сараптама нәтижелері бойынша осы Қағидаларға 31-қосымшаға сәйкес сараптамаға ұсынылған медициналық бұйымның бастапқы сараптамасының есебі немесе осы Қағидаларға 32-қосымшаға сәйкес медициналық бұйымның тіркеу дерекнамасына енгізілетін өзгерістердің бастапқы сараптамасының есебі жасалады.</w:t>
      </w:r>
    </w:p>
    <w:bookmarkEnd w:id="498"/>
    <w:bookmarkStart w:name="z551" w:id="499"/>
    <w:p>
      <w:pPr>
        <w:spacing w:after="0"/>
        <w:ind w:left="0"/>
        <w:jc w:val="left"/>
      </w:pPr>
      <w:r>
        <w:rPr>
          <w:rFonts w:ascii="Times New Roman"/>
          <w:b/>
          <w:i w:val="false"/>
          <w:color w:val="000000"/>
        </w:rPr>
        <w:t xml:space="preserve"> 2-параграф. Медициналық бұйымға мамандандырылған сараптама жүргізу, тіркеу, қайта тіркеу, тіркеу дерекнамасына өзгерістер енгізу тәртібі</w:t>
      </w:r>
    </w:p>
    <w:bookmarkEnd w:id="499"/>
    <w:bookmarkStart w:name="z552" w:id="500"/>
    <w:p>
      <w:pPr>
        <w:spacing w:after="0"/>
        <w:ind w:left="0"/>
        <w:jc w:val="both"/>
      </w:pPr>
      <w:r>
        <w:rPr>
          <w:rFonts w:ascii="Times New Roman"/>
          <w:b w:val="false"/>
          <w:i w:val="false"/>
          <w:color w:val="000000"/>
          <w:sz w:val="28"/>
        </w:rPr>
        <w:t>
      133. Бастапқы сараптаманың оң жауабы болған жағдайда медициналық бұйымға мамандандырылған сараптама жүргізіледі.</w:t>
      </w:r>
    </w:p>
    <w:bookmarkEnd w:id="500"/>
    <w:bookmarkStart w:name="z553" w:id="501"/>
    <w:p>
      <w:pPr>
        <w:spacing w:after="0"/>
        <w:ind w:left="0"/>
        <w:jc w:val="both"/>
      </w:pPr>
      <w:r>
        <w:rPr>
          <w:rFonts w:ascii="Times New Roman"/>
          <w:b w:val="false"/>
          <w:i w:val="false"/>
          <w:color w:val="000000"/>
          <w:sz w:val="28"/>
        </w:rPr>
        <w:t>
      134. Медициналық бұйымның мамандандырылған сараптамасы медициналық бұйымның қауіпсіздігін, сапасы мен тиімділігін растайтын тіркеу дерекнамасының құжаттарын сараптамалық бағалауды және талдауды, оның ішінде медициналық мақсаттағы бұйымдарды, қаптаманы таңбалау макеттерін, жапсырмаларды, таңбалануы бар жапсырмаларды қолдану жөніндегі нұсқаулықтың қазақ тіліне аудармасының немесе аудармасының түпнұсқалығын тексеруді көздейді.</w:t>
      </w:r>
    </w:p>
    <w:bookmarkEnd w:id="501"/>
    <w:bookmarkStart w:name="z554" w:id="502"/>
    <w:p>
      <w:pPr>
        <w:spacing w:after="0"/>
        <w:ind w:left="0"/>
        <w:jc w:val="both"/>
      </w:pPr>
      <w:r>
        <w:rPr>
          <w:rFonts w:ascii="Times New Roman"/>
          <w:b w:val="false"/>
          <w:i w:val="false"/>
          <w:color w:val="000000"/>
          <w:sz w:val="28"/>
        </w:rPr>
        <w:t>
      135. Медициналық бұйымдарға мамандандырылған сараптама Еуразиялық экономикалық комиссия кеңесінің 2016 жылғы 12 ақпандағы № 27 шешімімен бекітілген медициналық бұйымдардың қауіпсіздігі мен тиімділігінің жалпы талаптарына, оларды таңбалауға және оларда пайдалану құжаттамасына қойылатын талаптарға сәйкестігіне жүргізіледі.</w:t>
      </w:r>
    </w:p>
    <w:bookmarkEnd w:id="502"/>
    <w:bookmarkStart w:name="z555" w:id="503"/>
    <w:p>
      <w:pPr>
        <w:spacing w:after="0"/>
        <w:ind w:left="0"/>
        <w:jc w:val="both"/>
      </w:pPr>
      <w:r>
        <w:rPr>
          <w:rFonts w:ascii="Times New Roman"/>
          <w:b w:val="false"/>
          <w:i w:val="false"/>
          <w:color w:val="000000"/>
          <w:sz w:val="28"/>
        </w:rPr>
        <w:t>
      136. Медициналық бұйымдардың мамандандырылған сараптамасы медициналық бұйымның қауіпсіздігін, сапасы мен тиімділігін растайтын Тіркеу құжаттамасының құжаттарын сараптамалық бағалауды және талдауды көздейді және мыналарды қамтиды:</w:t>
      </w:r>
    </w:p>
    <w:bookmarkEnd w:id="503"/>
    <w:bookmarkStart w:name="z556" w:id="504"/>
    <w:p>
      <w:pPr>
        <w:spacing w:after="0"/>
        <w:ind w:left="0"/>
        <w:jc w:val="both"/>
      </w:pPr>
      <w:r>
        <w:rPr>
          <w:rFonts w:ascii="Times New Roman"/>
          <w:b w:val="false"/>
          <w:i w:val="false"/>
          <w:color w:val="000000"/>
          <w:sz w:val="28"/>
        </w:rPr>
        <w:t>
      1) көрсетілген қызмет берушімен көрсеткен медициналық бұйымды қолданудың әлеуетті тәуекел сыныбының "қолданудың әлеуетті тәуекел дәрежесіне қарай медициналық бұйымдарды сыныптау қағидаларын бекіту туралы" Қазақстан Республикасы Денсаулық сақтау министрінің 2020 жылғы 15 желтоқсандағы № ҚР ДСМ-281/2020 бұйрығына сәйкес сәйкестігін бағалау (нормативтік құқықтық актілерді мемлекеттік тіркеу тізілімінде № 21808 болып тіркелген);</w:t>
      </w:r>
    </w:p>
    <w:bookmarkEnd w:id="504"/>
    <w:bookmarkStart w:name="z557" w:id="505"/>
    <w:p>
      <w:pPr>
        <w:spacing w:after="0"/>
        <w:ind w:left="0"/>
        <w:jc w:val="both"/>
      </w:pPr>
      <w:r>
        <w:rPr>
          <w:rFonts w:ascii="Times New Roman"/>
          <w:b w:val="false"/>
          <w:i w:val="false"/>
          <w:color w:val="000000"/>
          <w:sz w:val="28"/>
        </w:rPr>
        <w:t>
      2) кодекстің 258-бабының 4-тармағына сәйкес уәкілетті орган бекітетін Қазақстан Республикасының медициналық бұйымдарының номенклатурасын қалыптастыру және жүргізу тәртібіне сәйкес медициналық бұйымның номенклатуралық тиесілігін айқындаудың дұрыстығын бағалауды;</w:t>
      </w:r>
    </w:p>
    <w:bookmarkEnd w:id="505"/>
    <w:bookmarkStart w:name="z558" w:id="506"/>
    <w:p>
      <w:pPr>
        <w:spacing w:after="0"/>
        <w:ind w:left="0"/>
        <w:jc w:val="both"/>
      </w:pPr>
      <w:r>
        <w:rPr>
          <w:rFonts w:ascii="Times New Roman"/>
          <w:b w:val="false"/>
          <w:i w:val="false"/>
          <w:color w:val="000000"/>
          <w:sz w:val="28"/>
        </w:rPr>
        <w:t>
      3) осы Қағидалардың талаптары бар бір тіркеу куәлігіне енгізілетін медициналық бұйымның (бар болса) модификацияларының (орындау нұсқаларының) сәйкестігін бағалауды;</w:t>
      </w:r>
    </w:p>
    <w:bookmarkEnd w:id="506"/>
    <w:bookmarkStart w:name="z559" w:id="507"/>
    <w:p>
      <w:pPr>
        <w:spacing w:after="0"/>
        <w:ind w:left="0"/>
        <w:jc w:val="both"/>
      </w:pPr>
      <w:r>
        <w:rPr>
          <w:rFonts w:ascii="Times New Roman"/>
          <w:b w:val="false"/>
          <w:i w:val="false"/>
          <w:color w:val="000000"/>
          <w:sz w:val="28"/>
        </w:rPr>
        <w:t>
      4) медициналық бұйымды әзірлеу және өндіру туралы деректерді талдау (өндіріс процестерінің схемалары, өндірістің негізгі кезеңдері, буып-түю, сынау және түпкілікті өнімді шығару рәсімдері);</w:t>
      </w:r>
    </w:p>
    <w:bookmarkEnd w:id="507"/>
    <w:bookmarkStart w:name="z560" w:id="508"/>
    <w:p>
      <w:pPr>
        <w:spacing w:after="0"/>
        <w:ind w:left="0"/>
        <w:jc w:val="both"/>
      </w:pPr>
      <w:r>
        <w:rPr>
          <w:rFonts w:ascii="Times New Roman"/>
          <w:b w:val="false"/>
          <w:i w:val="false"/>
          <w:color w:val="000000"/>
          <w:sz w:val="28"/>
        </w:rPr>
        <w:t>
      5) медициналық бұйымға кіретін жануар немесе адам тектес материалдар туралы мәліметтерді, сондай-ақ көздерді (донорларды) таңдау, материалды іріктеу, процессинг, сақтау, тестілеу, прион қауіпсіздігі, сондай-ақ жануарлардың немесе адам тектес тіндермен, жасушалармен, субстанциялармен, мәдениеттермен жұмыс істеу туралы ақпаратты талдау негізінде медициналық бұйымның биологиялық қауіпсіздігін талдау микроорганизмдер мен вирустар;</w:t>
      </w:r>
    </w:p>
    <w:bookmarkEnd w:id="508"/>
    <w:bookmarkStart w:name="z561" w:id="509"/>
    <w:p>
      <w:pPr>
        <w:spacing w:after="0"/>
        <w:ind w:left="0"/>
        <w:jc w:val="both"/>
      </w:pPr>
      <w:r>
        <w:rPr>
          <w:rFonts w:ascii="Times New Roman"/>
          <w:b w:val="false"/>
          <w:i w:val="false"/>
          <w:color w:val="000000"/>
          <w:sz w:val="28"/>
        </w:rPr>
        <w:t>
      6) клиникалық сынақтар есебін, клиникалық практикада 2 А класты медициналық бұйымды (құрамында дәрілік зат болған кезде), 3-сыныпты (жоғары тәуекел дәрежесі бар), Қан мен оның компоненттерін алуға, Сақтауға, құюға арналған медициналық бұйымдарды, in vitro диагностикаға арналған медициналық бұйымның Клиникалық-зертханалық сынақтарын қолдану тәжірибесін талдау тәуекел класына қарамастан;</w:t>
      </w:r>
    </w:p>
    <w:bookmarkEnd w:id="509"/>
    <w:bookmarkStart w:name="z562" w:id="510"/>
    <w:p>
      <w:pPr>
        <w:spacing w:after="0"/>
        <w:ind w:left="0"/>
        <w:jc w:val="both"/>
      </w:pPr>
      <w:r>
        <w:rPr>
          <w:rFonts w:ascii="Times New Roman"/>
          <w:b w:val="false"/>
          <w:i w:val="false"/>
          <w:color w:val="000000"/>
          <w:sz w:val="28"/>
        </w:rPr>
        <w:t>
      7) тіркеу дерекнамасында мәлімделген медициналық бұйымның және (немесе) медициналық бұйымның құрамына кіретін дәрілік заттың тұрақтылығын, жабық үлгідегі in vitro диагностика үшін медициналық бұйымдар жиынтығына кіретін реагенттер мен Шығыс материалының тұрақтылығын талдау;</w:t>
      </w:r>
    </w:p>
    <w:bookmarkEnd w:id="510"/>
    <w:bookmarkStart w:name="z563" w:id="511"/>
    <w:p>
      <w:pPr>
        <w:spacing w:after="0"/>
        <w:ind w:left="0"/>
        <w:jc w:val="both"/>
      </w:pPr>
      <w:r>
        <w:rPr>
          <w:rFonts w:ascii="Times New Roman"/>
          <w:b w:val="false"/>
          <w:i w:val="false"/>
          <w:color w:val="000000"/>
          <w:sz w:val="28"/>
        </w:rPr>
        <w:t>
      8) өндірушінің сапасы жөніндегі құжатта көрсетілген қауіпсіздік және сапа көрсеткіштерінің стандарттарға (ұлттық, өңірлік, халықаралық) сәйкестігін бағалау;</w:t>
      </w:r>
    </w:p>
    <w:bookmarkEnd w:id="511"/>
    <w:bookmarkStart w:name="z564" w:id="512"/>
    <w:p>
      <w:pPr>
        <w:spacing w:after="0"/>
        <w:ind w:left="0"/>
        <w:jc w:val="both"/>
      </w:pPr>
      <w:r>
        <w:rPr>
          <w:rFonts w:ascii="Times New Roman"/>
          <w:b w:val="false"/>
          <w:i w:val="false"/>
          <w:color w:val="000000"/>
          <w:sz w:val="28"/>
        </w:rPr>
        <w:t>
      9) медициналық бұйымдардың техникалық, токсикологиялық сынақтарының есептері мен хаттамаларын талдау;</w:t>
      </w:r>
    </w:p>
    <w:bookmarkEnd w:id="512"/>
    <w:bookmarkStart w:name="z565" w:id="513"/>
    <w:p>
      <w:pPr>
        <w:spacing w:after="0"/>
        <w:ind w:left="0"/>
        <w:jc w:val="both"/>
      </w:pPr>
      <w:r>
        <w:rPr>
          <w:rFonts w:ascii="Times New Roman"/>
          <w:b w:val="false"/>
          <w:i w:val="false"/>
          <w:color w:val="000000"/>
          <w:sz w:val="28"/>
        </w:rPr>
        <w:t>
      10) верификация туралы деректерді, оның ішінде кәсіпорында және көп орталықты зерттеулер кезінде оны әзірлеу және тестілеу туралы ақпаратты, операциялық жүйені сәйкестендіру және таңбалау туралы деректерді талдау негізінде бағдарламалық қамтамасыз етудің дұрыстығын бағалау;</w:t>
      </w:r>
    </w:p>
    <w:bookmarkEnd w:id="513"/>
    <w:bookmarkStart w:name="z566" w:id="514"/>
    <w:p>
      <w:pPr>
        <w:spacing w:after="0"/>
        <w:ind w:left="0"/>
        <w:jc w:val="both"/>
      </w:pPr>
      <w:r>
        <w:rPr>
          <w:rFonts w:ascii="Times New Roman"/>
          <w:b w:val="false"/>
          <w:i w:val="false"/>
          <w:color w:val="000000"/>
          <w:sz w:val="28"/>
        </w:rPr>
        <w:t>
      11) медициналық бұйымды, зарарсыздандыру тәсілін негіздейтін материалдарды зарарсыздандыру рәсімдері мен әдістерін, зарарсыздандырудың химиялық әдісін қолдану кезінде стерильдеуші заттың сапасын бақылау мен қалдықтарын айқындаудың ұсынылатын әдістерін талдау;</w:t>
      </w:r>
    </w:p>
    <w:bookmarkEnd w:id="514"/>
    <w:bookmarkStart w:name="z567" w:id="515"/>
    <w:p>
      <w:pPr>
        <w:spacing w:after="0"/>
        <w:ind w:left="0"/>
        <w:jc w:val="both"/>
      </w:pPr>
      <w:r>
        <w:rPr>
          <w:rFonts w:ascii="Times New Roman"/>
          <w:b w:val="false"/>
          <w:i w:val="false"/>
          <w:color w:val="000000"/>
          <w:sz w:val="28"/>
        </w:rPr>
        <w:t>
      12) медициналық бұйымның құрамындағы дәрілік заттың қауіпсіздігі мен тиімділігін, оның медициналық бұйымның функционалдығына әсерін, дәрілік заттың медициналық бұйыммен үйлесімділігін талдау (in vitro диагностикалауға арналған медициналық бұйымды қоспағанда;</w:t>
      </w:r>
    </w:p>
    <w:bookmarkEnd w:id="515"/>
    <w:bookmarkStart w:name="z568" w:id="516"/>
    <w:p>
      <w:pPr>
        <w:spacing w:after="0"/>
        <w:ind w:left="0"/>
        <w:jc w:val="both"/>
      </w:pPr>
      <w:r>
        <w:rPr>
          <w:rFonts w:ascii="Times New Roman"/>
          <w:b w:val="false"/>
          <w:i w:val="false"/>
          <w:color w:val="000000"/>
          <w:sz w:val="28"/>
        </w:rPr>
        <w:t>
      13) кодекстің 242-бабының 4-тармағында көзделген дәрілік заттар мен медициналық бұйымдарды медициналық қолдану жөніндегі нұсқаулықты, дәрілік заттың жалпы сипаттамасын жасау және ресімдеу тәртібіне сәйкес медициналық бұйымды медициналық қолдану жөніндегі нұсқаулық жобасының мәтінінің өндіруші ұйымның нұсқаулығының түпнұсқасына және нұсқаулық жобасын ресімдеуге сәйкестігін бағалау;</w:t>
      </w:r>
    </w:p>
    <w:bookmarkEnd w:id="516"/>
    <w:bookmarkStart w:name="z569" w:id="517"/>
    <w:p>
      <w:pPr>
        <w:spacing w:after="0"/>
        <w:ind w:left="0"/>
        <w:jc w:val="both"/>
      </w:pPr>
      <w:r>
        <w:rPr>
          <w:rFonts w:ascii="Times New Roman"/>
          <w:b w:val="false"/>
          <w:i w:val="false"/>
          <w:color w:val="000000"/>
          <w:sz w:val="28"/>
        </w:rPr>
        <w:t>
      14) медициналық бұйымның пайдалану құжатындағы ақпаратты бағалау;</w:t>
      </w:r>
    </w:p>
    <w:bookmarkEnd w:id="517"/>
    <w:bookmarkStart w:name="z570" w:id="518"/>
    <w:p>
      <w:pPr>
        <w:spacing w:after="0"/>
        <w:ind w:left="0"/>
        <w:jc w:val="both"/>
      </w:pPr>
      <w:r>
        <w:rPr>
          <w:rFonts w:ascii="Times New Roman"/>
          <w:b w:val="false"/>
          <w:i w:val="false"/>
          <w:color w:val="000000"/>
          <w:sz w:val="28"/>
        </w:rPr>
        <w:t>
      15) дәрілік заттар мен медициналық бұйымдардың айналысы саласындағы Қазақстан Республикасы заңнамасының талаптарына сәйкес медициналық бұйымның қаптамасы макеттерінің, затбелгілерінің, жапсырмаларының үлгілерінде қамтылған ақпаратты талдау;</w:t>
      </w:r>
    </w:p>
    <w:bookmarkEnd w:id="518"/>
    <w:bookmarkStart w:name="z571" w:id="519"/>
    <w:p>
      <w:pPr>
        <w:spacing w:after="0"/>
        <w:ind w:left="0"/>
        <w:jc w:val="both"/>
      </w:pPr>
      <w:r>
        <w:rPr>
          <w:rFonts w:ascii="Times New Roman"/>
          <w:b w:val="false"/>
          <w:i w:val="false"/>
          <w:color w:val="000000"/>
          <w:sz w:val="28"/>
        </w:rPr>
        <w:t>
      16) медициналық бұйымды мемлекеттік тіркеу кезінде жүргізілген инспекция нәтижелерін қарау;</w:t>
      </w:r>
    </w:p>
    <w:bookmarkEnd w:id="519"/>
    <w:bookmarkStart w:name="z572" w:id="520"/>
    <w:p>
      <w:pPr>
        <w:spacing w:after="0"/>
        <w:ind w:left="0"/>
        <w:jc w:val="both"/>
      </w:pPr>
      <w:r>
        <w:rPr>
          <w:rFonts w:ascii="Times New Roman"/>
          <w:b w:val="false"/>
          <w:i w:val="false"/>
          <w:color w:val="000000"/>
          <w:sz w:val="28"/>
        </w:rPr>
        <w:t>
      17) жазатайым оқиғалар және медициналық бұйым нарығынан кері қайтарып алу туралы хабарламалардың болуы немесе болмауы туралы, медициналық бұйымды пайдалануға байланысты қолайсыз оқиға (инцидент) туралы, медициналық бұйымның қауіпсіздігі жөніндегі хабарламалардың, осы проблемаларды қарау тәсілінің және осындай жағдайлардың әрқайсысында өндірушілердің оларды шешуінің болуы туралы өндіруші ұсынған мәліметтерді талдау, түзету іс-әрекеттерінің сипаттамасы, көрсетілген жағдайларға, сондай-ақ сатылым деңгейі мен жазатайым оқиғалар санының арақатынасына және медициналық бұйымды айналымнан қайтарып алуға жауап ретінде қабылданған;</w:t>
      </w:r>
    </w:p>
    <w:bookmarkEnd w:id="520"/>
    <w:bookmarkStart w:name="z573" w:id="521"/>
    <w:p>
      <w:pPr>
        <w:spacing w:after="0"/>
        <w:ind w:left="0"/>
        <w:jc w:val="both"/>
      </w:pPr>
      <w:r>
        <w:rPr>
          <w:rFonts w:ascii="Times New Roman"/>
          <w:b w:val="false"/>
          <w:i w:val="false"/>
          <w:color w:val="000000"/>
          <w:sz w:val="28"/>
        </w:rPr>
        <w:t>
      18) енгізілетін өзгерістер туралы құжаттар мен мәліметтерді, оның ішінде аталған өзгерістерді растайтын және мәлімделген өзгерістерді енгізу медициналық бұйымның қауіпсіздігіне, сапасы мен тиімділігіне әсер ететін қасиеттер мен сипаттамалардың өзгеруіне әкеп соқпайтынын немесе медициналық бұйымның функционалдық мақсаты өзгермеген кезде қасиеттері мен сипаттамаларын жетілдіретінін куәландыратын құжаттарды талдау;</w:t>
      </w:r>
    </w:p>
    <w:bookmarkEnd w:id="521"/>
    <w:bookmarkStart w:name="z574" w:id="522"/>
    <w:p>
      <w:pPr>
        <w:spacing w:after="0"/>
        <w:ind w:left="0"/>
        <w:jc w:val="both"/>
      </w:pPr>
      <w:r>
        <w:rPr>
          <w:rFonts w:ascii="Times New Roman"/>
          <w:b w:val="false"/>
          <w:i w:val="false"/>
          <w:color w:val="000000"/>
          <w:sz w:val="28"/>
        </w:rPr>
        <w:t>
      19) медициналық бұйымның тіркеу дерекнамасына енгізілетін мәлімделген өзгерістердің осы Қағидаларға 30-қосымшаға сәйкес тізбеде көрсетілген өзгерістер түрлеріне сәйкестігін талдау.</w:t>
      </w:r>
    </w:p>
    <w:bookmarkEnd w:id="522"/>
    <w:bookmarkStart w:name="z575" w:id="523"/>
    <w:p>
      <w:pPr>
        <w:spacing w:after="0"/>
        <w:ind w:left="0"/>
        <w:jc w:val="both"/>
      </w:pPr>
      <w:r>
        <w:rPr>
          <w:rFonts w:ascii="Times New Roman"/>
          <w:b w:val="false"/>
          <w:i w:val="false"/>
          <w:color w:val="000000"/>
          <w:sz w:val="28"/>
        </w:rPr>
        <w:t>
      137. Мамандандырылған сараптама кезеңіндегі тіркеу дерекнамасының құжаттарын талдау нәтижелері бойынша уәкілетті органның ақпараттық жүйесі арқылы көрсетілетін қызметті алушыға ескертулер болған кезде мемлекеттік сараптама ұйымы анықталған ескертулерді және оларды толық көлемде бір рет жою қажеттігін көрсете отырып, сұрау салуды (бұзуы оны шығаруға негіз болған Қазақстан Республикасы заңнамасының нормаларына сілтеме жасай отырып, еркін нысанда) мынадай мерзімдерде жібереді:</w:t>
      </w:r>
    </w:p>
    <w:bookmarkEnd w:id="523"/>
    <w:bookmarkStart w:name="z576" w:id="524"/>
    <w:p>
      <w:pPr>
        <w:spacing w:after="0"/>
        <w:ind w:left="0"/>
        <w:jc w:val="both"/>
      </w:pPr>
      <w:r>
        <w:rPr>
          <w:rFonts w:ascii="Times New Roman"/>
          <w:b w:val="false"/>
          <w:i w:val="false"/>
          <w:color w:val="000000"/>
          <w:sz w:val="28"/>
        </w:rPr>
        <w:t>
      1) Медициналық бұйымды сараптау кезінде, соның ішінде медициналық бұйымның сыныбына қарамастан зертханалық сынақтарды жүргізуді талап етпейтін сараптама, тіркеу досьесіне өзгерістер енгізу (зертханалық сынақтарды жүргізусіз), тіркеу досьесіне I түрі бойынша өзгерістер енгізу (зертханалық сынақтармен бірге) кезінде – 50 (елу) жұмыс күнінен аспайтын мерзімде;</w:t>
      </w:r>
    </w:p>
    <w:bookmarkEnd w:id="524"/>
    <w:bookmarkStart w:name="z577" w:id="525"/>
    <w:p>
      <w:pPr>
        <w:spacing w:after="0"/>
        <w:ind w:left="0"/>
        <w:jc w:val="both"/>
      </w:pPr>
      <w:r>
        <w:rPr>
          <w:rFonts w:ascii="Times New Roman"/>
          <w:b w:val="false"/>
          <w:i w:val="false"/>
          <w:color w:val="000000"/>
          <w:sz w:val="28"/>
        </w:rPr>
        <w:t>
      2) медициналық бұйымдарды жеделдетілген сараптау кезінде –20 (жиырма) жұмыс күні ішінде;</w:t>
      </w:r>
    </w:p>
    <w:bookmarkEnd w:id="525"/>
    <w:bookmarkStart w:name="z578" w:id="526"/>
    <w:p>
      <w:pPr>
        <w:spacing w:after="0"/>
        <w:ind w:left="0"/>
        <w:jc w:val="both"/>
      </w:pPr>
      <w:r>
        <w:rPr>
          <w:rFonts w:ascii="Times New Roman"/>
          <w:b w:val="false"/>
          <w:i w:val="false"/>
          <w:color w:val="000000"/>
          <w:sz w:val="28"/>
        </w:rPr>
        <w:t>
      3) Күшті реттеуші жүйесі бар реттеуші органдармен өндірілген және тіркелген медициналық өнімді сараптау 5 (бес) жұмыс күні ішінде жүргізіледі.</w:t>
      </w:r>
    </w:p>
    <w:bookmarkEnd w:id="526"/>
    <w:bookmarkStart w:name="z579" w:id="527"/>
    <w:p>
      <w:pPr>
        <w:spacing w:after="0"/>
        <w:ind w:left="0"/>
        <w:jc w:val="both"/>
      </w:pPr>
      <w:r>
        <w:rPr>
          <w:rFonts w:ascii="Times New Roman"/>
          <w:b w:val="false"/>
          <w:i w:val="false"/>
          <w:color w:val="000000"/>
          <w:sz w:val="28"/>
        </w:rPr>
        <w:t>
      Электрондық цифрлық қолтаңбамен расталған ескертулермен сұрау оның қол қойылған күні көрсетілетін қызметті алушының "жеке кабинетіне" уәкілетті органның ақпараттық жүйесі арқылы жіберіледі.</w:t>
      </w:r>
    </w:p>
    <w:bookmarkEnd w:id="527"/>
    <w:bookmarkStart w:name="z580" w:id="528"/>
    <w:p>
      <w:pPr>
        <w:spacing w:after="0"/>
        <w:ind w:left="0"/>
        <w:jc w:val="both"/>
      </w:pPr>
      <w:r>
        <w:rPr>
          <w:rFonts w:ascii="Times New Roman"/>
          <w:b w:val="false"/>
          <w:i w:val="false"/>
          <w:color w:val="000000"/>
          <w:sz w:val="28"/>
        </w:rPr>
        <w:t>
      Медициналық бұйымды сараптау кезінде ұсынылған құжаттар мен материалдардың шындыққа сәйкестігі туралы сұрақ туындаған жағдайда, сараптама ұйымы ресми қоғамдық дереккөздерге, медициналық бұйымдарды айналымға шығарумен айналысатын мемлекеттік органдардың ресми сайттарына, өндіруші зауыттарға, халықаралық хабарланған органдарға, техникалық реттеу немесе медициналық бұйымдарды айналымға шығару саласындағы халықаралық және ұлттық аккредитация органдарына сүйенеді. Сондай-ақ, сараптама барысында медициналық бұйымдарды өндіруші компанияларға сәйкес сұрау жолдайды.</w:t>
      </w:r>
    </w:p>
    <w:bookmarkEnd w:id="5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137-тармаққа өзгеріс енгізілді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581" w:id="529"/>
    <w:p>
      <w:pPr>
        <w:spacing w:after="0"/>
        <w:ind w:left="0"/>
        <w:jc w:val="both"/>
      </w:pPr>
      <w:r>
        <w:rPr>
          <w:rFonts w:ascii="Times New Roman"/>
          <w:b w:val="false"/>
          <w:i w:val="false"/>
          <w:color w:val="000000"/>
          <w:sz w:val="28"/>
        </w:rPr>
        <w:t>
      138. Көрсетілетін қызмет алушыға мемлекеттік сараптама ұйымының сұрауын алған күннен бастап 50 (елу) жұмыс күні ішінде толық жауап пен қажетті материалдарды уәкілетті органның ақпараттық жүйесі арқылы толық көлемде жолдайды.</w:t>
      </w:r>
    </w:p>
    <w:bookmarkEnd w:id="529"/>
    <w:bookmarkStart w:name="z582" w:id="530"/>
    <w:p>
      <w:pPr>
        <w:spacing w:after="0"/>
        <w:ind w:left="0"/>
        <w:jc w:val="both"/>
      </w:pPr>
      <w:r>
        <w:rPr>
          <w:rFonts w:ascii="Times New Roman"/>
          <w:b w:val="false"/>
          <w:i w:val="false"/>
          <w:color w:val="000000"/>
          <w:sz w:val="28"/>
        </w:rPr>
        <w:t>
      139. Медициналық бұйымның қауіпсіздігі, сапасы және тиімділігі туралы теріс қорытынды келесі жағдайларда беріледі:</w:t>
      </w:r>
    </w:p>
    <w:bookmarkEnd w:id="530"/>
    <w:bookmarkStart w:name="z583" w:id="531"/>
    <w:p>
      <w:pPr>
        <w:spacing w:after="0"/>
        <w:ind w:left="0"/>
        <w:jc w:val="both"/>
      </w:pPr>
      <w:r>
        <w:rPr>
          <w:rFonts w:ascii="Times New Roman"/>
          <w:b w:val="false"/>
          <w:i w:val="false"/>
          <w:color w:val="000000"/>
          <w:sz w:val="28"/>
        </w:rPr>
        <w:t>
      1) осы Қағидаларда белгіленген мерзімдерде сараптама жүргізу процесінде көрсетілетін қызмет алушыға ескертулер берілгеннен кейін тіркеу дерекнамасының толық жиынтығын ұсынбау;</w:t>
      </w:r>
    </w:p>
    <w:bookmarkEnd w:id="531"/>
    <w:bookmarkStart w:name="z584" w:id="532"/>
    <w:p>
      <w:pPr>
        <w:spacing w:after="0"/>
        <w:ind w:left="0"/>
        <w:jc w:val="both"/>
      </w:pPr>
      <w:r>
        <w:rPr>
          <w:rFonts w:ascii="Times New Roman"/>
          <w:b w:val="false"/>
          <w:i w:val="false"/>
          <w:color w:val="000000"/>
          <w:sz w:val="28"/>
        </w:rPr>
        <w:t>
      2) көрсетілетін қызметті алушы дәйексіз мәліметтер ұсынған;</w:t>
      </w:r>
    </w:p>
    <w:bookmarkEnd w:id="532"/>
    <w:bookmarkStart w:name="z585" w:id="533"/>
    <w:p>
      <w:pPr>
        <w:spacing w:after="0"/>
        <w:ind w:left="0"/>
        <w:jc w:val="both"/>
      </w:pPr>
      <w:r>
        <w:rPr>
          <w:rFonts w:ascii="Times New Roman"/>
          <w:b w:val="false"/>
          <w:i w:val="false"/>
          <w:color w:val="000000"/>
          <w:sz w:val="28"/>
        </w:rPr>
        <w:t>
      3) медициналық бұйымға сараптама жүргізу үшін мемлекеттік сараптама ұйымы тартатын сараптама кезеңдерінің бірінің теріс нәтижелерін және (немесе) сарапшылардың теріс қорытындыларын алу;</w:t>
      </w:r>
    </w:p>
    <w:bookmarkEnd w:id="533"/>
    <w:bookmarkStart w:name="z586" w:id="534"/>
    <w:p>
      <w:pPr>
        <w:spacing w:after="0"/>
        <w:ind w:left="0"/>
        <w:jc w:val="both"/>
      </w:pPr>
      <w:r>
        <w:rPr>
          <w:rFonts w:ascii="Times New Roman"/>
          <w:b w:val="false"/>
          <w:i w:val="false"/>
          <w:color w:val="000000"/>
          <w:sz w:val="28"/>
        </w:rPr>
        <w:t>
      4) медициналық бұйымға жүргізілген инспекция нәтижелері бойынша медициналық бұйымның мәлімделген қауіпсіздігіне, тиімділігіне және сапасына кепілдік беретін жағдайларды қамтамасыз ететін сапа менеджменті жүйесінің талаптарға сәйкес келмеуі</w:t>
      </w:r>
    </w:p>
    <w:bookmarkEnd w:id="534"/>
    <w:bookmarkStart w:name="z587" w:id="535"/>
    <w:p>
      <w:pPr>
        <w:spacing w:after="0"/>
        <w:ind w:left="0"/>
        <w:jc w:val="both"/>
      </w:pPr>
      <w:r>
        <w:rPr>
          <w:rFonts w:ascii="Times New Roman"/>
          <w:b w:val="false"/>
          <w:i w:val="false"/>
          <w:color w:val="000000"/>
          <w:sz w:val="28"/>
        </w:rPr>
        <w:t>
      5) көрсетілетін қызметті алушымен Қазақстан Республикасы заңнамасының талаптарына сәйкес медициналық бұйымға инспекция ұйымдастырудан және өткізуден бас тартуы немесе өткізбеуі.</w:t>
      </w:r>
    </w:p>
    <w:bookmarkEnd w:id="535"/>
    <w:bookmarkStart w:name="z588" w:id="536"/>
    <w:p>
      <w:pPr>
        <w:spacing w:after="0"/>
        <w:ind w:left="0"/>
        <w:jc w:val="both"/>
      </w:pPr>
      <w:r>
        <w:rPr>
          <w:rFonts w:ascii="Times New Roman"/>
          <w:b w:val="false"/>
          <w:i w:val="false"/>
          <w:color w:val="000000"/>
          <w:sz w:val="28"/>
        </w:rPr>
        <w:t>
      140. Көрсетілетін қызметті алушы осы Қағидалардың 138-тармағында белгіленген мерзімде мемлекеттік сараптама ұйымының сұрау салуына жауаптар ұсынбаған, сондай-ақ толық емес жауап пен қажетті материалдар ұсынылған кезде мемлекеттік сараптама ұйымы көрсетілетін қызметті алушыға 5 (бес) жұмыс күні ішінде медициналық бұйымға сараптама жүргізуден бас тарту туралы алдын ала шешім туралы хабарлама жібереді (заңнама нормаларына сілтеме жасай отырып, еркін нысанда Бұзуы оны шығаруға негіз болған Қазақстан Республикасының).</w:t>
      </w:r>
    </w:p>
    <w:bookmarkEnd w:id="536"/>
    <w:bookmarkStart w:name="z589" w:id="537"/>
    <w:p>
      <w:pPr>
        <w:spacing w:after="0"/>
        <w:ind w:left="0"/>
        <w:jc w:val="both"/>
      </w:pPr>
      <w:r>
        <w:rPr>
          <w:rFonts w:ascii="Times New Roman"/>
          <w:b w:val="false"/>
          <w:i w:val="false"/>
          <w:color w:val="000000"/>
          <w:sz w:val="28"/>
        </w:rPr>
        <w:t>
      Күшті реттеуші жүйесі бар реттеуші органдармен өндірілген және тіркелген медициналық бұйымды сараптау кезінде сараптаудан бас тарту туралы алдын ала шешім туралы хабарлама (Қазақстан Республикасының заңнамасы талаптарына сәйкес және бұзушылық негізделген нормаларға сілтеме жасалған, еркін нысанда) мемлекеттік сараптама ұйымы уәкілетті органның ақпараттық жүйесі арқылы 1 (бір) жұмыс күні ішінде көрсетілетін қызмет алушыға жіберіледі.</w:t>
      </w:r>
    </w:p>
    <w:bookmarkEnd w:id="5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140-тармаққа өзгеріс енгізілді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590" w:id="538"/>
    <w:p>
      <w:pPr>
        <w:spacing w:after="0"/>
        <w:ind w:left="0"/>
        <w:jc w:val="both"/>
      </w:pPr>
      <w:r>
        <w:rPr>
          <w:rFonts w:ascii="Times New Roman"/>
          <w:b w:val="false"/>
          <w:i w:val="false"/>
          <w:color w:val="000000"/>
          <w:sz w:val="28"/>
        </w:rPr>
        <w:t>
      141. Көрсетілетін қызметті алушыға медициналық бұйымға сараптама жүргізуден бас тарту туралы алдын ала шешім туралы жіберілген хабарламаның нәтижелері бойынша (бұзылуы оны шығаруға негіз болған Қазақстан Республикасы заңнамасының нормаларына сілтеме жасай отырып, еркін нысанда) материалдар шешім қабылдау үшін сараптама кеңесіне жіберіледі.</w:t>
      </w:r>
    </w:p>
    <w:bookmarkEnd w:id="538"/>
    <w:bookmarkStart w:name="z591" w:id="539"/>
    <w:p>
      <w:pPr>
        <w:spacing w:after="0"/>
        <w:ind w:left="0"/>
        <w:jc w:val="both"/>
      </w:pPr>
      <w:r>
        <w:rPr>
          <w:rFonts w:ascii="Times New Roman"/>
          <w:b w:val="false"/>
          <w:i w:val="false"/>
          <w:color w:val="000000"/>
          <w:sz w:val="28"/>
        </w:rPr>
        <w:t>
      Сараптама кеңесі келіп түскен материалдарды ай сайын қарайды және шешімнің нәтижелері себептерін көрсете отырып, сараптама кеңесі шешім шығарған күннен бастап 5 (бес) жұмыс күні ішінде көрсетілетін қызметті алушыға жіберіледі.</w:t>
      </w:r>
    </w:p>
    <w:bookmarkEnd w:id="539"/>
    <w:bookmarkStart w:name="z592" w:id="540"/>
    <w:p>
      <w:pPr>
        <w:spacing w:after="0"/>
        <w:ind w:left="0"/>
        <w:jc w:val="both"/>
      </w:pPr>
      <w:r>
        <w:rPr>
          <w:rFonts w:ascii="Times New Roman"/>
          <w:b w:val="false"/>
          <w:i w:val="false"/>
          <w:color w:val="000000"/>
          <w:sz w:val="28"/>
        </w:rPr>
        <w:t>
      Күшті реттеуші жүйесі бар реттеуші органдармен өндірілген және тіркелген медициналық бұйымға жүргізілген сараптама материалдары бойынша Сараптама кеңесінің қарауының нәтижелері мемлекеттік сараптама ұйымы арқылы қызмет алушыға 1 (бір) жұмыс күні ішінде жіберіледі.</w:t>
      </w:r>
    </w:p>
    <w:bookmarkEnd w:id="5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141-тармаққа өзгеріс енгізілді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593" w:id="541"/>
    <w:p>
      <w:pPr>
        <w:spacing w:after="0"/>
        <w:ind w:left="0"/>
        <w:jc w:val="both"/>
      </w:pPr>
      <w:r>
        <w:rPr>
          <w:rFonts w:ascii="Times New Roman"/>
          <w:b w:val="false"/>
          <w:i w:val="false"/>
          <w:color w:val="000000"/>
          <w:sz w:val="28"/>
        </w:rPr>
        <w:t>
      142. Мамандандырылған сараптаманың оң есебі болған жағдайда 10 (он) жұмыс күнінен аспайтын мерзімде осы Қағидаларға 33-қосымшаға сәйкес медициналық бұйымның мамандандырылған сараптамасының сараптамалық есебі немесе тіркеу деректеріне енгізілетін өзгерістердің медициналық бұйымның қауіпсіздігіне, сапасы мен тиімділігіне әсері туралы мамандандырылған сараптаманың сараптамалық есебі осы Қағидаларға 34-қосымшаға сәйкес нысан бойынша жасалады.</w:t>
      </w:r>
    </w:p>
    <w:bookmarkEnd w:id="541"/>
    <w:bookmarkStart w:name="z594" w:id="542"/>
    <w:p>
      <w:pPr>
        <w:spacing w:after="0"/>
        <w:ind w:left="0"/>
        <w:jc w:val="both"/>
      </w:pPr>
      <w:r>
        <w:rPr>
          <w:rFonts w:ascii="Times New Roman"/>
          <w:b w:val="false"/>
          <w:i w:val="false"/>
          <w:color w:val="000000"/>
          <w:sz w:val="28"/>
        </w:rPr>
        <w:t>
      Күшті реттеуші жүйесі бар реттеуші органдармен өндірілген және тіркелген медициналық бұйым бойынша мамандандырылған сараптаманың оң қорытындысы 1 (бір) жұмыс күнінен кешіктірілмей жасалады.</w:t>
      </w:r>
    </w:p>
    <w:bookmarkEnd w:id="5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142-тармаққа өзгеріс енгізілді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595" w:id="543"/>
    <w:p>
      <w:pPr>
        <w:spacing w:after="0"/>
        <w:ind w:left="0"/>
        <w:jc w:val="both"/>
      </w:pPr>
      <w:r>
        <w:rPr>
          <w:rFonts w:ascii="Times New Roman"/>
          <w:b w:val="false"/>
          <w:i w:val="false"/>
          <w:color w:val="000000"/>
          <w:sz w:val="28"/>
        </w:rPr>
        <w:t>
      143. Сараптама кезінде мемлекеттік сараптама ұйымы мен қызмет алушы арасында туындайтын түсіндірулер немесе нақтылаулар электронды құжат түрінде, көрсетілетін қызметті алушының жеке паролімен және электрондық цифрлық қолтаңба (ЭЦҚ) арқылы ақпараттық жүйеде жүргізіледі.</w:t>
      </w:r>
    </w:p>
    <w:bookmarkEnd w:id="543"/>
    <w:bookmarkStart w:name="z596" w:id="544"/>
    <w:p>
      <w:pPr>
        <w:spacing w:after="0"/>
        <w:ind w:left="0"/>
        <w:jc w:val="left"/>
      </w:pPr>
      <w:r>
        <w:rPr>
          <w:rFonts w:ascii="Times New Roman"/>
          <w:b/>
          <w:i w:val="false"/>
          <w:color w:val="000000"/>
        </w:rPr>
        <w:t xml:space="preserve"> 3-параграф. Медициналық бұйымға зертханалық сынақ жүргізу тәртібі</w:t>
      </w:r>
    </w:p>
    <w:bookmarkEnd w:id="544"/>
    <w:bookmarkStart w:name="z597" w:id="545"/>
    <w:p>
      <w:pPr>
        <w:spacing w:after="0"/>
        <w:ind w:left="0"/>
        <w:jc w:val="both"/>
      </w:pPr>
      <w:r>
        <w:rPr>
          <w:rFonts w:ascii="Times New Roman"/>
          <w:b w:val="false"/>
          <w:i w:val="false"/>
          <w:color w:val="000000"/>
          <w:sz w:val="28"/>
        </w:rPr>
        <w:t>
      144. Медициналық бұйым үлгілерінің зертханалық сынақтары мемлекеттік сараптама ұйымының сынақ зертханаларында осы Қағидалардың 132-тармағында көрсетілген құжаттар мен материалдар медициналық бұйымға арнайы сараптама жүргізуге түскен күннен бастап 40 (қырық) жұмыс күнінен аспайтын мерзімде жүргізіледі.</w:t>
      </w:r>
    </w:p>
    <w:bookmarkEnd w:id="5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144-тармақ жаңа редакцияда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598" w:id="546"/>
    <w:p>
      <w:pPr>
        <w:spacing w:after="0"/>
        <w:ind w:left="0"/>
        <w:jc w:val="both"/>
      </w:pPr>
      <w:r>
        <w:rPr>
          <w:rFonts w:ascii="Times New Roman"/>
          <w:b w:val="false"/>
          <w:i w:val="false"/>
          <w:color w:val="000000"/>
          <w:sz w:val="28"/>
        </w:rPr>
        <w:t>
      145. Медициналық бұйымның үлгілерін зертханалық сынау өндірушінің сапасы жөніндегі құжатта мәлімделген медициналық бұйымның қауіпсіздігі мен сапасының көрсеткіштеріне сәйкестігін растау мақсатында жүргізіледі және мыналарды қамтиды:</w:t>
      </w:r>
    </w:p>
    <w:bookmarkEnd w:id="546"/>
    <w:bookmarkStart w:name="z599" w:id="547"/>
    <w:p>
      <w:pPr>
        <w:spacing w:after="0"/>
        <w:ind w:left="0"/>
        <w:jc w:val="both"/>
      </w:pPr>
      <w:r>
        <w:rPr>
          <w:rFonts w:ascii="Times New Roman"/>
          <w:b w:val="false"/>
          <w:i w:val="false"/>
          <w:color w:val="000000"/>
          <w:sz w:val="28"/>
        </w:rPr>
        <w:t>
      1) сынақтар жүргізу әдістемелері бөлігінде медициналық бұйымның техникалық және нормативтік құжаттамасын талдау;</w:t>
      </w:r>
    </w:p>
    <w:bookmarkEnd w:id="547"/>
    <w:bookmarkStart w:name="z600" w:id="548"/>
    <w:p>
      <w:pPr>
        <w:spacing w:after="0"/>
        <w:ind w:left="0"/>
        <w:jc w:val="both"/>
      </w:pPr>
      <w:r>
        <w:rPr>
          <w:rFonts w:ascii="Times New Roman"/>
          <w:b w:val="false"/>
          <w:i w:val="false"/>
          <w:color w:val="000000"/>
          <w:sz w:val="28"/>
        </w:rPr>
        <w:t>
      2) сапа жөніндегі құжаттың талаптарына сәйкестігіне зертханалық сынақтар жүргізу;</w:t>
      </w:r>
    </w:p>
    <w:bookmarkEnd w:id="548"/>
    <w:bookmarkStart w:name="z601" w:id="549"/>
    <w:p>
      <w:pPr>
        <w:spacing w:after="0"/>
        <w:ind w:left="0"/>
        <w:jc w:val="both"/>
      </w:pPr>
      <w:r>
        <w:rPr>
          <w:rFonts w:ascii="Times New Roman"/>
          <w:b w:val="false"/>
          <w:i w:val="false"/>
          <w:color w:val="000000"/>
          <w:sz w:val="28"/>
        </w:rPr>
        <w:t>
      3) сапаны бақылаудың Талдамалық әдістемелерінің қайталануын айқындау.</w:t>
      </w:r>
    </w:p>
    <w:bookmarkEnd w:id="549"/>
    <w:bookmarkStart w:name="z602" w:id="550"/>
    <w:p>
      <w:pPr>
        <w:spacing w:after="0"/>
        <w:ind w:left="0"/>
        <w:jc w:val="both"/>
      </w:pPr>
      <w:r>
        <w:rPr>
          <w:rFonts w:ascii="Times New Roman"/>
          <w:b w:val="false"/>
          <w:i w:val="false"/>
          <w:color w:val="000000"/>
          <w:sz w:val="28"/>
        </w:rPr>
        <w:t>
      146. Медициналық бұйымның үлгілерін сынау медициналық бұйымның қауіпсіздігі мен сапасы көрсеткіштерінің сәйкестігін растау мақсатында физика-химиялық, биологиялық және техникалық сынақтар жүргізу жолымен жүзеге асырылады.</w:t>
      </w:r>
    </w:p>
    <w:bookmarkEnd w:id="550"/>
    <w:bookmarkStart w:name="z603" w:id="551"/>
    <w:p>
      <w:pPr>
        <w:spacing w:after="0"/>
        <w:ind w:left="0"/>
        <w:jc w:val="both"/>
      </w:pPr>
      <w:r>
        <w:rPr>
          <w:rFonts w:ascii="Times New Roman"/>
          <w:b w:val="false"/>
          <w:i w:val="false"/>
          <w:color w:val="000000"/>
          <w:sz w:val="28"/>
        </w:rPr>
        <w:t>
      Медициналық бұйымның үлгілерін сынау кезінде биологиялық қауіпсіздік немесе биологиялық әсерді бағалау, физикалық және механикалық көрсеткіштер, медициналық бұйымның қауіпсіздігі мен сапасын растайтын функционалдық, техникалық және физика-химиялық көрсеткіштер айқындалады.</w:t>
      </w:r>
    </w:p>
    <w:bookmarkEnd w:id="551"/>
    <w:bookmarkStart w:name="z604" w:id="552"/>
    <w:p>
      <w:pPr>
        <w:spacing w:after="0"/>
        <w:ind w:left="0"/>
        <w:jc w:val="both"/>
      </w:pPr>
      <w:r>
        <w:rPr>
          <w:rFonts w:ascii="Times New Roman"/>
          <w:b w:val="false"/>
          <w:i w:val="false"/>
          <w:color w:val="000000"/>
          <w:sz w:val="28"/>
        </w:rPr>
        <w:t>
      147. Зертханалық сынақтар келесі жағдайларда жүргізілмейді:</w:t>
      </w:r>
    </w:p>
    <w:bookmarkEnd w:id="552"/>
    <w:bookmarkStart w:name="z605" w:id="553"/>
    <w:p>
      <w:pPr>
        <w:spacing w:after="0"/>
        <w:ind w:left="0"/>
        <w:jc w:val="both"/>
      </w:pPr>
      <w:r>
        <w:rPr>
          <w:rFonts w:ascii="Times New Roman"/>
          <w:b w:val="false"/>
          <w:i w:val="false"/>
          <w:color w:val="000000"/>
          <w:sz w:val="28"/>
        </w:rPr>
        <w:t>
      1) медициналық техниканы сараптау;</w:t>
      </w:r>
    </w:p>
    <w:bookmarkEnd w:id="553"/>
    <w:bookmarkStart w:name="z606" w:id="554"/>
    <w:p>
      <w:pPr>
        <w:spacing w:after="0"/>
        <w:ind w:left="0"/>
        <w:jc w:val="both"/>
      </w:pPr>
      <w:r>
        <w:rPr>
          <w:rFonts w:ascii="Times New Roman"/>
          <w:b w:val="false"/>
          <w:i w:val="false"/>
          <w:color w:val="000000"/>
          <w:sz w:val="28"/>
        </w:rPr>
        <w:t>
      2) медициналық бұйымдар өндірісінің және өнім сапасын бақылау жүйесінің медициналық бұйымдар жөніндегі Еуропалық комиссия директиваларының немесе MDR сертификатының (Medical Device Regulation – медициналық бұйымдар жөніндегі Регламент)талаптарына сәйкестігі туралы нотификацияланған органның құжатының болуы;</w:t>
      </w:r>
    </w:p>
    <w:bookmarkEnd w:id="554"/>
    <w:bookmarkStart w:name="z607" w:id="555"/>
    <w:p>
      <w:pPr>
        <w:spacing w:after="0"/>
        <w:ind w:left="0"/>
        <w:jc w:val="both"/>
      </w:pPr>
      <w:r>
        <w:rPr>
          <w:rFonts w:ascii="Times New Roman"/>
          <w:b w:val="false"/>
          <w:i w:val="false"/>
          <w:color w:val="000000"/>
          <w:sz w:val="28"/>
        </w:rPr>
        <w:t>
      3) медициналық бұйымды қайта тіркеу;</w:t>
      </w:r>
    </w:p>
    <w:bookmarkEnd w:id="555"/>
    <w:bookmarkStart w:name="z608" w:id="556"/>
    <w:p>
      <w:pPr>
        <w:spacing w:after="0"/>
        <w:ind w:left="0"/>
        <w:jc w:val="both"/>
      </w:pPr>
      <w:r>
        <w:rPr>
          <w:rFonts w:ascii="Times New Roman"/>
          <w:b w:val="false"/>
          <w:i w:val="false"/>
          <w:color w:val="000000"/>
          <w:sz w:val="28"/>
        </w:rPr>
        <w:t>
      4) медициналық бұйымдардың жедел сараптамасы, оның ішінде күшті реттеуші жүйесі бар реттеуші органдармен тіркелген және өндірілген медициналық бұйымның сараптамасы.</w:t>
      </w:r>
    </w:p>
    <w:bookmarkEnd w:id="5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147-тармаққа өзгеріс енгізілді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609" w:id="557"/>
    <w:p>
      <w:pPr>
        <w:spacing w:after="0"/>
        <w:ind w:left="0"/>
        <w:jc w:val="both"/>
      </w:pPr>
      <w:r>
        <w:rPr>
          <w:rFonts w:ascii="Times New Roman"/>
          <w:b w:val="false"/>
          <w:i w:val="false"/>
          <w:color w:val="000000"/>
          <w:sz w:val="28"/>
        </w:rPr>
        <w:t>
      148. Зертханалық сынақтар кезеңінде ескертпелер анықталған жағдайда, медициналық бұйымның үлгілерін алған күннен бастап 5 (бес) жұмыс күні ішінде уәкілетті органның ақпараттық жүйесі арқылы "жеке кабинетке" анықталған ескертпелер мен оларды толық көлемде жою қажеттігі көрсетілген хат жіберіледі. Ескертпелерді жою мерзімі 30 (отыз) жұмыс күнінен аспауы тиіс.</w:t>
      </w:r>
    </w:p>
    <w:bookmarkEnd w:id="557"/>
    <w:bookmarkStart w:name="z610" w:id="558"/>
    <w:p>
      <w:pPr>
        <w:spacing w:after="0"/>
        <w:ind w:left="0"/>
        <w:jc w:val="both"/>
      </w:pPr>
      <w:r>
        <w:rPr>
          <w:rFonts w:ascii="Times New Roman"/>
          <w:b w:val="false"/>
          <w:i w:val="false"/>
          <w:color w:val="000000"/>
          <w:sz w:val="28"/>
        </w:rPr>
        <w:t>
      Егер ескертпелер белгіленген мерзімде толық немесе жартылай жойылмаса, мемлекеттік сараптама ұйымы жауап алынған күннен бастап 10 (он) жұмыс күні ішінде қызмет алушыға қайталама немесе қосымша ескертпелер мен оларды 20 (жиырма) жұмыс күні ішінде жою қажеттігін көрсететін хат жібереді.</w:t>
      </w:r>
    </w:p>
    <w:bookmarkEnd w:id="558"/>
    <w:bookmarkStart w:name="z611" w:id="559"/>
    <w:p>
      <w:pPr>
        <w:spacing w:after="0"/>
        <w:ind w:left="0"/>
        <w:jc w:val="both"/>
      </w:pPr>
      <w:r>
        <w:rPr>
          <w:rFonts w:ascii="Times New Roman"/>
          <w:b w:val="false"/>
          <w:i w:val="false"/>
          <w:color w:val="000000"/>
          <w:sz w:val="28"/>
        </w:rPr>
        <w:t>
      149. Қызмет алушы мемлекеттік сараптама ұйымы қойған ескертпелерге 148-тармақта белгіленген мерзімде жауап бермеген жағдайда және зертханалық сынақтардың теріс нәтижелері болған кезде, материалдар 141-тармаққа сәйкес медициналық бұйымды сараптамадан бас тарту және тоқтату туралы шешім қабылдау үшін Сараптамалық кеңеске жіберіледі.</w:t>
      </w:r>
    </w:p>
    <w:bookmarkEnd w:id="559"/>
    <w:bookmarkStart w:name="z612" w:id="560"/>
    <w:p>
      <w:pPr>
        <w:spacing w:after="0"/>
        <w:ind w:left="0"/>
        <w:jc w:val="both"/>
      </w:pPr>
      <w:r>
        <w:rPr>
          <w:rFonts w:ascii="Times New Roman"/>
          <w:b w:val="false"/>
          <w:i w:val="false"/>
          <w:color w:val="000000"/>
          <w:sz w:val="28"/>
        </w:rPr>
        <w:t>
      150. Медициналық бұйымның зертханалық сынақтарының нәтижелері бойынша сынақ зертханасы осы Қағидалардың 35-қосымшаға сәйкес нысан бойынша сынақтар хаттамасын жасайды.</w:t>
      </w:r>
    </w:p>
    <w:bookmarkEnd w:id="560"/>
    <w:bookmarkStart w:name="z613" w:id="561"/>
    <w:p>
      <w:pPr>
        <w:spacing w:after="0"/>
        <w:ind w:left="0"/>
        <w:jc w:val="both"/>
      </w:pPr>
      <w:r>
        <w:rPr>
          <w:rFonts w:ascii="Times New Roman"/>
          <w:b w:val="false"/>
          <w:i w:val="false"/>
          <w:color w:val="000000"/>
          <w:sz w:val="28"/>
        </w:rPr>
        <w:t>
      151. Егер мемлекеттік сараптама ұйымының сынақ зертханасында медициналық бұйымдардың үлгілерін өндірушінің сертификатында (талдау хаттамасында) көрсетілген көрсеткіштер бойынша зерттеу жүргізу мүмкін болмаса, мұндай зерттеулер субконтрактілі зертханаларда Қазақстан Республикасының мемлекеттік сатып алу туралы заңнамасына сәйкес сараптама ұйымы мен субконтрактілі зертхана арасында жасалған келісімшарт негізінде жүргізіледі.</w:t>
      </w:r>
    </w:p>
    <w:bookmarkEnd w:id="561"/>
    <w:bookmarkStart w:name="z614" w:id="562"/>
    <w:p>
      <w:pPr>
        <w:spacing w:after="0"/>
        <w:ind w:left="0"/>
        <w:jc w:val="both"/>
      </w:pPr>
      <w:r>
        <w:rPr>
          <w:rFonts w:ascii="Times New Roman"/>
          <w:b w:val="false"/>
          <w:i w:val="false"/>
          <w:color w:val="000000"/>
          <w:sz w:val="28"/>
        </w:rPr>
        <w:t>
      152. Егер медициналық бұйымды сынақтан өткізетін субконтрактілі зертхана болмаса, мемлекеттік сараптама ұйымы өндірушінің сертификатында (талдау хаттамасында) көрсетілген кейбір көрсеткіштер бойынша зерттеу нәтижелерін қабылдайды.</w:t>
      </w:r>
    </w:p>
    <w:bookmarkEnd w:id="562"/>
    <w:bookmarkStart w:name="z615" w:id="563"/>
    <w:p>
      <w:pPr>
        <w:spacing w:after="0"/>
        <w:ind w:left="0"/>
        <w:jc w:val="both"/>
      </w:pPr>
      <w:r>
        <w:rPr>
          <w:rFonts w:ascii="Times New Roman"/>
          <w:b w:val="false"/>
          <w:i w:val="false"/>
          <w:color w:val="000000"/>
          <w:sz w:val="28"/>
        </w:rPr>
        <w:t>
      153. Көрсетілген үлгілерді Қазақстан Республикасының аумағына тасымалдау және (немесе) оларды сақтау шарттарын сақтау мүмкін связистігіне, сараптама ұйымында арнайы жабдықтар мен шығыс материалдарының болмауына байланысты, сондай-ақ өнімнің сапасы бойынша нормативтік құжаттарда үлкен үлгілерге байланысты сынақтар белгіленген болса, мемлекеттік сараптама ұйымының сынақ зертханасында медициналық мақсаттағы бұйымдардың үлгілеріне зертханалық сынақтар жүргізу мүмкін болмаған кезде тасымалдаудың ерекше жағдайларын талап ететін үлгілері бар өндірушінің шығындары, үлгілердің қымбаттығы, арнайы жабдықтар мен қосалқы құралдар зертханалық сынақтар сараптама ұйымы өкілдерінің қатысуымен өндірушінің сапасын бақылау зертханасында немесе өндіруші пайдаланатын келісімшарттық зертханада жүргізіледі.</w:t>
      </w:r>
    </w:p>
    <w:bookmarkEnd w:id="563"/>
    <w:bookmarkStart w:name="z616" w:id="564"/>
    <w:p>
      <w:pPr>
        <w:spacing w:after="0"/>
        <w:ind w:left="0"/>
        <w:jc w:val="both"/>
      </w:pPr>
      <w:r>
        <w:rPr>
          <w:rFonts w:ascii="Times New Roman"/>
          <w:b w:val="false"/>
          <w:i w:val="false"/>
          <w:color w:val="000000"/>
          <w:sz w:val="28"/>
        </w:rPr>
        <w:t>
      154. Технологияларды трансферлеу негізінде өндірілген медициналық бұйымдарды сараптаған кезде зертханалық сынақтар қашықтықтан өткізіледі, геолокацияны растаумен және мемлекеттік сараптама ұйымының өкілдерінің қатысуымен сапаны бақылау зертханасында немесе өндіруші пайдаланатын шарттық зертханада жүзеге асырылады.</w:t>
      </w:r>
    </w:p>
    <w:bookmarkEnd w:id="564"/>
    <w:bookmarkStart w:name="z617" w:id="565"/>
    <w:p>
      <w:pPr>
        <w:spacing w:after="0"/>
        <w:ind w:left="0"/>
        <w:jc w:val="both"/>
      </w:pPr>
      <w:r>
        <w:rPr>
          <w:rFonts w:ascii="Times New Roman"/>
          <w:b w:val="false"/>
          <w:i w:val="false"/>
          <w:color w:val="000000"/>
          <w:sz w:val="28"/>
        </w:rPr>
        <w:t>
      155. Санитариялық-эпидемияға қарсы және санитариялық-профилактикалық шараларды ұйымдастыру және өткізу, сондай-ақ оларға байланысты шектеу шаралары, соның ішінде карантин кезінде, сараптама жұмыстары өндірушінің сапаны бақылау зертханасында немесе өндіруші пайдаланатын шарттық зертханада зертханалық сынақтарды өткізбей аяқталады.</w:t>
      </w:r>
    </w:p>
    <w:bookmarkEnd w:id="565"/>
    <w:bookmarkStart w:name="z618" w:id="566"/>
    <w:p>
      <w:pPr>
        <w:spacing w:after="0"/>
        <w:ind w:left="0"/>
        <w:jc w:val="both"/>
      </w:pPr>
      <w:r>
        <w:rPr>
          <w:rFonts w:ascii="Times New Roman"/>
          <w:b w:val="false"/>
          <w:i w:val="false"/>
          <w:color w:val="000000"/>
          <w:sz w:val="28"/>
        </w:rPr>
        <w:t>
      156. Сынақ нәтижелері бойынша өндірушінің сапасын бақылау зертханасында немесе осы Қағидаларға 36-қосымшаға сәйкес өндіруші пайдаланатын келісімшарттық зертханада зертханалық сынақ жүргізу нәтижелері туралы есеп жасалады.</w:t>
      </w:r>
    </w:p>
    <w:bookmarkEnd w:id="566"/>
    <w:bookmarkStart w:name="z619" w:id="567"/>
    <w:p>
      <w:pPr>
        <w:spacing w:after="0"/>
        <w:ind w:left="0"/>
        <w:jc w:val="left"/>
      </w:pPr>
      <w:r>
        <w:rPr>
          <w:rFonts w:ascii="Times New Roman"/>
          <w:b/>
          <w:i w:val="false"/>
          <w:color w:val="000000"/>
        </w:rPr>
        <w:t xml:space="preserve"> 4-параграф. Медициналық бұйымға жүргізілген сараптама нәтижелерін қалыптастыру тәртібі</w:t>
      </w:r>
    </w:p>
    <w:bookmarkEnd w:id="567"/>
    <w:bookmarkStart w:name="z620" w:id="568"/>
    <w:p>
      <w:pPr>
        <w:spacing w:after="0"/>
        <w:ind w:left="0"/>
        <w:jc w:val="both"/>
      </w:pPr>
      <w:r>
        <w:rPr>
          <w:rFonts w:ascii="Times New Roman"/>
          <w:b w:val="false"/>
          <w:i w:val="false"/>
          <w:color w:val="000000"/>
          <w:sz w:val="28"/>
        </w:rPr>
        <w:t>
      157. Мамандандырылған сараптама аяқталған соң, қызмет алушы мемлекеттік сараптама ұйымымен электронды түрде жеке парол арқылы "жеке кабинетінде" немесе келісім парағын ұсына отырып медициналық бұйым туралы мәліметтерді, сондай-ақ соңғы құжаттарды: медициналық қолдану нұсқаулығын және орама макеттерінің, этикеткалардың, стикерлердің маркировкаларын, оның ішінде сараптамаға ұсынылған құжаттар мен материалдардағы деректердің дұрыстығын келесі мерзімдерде келіседі:</w:t>
      </w:r>
    </w:p>
    <w:bookmarkEnd w:id="568"/>
    <w:bookmarkStart w:name="z621" w:id="569"/>
    <w:p>
      <w:pPr>
        <w:spacing w:after="0"/>
        <w:ind w:left="0"/>
        <w:jc w:val="both"/>
      </w:pPr>
      <w:r>
        <w:rPr>
          <w:rFonts w:ascii="Times New Roman"/>
          <w:b w:val="false"/>
          <w:i w:val="false"/>
          <w:color w:val="000000"/>
          <w:sz w:val="28"/>
        </w:rPr>
        <w:t>
      1) Медициналық бұйымды сараптау кезінде, оның ішінде медициналық бұйымның кез келген классына қарамастан зертханалық сынақтарды талап етпейтін жағдайда, медициналық бұйымның тіркеу ісіне өзгерістер енгізу кезінде (зертханалық сынақтарсыз), сондай-ақ І типтегі өзгерістерді енгізу кезінде (зертханалық сынақтармен) – 10 (он) жұмыс күнінен аспайтын мерзімде келісім жүргізіледі;</w:t>
      </w:r>
    </w:p>
    <w:bookmarkEnd w:id="569"/>
    <w:bookmarkStart w:name="z622" w:id="570"/>
    <w:p>
      <w:pPr>
        <w:spacing w:after="0"/>
        <w:ind w:left="0"/>
        <w:jc w:val="both"/>
      </w:pPr>
      <w:r>
        <w:rPr>
          <w:rFonts w:ascii="Times New Roman"/>
          <w:b w:val="false"/>
          <w:i w:val="false"/>
          <w:color w:val="000000"/>
          <w:sz w:val="28"/>
        </w:rPr>
        <w:t>
      2) медициналық бұйымға жеделдетілген сараптама жүргізу кезінде, сондай–ақ күшті реттеуші жүйесі бар реттеуші органдарда өндірілген және тіркелген медициналық бұйымға сараптама жүргізу кезінде – 5 (бес) жұмыс күнінен аспайтын мерзімде жүзеге асырылады.</w:t>
      </w:r>
    </w:p>
    <w:bookmarkEnd w:id="570"/>
    <w:bookmarkStart w:name="z623" w:id="571"/>
    <w:p>
      <w:pPr>
        <w:spacing w:after="0"/>
        <w:ind w:left="0"/>
        <w:jc w:val="both"/>
      </w:pPr>
      <w:r>
        <w:rPr>
          <w:rFonts w:ascii="Times New Roman"/>
          <w:b w:val="false"/>
          <w:i w:val="false"/>
          <w:color w:val="000000"/>
          <w:sz w:val="28"/>
        </w:rPr>
        <w:t>
      Қорытынды құжаттардың жаңартылуында сәйкессіздік анықталған жағдайда, қызмет алушы өкілетті органның ақпараттық жүйесі арқылы сәйкессіздік туралы хабарлама хатты бір рет жолдап, тиісті түзетілген қорытынды құжаттарды осы Ережелерде белгіленген мерзімде ұсынады.</w:t>
      </w:r>
    </w:p>
    <w:bookmarkEnd w:id="571"/>
    <w:bookmarkStart w:name="z624" w:id="572"/>
    <w:p>
      <w:pPr>
        <w:spacing w:after="0"/>
        <w:ind w:left="0"/>
        <w:jc w:val="both"/>
      </w:pPr>
      <w:r>
        <w:rPr>
          <w:rFonts w:ascii="Times New Roman"/>
          <w:b w:val="false"/>
          <w:i w:val="false"/>
          <w:color w:val="000000"/>
          <w:sz w:val="28"/>
        </w:rPr>
        <w:t>
      Егер қызмет алушы осы Қағиданың аталған тармағында белгіленген мерзімде келісім бермеген жағдайда, медициналық бұйымның қауіпсіздігі, сапасы және тиімділігі туралы қорытынды оның келісімінсіз дайындалады.</w:t>
      </w:r>
    </w:p>
    <w:bookmarkEnd w:id="5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157-тармаққа өзгеріс енгізілді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625" w:id="573"/>
    <w:p>
      <w:pPr>
        <w:spacing w:after="0"/>
        <w:ind w:left="0"/>
        <w:jc w:val="both"/>
      </w:pPr>
      <w:r>
        <w:rPr>
          <w:rFonts w:ascii="Times New Roman"/>
          <w:b w:val="false"/>
          <w:i w:val="false"/>
          <w:color w:val="000000"/>
          <w:sz w:val="28"/>
        </w:rPr>
        <w:t>
      158. Мемлекеттік сараптама ұйым қызмет алушымен ұсынған ақпаратты тексереді, сәйкессіздіктер анықталған жағдайда енгізілген деректерді түзетеді, соңғы құжаттарды жаңартады және медициналық бұйымның қауіпсіздігі, сапасы мен тиімділігі туралы қорытынды жасайды. Бұл қорытындылaр осы Қағиданың 38-қосымшасына сәйкес сараптамаға ұсынылған медициналық бұйымға және 39-қосымшасына сәйкес тіркеу досьесіне өзгерістер енгізу мақсатында сараптамаға ұсынылған медициналық бұйымға қатысты жасалады. Бұл жұмыстар келесі мерзімдерде орындалады:</w:t>
      </w:r>
    </w:p>
    <w:bookmarkEnd w:id="573"/>
    <w:bookmarkStart w:name="z626" w:id="574"/>
    <w:p>
      <w:pPr>
        <w:spacing w:after="0"/>
        <w:ind w:left="0"/>
        <w:jc w:val="both"/>
      </w:pPr>
      <w:r>
        <w:rPr>
          <w:rFonts w:ascii="Times New Roman"/>
          <w:b w:val="false"/>
          <w:i w:val="false"/>
          <w:color w:val="000000"/>
          <w:sz w:val="28"/>
        </w:rPr>
        <w:t>
      1) Медициналық бұйымды сараптау кезінде, соның ішінде медициналық бұйымның кез келген классына қарамастан лабораториялық сынақтарды қажет етпейтін сараптау кезінде, медициналық бұйымның тіркеу досьесіне өзгерістер енгізгенде (лабораториялық сынақсыз), I типтегі өзгерістерді енгізу кезінде (лабораториялық сынақтармен), сондай-ақ медициналық бұйымды жедел сараптау кезінде – 10 (он) жұмыс күнінен аспайтын мерзімде жүзеге асырылады;</w:t>
      </w:r>
    </w:p>
    <w:bookmarkEnd w:id="574"/>
    <w:bookmarkStart w:name="z627" w:id="575"/>
    <w:p>
      <w:pPr>
        <w:spacing w:after="0"/>
        <w:ind w:left="0"/>
        <w:jc w:val="both"/>
      </w:pPr>
      <w:r>
        <w:rPr>
          <w:rFonts w:ascii="Times New Roman"/>
          <w:b w:val="false"/>
          <w:i w:val="false"/>
          <w:color w:val="000000"/>
          <w:sz w:val="28"/>
        </w:rPr>
        <w:t>
      2) күшті реттеуші жүйесі бар реттеуші органдармен өндірілген және тіркелген медициналық бұйымға сараптама жүргізу кезінде – сараптама қорытындысын жасау мерзімі 2 (екі) жұмыс күнінен аспайды.</w:t>
      </w:r>
    </w:p>
    <w:bookmarkEnd w:id="5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158-тармаққа өзгеріс енгізілді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bookmarkStart w:name="z628" w:id="576"/>
    <w:p>
      <w:pPr>
        <w:spacing w:after="0"/>
        <w:ind w:left="0"/>
        <w:jc w:val="both"/>
      </w:pPr>
      <w:r>
        <w:rPr>
          <w:rFonts w:ascii="Times New Roman"/>
          <w:b w:val="false"/>
          <w:i w:val="false"/>
          <w:color w:val="000000"/>
          <w:sz w:val="28"/>
        </w:rPr>
        <w:t>
      159. Мемлекеттік сараптама ұйымы уәкілетті органның ақпараттық жүйесі арқылы электрондық түрде автоматты режимде мемлекеттік органға жіберіледі:</w:t>
      </w:r>
    </w:p>
    <w:bookmarkEnd w:id="576"/>
    <w:bookmarkStart w:name="z629" w:id="577"/>
    <w:p>
      <w:pPr>
        <w:spacing w:after="0"/>
        <w:ind w:left="0"/>
        <w:jc w:val="both"/>
      </w:pPr>
      <w:r>
        <w:rPr>
          <w:rFonts w:ascii="Times New Roman"/>
          <w:b w:val="false"/>
          <w:i w:val="false"/>
          <w:color w:val="000000"/>
          <w:sz w:val="28"/>
        </w:rPr>
        <w:t>
      1) медициналық бұйымның қауіпсіздігі, сапасы және тиімділігі туралы қорытынды;</w:t>
      </w:r>
    </w:p>
    <w:bookmarkEnd w:id="577"/>
    <w:bookmarkStart w:name="z630" w:id="578"/>
    <w:p>
      <w:pPr>
        <w:spacing w:after="0"/>
        <w:ind w:left="0"/>
        <w:jc w:val="both"/>
      </w:pPr>
      <w:r>
        <w:rPr>
          <w:rFonts w:ascii="Times New Roman"/>
          <w:b w:val="false"/>
          <w:i w:val="false"/>
          <w:color w:val="000000"/>
          <w:sz w:val="28"/>
        </w:rPr>
        <w:t>
      2) "Дәрілік заттар мен медициналық бұйымдарды медициналық қолдану жөніндегі нұсқаулықты және дәрілік заттың жалпы сипаттамасын жасау және ресімдеу қағидаларын бекіту туралы! Қазақстан Республикасы Денсаулық сақтау министрінің 2020 жылғы 10 қыркүйектегі № ҚР ДСМ-101/2020 бұйрығына сәйкес әзірленетін қазақ және орыс тілдеріндегі медициналық бұйымды медициналық қолдану жөніндегі Нұсқаулық (мемлекеттік № 21200 нормативтік құқықтық актілерді тіркеу);</w:t>
      </w:r>
    </w:p>
    <w:bookmarkEnd w:id="578"/>
    <w:bookmarkStart w:name="z631" w:id="579"/>
    <w:p>
      <w:pPr>
        <w:spacing w:after="0"/>
        <w:ind w:left="0"/>
        <w:jc w:val="both"/>
      </w:pPr>
      <w:r>
        <w:rPr>
          <w:rFonts w:ascii="Times New Roman"/>
          <w:b w:val="false"/>
          <w:i w:val="false"/>
          <w:color w:val="000000"/>
          <w:sz w:val="28"/>
        </w:rPr>
        <w:t>
      3) мемлекеттік сараптама ұйымымен қазақ және орыс тілдерінде келісілген медициналық бұйымның қаптамаларының, затбелгілерінің, жапсырмаларының макеттері.</w:t>
      </w:r>
    </w:p>
    <w:bookmarkEnd w:id="579"/>
    <w:bookmarkStart w:name="z632" w:id="580"/>
    <w:p>
      <w:pPr>
        <w:spacing w:after="0"/>
        <w:ind w:left="0"/>
        <w:jc w:val="both"/>
      </w:pPr>
      <w:r>
        <w:rPr>
          <w:rFonts w:ascii="Times New Roman"/>
          <w:b w:val="false"/>
          <w:i w:val="false"/>
          <w:color w:val="000000"/>
          <w:sz w:val="28"/>
        </w:rPr>
        <w:t>
      160. Медициналық бұйымдарды мемлекеттік тіркеу және қайта тіркеу кезінде мерзімсіз тіркеу куәлігі беріледі.</w:t>
      </w:r>
    </w:p>
    <w:bookmarkEnd w:id="580"/>
    <w:bookmarkStart w:name="z633" w:id="581"/>
    <w:p>
      <w:pPr>
        <w:spacing w:after="0"/>
        <w:ind w:left="0"/>
        <w:jc w:val="both"/>
      </w:pPr>
      <w:r>
        <w:rPr>
          <w:rFonts w:ascii="Times New Roman"/>
          <w:b w:val="false"/>
          <w:i w:val="false"/>
          <w:color w:val="000000"/>
          <w:sz w:val="28"/>
        </w:rPr>
        <w:t>
      161. Медициналық бұйымның қауіпсіздігі, сапасы мен тиімділігі туралы теріс қорытынды немесе сараптама жүргізу басталғаннан кейін көрсетілетін қызметті алушы сараптамаға өтінішті кері қайтарып алған жағдайларда сараптама жұмыстарын жүргізгені үшін төленген сома көрсетілетін қызметті алушыға қайтарылмайды.</w:t>
      </w:r>
    </w:p>
    <w:bookmarkEnd w:id="581"/>
    <w:bookmarkStart w:name="z634" w:id="582"/>
    <w:p>
      <w:pPr>
        <w:spacing w:after="0"/>
        <w:ind w:left="0"/>
        <w:jc w:val="both"/>
      </w:pPr>
      <w:r>
        <w:rPr>
          <w:rFonts w:ascii="Times New Roman"/>
          <w:b w:val="false"/>
          <w:i w:val="false"/>
          <w:color w:val="000000"/>
          <w:sz w:val="28"/>
        </w:rPr>
        <w:t>
      162. Сараптама рәсімі аяқталғаннан кейін мемлекеттік сараптама ұйымы өтініш беруші ұсынған материалдарды, сараптама нәтижелерін қамтитын тіркеу дерекнамасының электрондық мұрағаттық данасын (медициналық бұйымның тіркеу дерекнамасына енгізілетін өзгерістердің бастапқы сараптама немесе бастапқы сараптама; сынақтар хаттамасы; өндірушінің сапасын бақылау зертханасында немесе өндіруші пайдаланатын келісімшарттық зертханада Зертханалық сынақ жүргізу нәтижелері туралы есепті) қалыптастырады; медициналық бұйымның мамандандырылған сараптамасының есебі), медициналық бұйымның қауіпсіздігі, сапасы мен тиімділігі туралы қорытынды, медициналық бұйымды медициналық қолдану жөніндегі нұсқаулық, қаптамалардың, жапсырмалардың, стикерлердің макеттері.</w:t>
      </w:r>
    </w:p>
    <w:bookmarkEnd w:id="582"/>
    <w:bookmarkStart w:name="z635" w:id="583"/>
    <w:p>
      <w:pPr>
        <w:spacing w:after="0"/>
        <w:ind w:left="0"/>
        <w:jc w:val="both"/>
      </w:pPr>
      <w:r>
        <w:rPr>
          <w:rFonts w:ascii="Times New Roman"/>
          <w:b w:val="false"/>
          <w:i w:val="false"/>
          <w:color w:val="000000"/>
          <w:sz w:val="28"/>
        </w:rPr>
        <w:t>
      Тіркеу куәлігінің қолданылуы кезінде мұрағаттық тіркеу дерекнамасы көрсетілетін қызметті алушының барлық қоса берілген құжаттарымен бірге өзгерістер енгізу туралы тіркеу куәліктерінің көшірмелерімен электрондық түрде толықтырылады.</w:t>
      </w:r>
    </w:p>
    <w:bookmarkEnd w:id="583"/>
    <w:bookmarkStart w:name="z636" w:id="584"/>
    <w:p>
      <w:pPr>
        <w:spacing w:after="0"/>
        <w:ind w:left="0"/>
        <w:jc w:val="both"/>
      </w:pPr>
      <w:r>
        <w:rPr>
          <w:rFonts w:ascii="Times New Roman"/>
          <w:b w:val="false"/>
          <w:i w:val="false"/>
          <w:color w:val="000000"/>
          <w:sz w:val="28"/>
        </w:rPr>
        <w:t>
      Тіркеу дерекнамасы сараптама нәтижелеріне қарамастан, пайдалану құжатын немесе медициналық бұйымды қолдану жөніндегі нұсқаулықты, сервистік қызмет көрсету жөніндегі нұсқаулықты, таңбалау және буып-түю туралы деректерді (толық түсті (түсті кодтауды көрсете отырып) қаптамалар мен жапсырмалардың макеттерін) қоспағанда, құпиялылық талаптарын сақтай отырып, мемлекеттік сараптама ұйымының электрондық мұрағатында сақталады</w:t>
      </w:r>
    </w:p>
    <w:bookmarkEnd w:id="584"/>
    <w:bookmarkStart w:name="z637" w:id="585"/>
    <w:p>
      <w:pPr>
        <w:spacing w:after="0"/>
        <w:ind w:left="0"/>
        <w:jc w:val="both"/>
      </w:pPr>
      <w:r>
        <w:rPr>
          <w:rFonts w:ascii="Times New Roman"/>
          <w:b w:val="false"/>
          <w:i w:val="false"/>
          <w:color w:val="000000"/>
          <w:sz w:val="28"/>
        </w:rPr>
        <w:t>
      Медициналық бұйымның тіркеу деректері электрондық жеткізгіште 10 (он) жыл сақталады.</w:t>
      </w:r>
    </w:p>
    <w:bookmarkEnd w:id="585"/>
    <w:bookmarkStart w:name="z638" w:id="586"/>
    <w:p>
      <w:pPr>
        <w:spacing w:after="0"/>
        <w:ind w:left="0"/>
        <w:jc w:val="left"/>
      </w:pPr>
      <w:r>
        <w:rPr>
          <w:rFonts w:ascii="Times New Roman"/>
          <w:b/>
          <w:i w:val="false"/>
          <w:color w:val="000000"/>
        </w:rPr>
        <w:t xml:space="preserve"> 5-параграф. Бірыңғай дистрибьютормен жасалған ұзақ мерзімді жеткізу шарттары шеңберінде Қазақстан Республикасының аумағында өндірілетін медициналық мақсаттағы бұйымдарға немесе тірі организмнен тыс диагностикалауға арналған медициналық бұйымға (in vitro) өндірушінің бағасына тіркеу, өзгеріс енгізу тәртібі</w:t>
      </w:r>
    </w:p>
    <w:bookmarkEnd w:id="586"/>
    <w:bookmarkStart w:name="z639" w:id="587"/>
    <w:p>
      <w:pPr>
        <w:spacing w:after="0"/>
        <w:ind w:left="0"/>
        <w:jc w:val="both"/>
      </w:pPr>
      <w:r>
        <w:rPr>
          <w:rFonts w:ascii="Times New Roman"/>
          <w:b w:val="false"/>
          <w:i w:val="false"/>
          <w:color w:val="000000"/>
          <w:sz w:val="28"/>
        </w:rPr>
        <w:t>
      163. Медициналық бұйымға жүргізілген сараптама нәтижелерін қалыптастыру кезеңінде мемлекеттік сараптама ұйымы Бірыңғай дистрибьютормен (бұдан әрі – ММБ) жасалған ұзақ мерзімді жеткізу шарттары шеңберінде Қазақстан Республикасының аумағында өндірілетін медициналық бұйымды (бұдан әрі-ММБ) немесе тірі организмнен тыс диагностикалау үшін медициналық бұйымды (in vitro) өндірушінің бағасына тіркеуді, өзгерістер енгізуді жүзеге асырады - in vitro диагностикаға арналған медициналық бұйым) көрсетілетін қызмет алушы осы Қағидалардың 2-қосымшасына сәйкес нысан бойынша өтінішті және уәкілетті органның ақпараттық жүйе арқылы осы Қағидалардың 3-қосымшасында көзделген нысан мен тізбе бойынша құжаттарды ұсынған күннен бастап 10 (он) жұмыс күнінен кешіктірілмейтін мерзімде.</w:t>
      </w:r>
    </w:p>
    <w:bookmarkEnd w:id="587"/>
    <w:bookmarkStart w:name="z640" w:id="588"/>
    <w:p>
      <w:pPr>
        <w:spacing w:after="0"/>
        <w:ind w:left="0"/>
        <w:jc w:val="both"/>
      </w:pPr>
      <w:r>
        <w:rPr>
          <w:rFonts w:ascii="Times New Roman"/>
          <w:b w:val="false"/>
          <w:i w:val="false"/>
          <w:color w:val="000000"/>
          <w:sz w:val="28"/>
        </w:rPr>
        <w:t>
      164. Бағаны тіркеу, МБ өндірушісінің бағасына өзгеріс енгізу Қазақстан Республикасының ұлттық валютасында (бұдан әрі – теңге) жүзеге асырылады және Қазақстан Республикасына жеткізілімдердің жиынтығын, түрін және үлгілік қатарын, сондай-ақ нақты бағасын ескере отырып, өндірушінің көрсетілетін қызмет алушы ұсынған бағасына негізделген ММБ сауда атауына және техникалық сипаттамасына бағаларды талдауды қамтиды.</w:t>
      </w:r>
    </w:p>
    <w:bookmarkEnd w:id="588"/>
    <w:bookmarkStart w:name="z641" w:id="589"/>
    <w:p>
      <w:pPr>
        <w:spacing w:after="0"/>
        <w:ind w:left="0"/>
        <w:jc w:val="both"/>
      </w:pPr>
      <w:r>
        <w:rPr>
          <w:rFonts w:ascii="Times New Roman"/>
          <w:b w:val="false"/>
          <w:i w:val="false"/>
          <w:color w:val="000000"/>
          <w:sz w:val="28"/>
        </w:rPr>
        <w:t xml:space="preserve">
      165. ТМККК шеңберіндегі және (немесе) МӘМС жүйесіндегі ММС бағалары өлшеп-орауды, толықтығын немесе бастапқы қаптамасын (патч, шприц, пакет, туба, жиынтық, жинақ, панель, кассета, картридж), өндіруші мен ММС тіркеу куәлігін ескере отырып, бір өлшем бірлігі үшін тіркеледі, өзгерістер енгізіледі тіркеу, өндірушінің бағасына өзгеріс енгізу. </w:t>
      </w:r>
    </w:p>
    <w:bookmarkEnd w:id="589"/>
    <w:bookmarkStart w:name="z642" w:id="590"/>
    <w:p>
      <w:pPr>
        <w:spacing w:after="0"/>
        <w:ind w:left="0"/>
        <w:jc w:val="both"/>
      </w:pPr>
      <w:r>
        <w:rPr>
          <w:rFonts w:ascii="Times New Roman"/>
          <w:b w:val="false"/>
          <w:i w:val="false"/>
          <w:color w:val="000000"/>
          <w:sz w:val="28"/>
        </w:rPr>
        <w:t>
      166. Егер бір тіркеу куәлігі шеңберінде ММБ орындаудың бірнеше нұсқасы тіркелген жағдайда, көрсетілетін қызмет алушы өлшем бірлігі үшін оның орындаудың әрбір нұсқасы үшін жеке өтініш береді.</w:t>
      </w:r>
    </w:p>
    <w:bookmarkEnd w:id="590"/>
    <w:bookmarkStart w:name="z643" w:id="591"/>
    <w:p>
      <w:pPr>
        <w:spacing w:after="0"/>
        <w:ind w:left="0"/>
        <w:jc w:val="both"/>
      </w:pPr>
      <w:r>
        <w:rPr>
          <w:rFonts w:ascii="Times New Roman"/>
          <w:b w:val="false"/>
          <w:i w:val="false"/>
          <w:color w:val="000000"/>
          <w:sz w:val="28"/>
        </w:rPr>
        <w:t>
      167. ММБ туралы мәліметтер медициналық бұйымға тіркеу куәлігіне сәйкес өтініште көрсетіледі.</w:t>
      </w:r>
    </w:p>
    <w:bookmarkEnd w:id="591"/>
    <w:bookmarkStart w:name="z644" w:id="592"/>
    <w:p>
      <w:pPr>
        <w:spacing w:after="0"/>
        <w:ind w:left="0"/>
        <w:jc w:val="both"/>
      </w:pPr>
      <w:r>
        <w:rPr>
          <w:rFonts w:ascii="Times New Roman"/>
          <w:b w:val="false"/>
          <w:i w:val="false"/>
          <w:color w:val="000000"/>
          <w:sz w:val="28"/>
        </w:rPr>
        <w:t>
      168. Бағалардың шетел валютасын айырбастау кезінде өтініште, сондай-ақ инвойстың (жүкқұжаттың) немесе шот-фактураның көшірмелерін жеткізудің нақты бағасын растайтын құжаттарда, сондай-ақ МБ-ді Қазақстан Республикасының ұлттық валютасына сатып алу туралы келісімшартта немесе шартта ұлттық валютаға (орташа айырбастау бағамы) өтініш берудің алдындағы ай үшін орта есеппен шетел валюталарының ресми бағамдары пайдаланылады. Қазақстан Республикасының Банкі.</w:t>
      </w:r>
    </w:p>
    <w:bookmarkEnd w:id="592"/>
    <w:bookmarkStart w:name="z645" w:id="593"/>
    <w:p>
      <w:pPr>
        <w:spacing w:after="0"/>
        <w:ind w:left="0"/>
        <w:jc w:val="both"/>
      </w:pPr>
      <w:r>
        <w:rPr>
          <w:rFonts w:ascii="Times New Roman"/>
          <w:b w:val="false"/>
          <w:i w:val="false"/>
          <w:color w:val="000000"/>
          <w:sz w:val="28"/>
        </w:rPr>
        <w:t>
      169. "Қазақстан Республикасының Ұлттық валютасының шетел валюталарына ресми бағамын белгілеу қағидаларын бекіту туралы" Қазақстан Республикасы Ұлттық Банкі Басқармасының 2012 жылғы 24 тамыздағы № 242 қаулысымен бекітілген шетел валюталарының тізбесінде валюталардың ресми бағамы болмаған жағдайда (нормативтік құқықтық актілерді мемлекеттік тіркеу тізілімінде № 7977 болып тіркелген), референттік елдердегі баға туралы ақпарат алдыңғы айдағы операциялардың есеп айырысу бағамына сәйкес Америка Құрама Штаттарының долларымен беріледі, Біріккен Ұлттар Ұйымының қазынашылығы ұсынған сайтта https://treasury.un.org.</w:t>
      </w:r>
    </w:p>
    <w:bookmarkEnd w:id="593"/>
    <w:bookmarkStart w:name="z646" w:id="594"/>
    <w:p>
      <w:pPr>
        <w:spacing w:after="0"/>
        <w:ind w:left="0"/>
        <w:jc w:val="both"/>
      </w:pPr>
      <w:r>
        <w:rPr>
          <w:rFonts w:ascii="Times New Roman"/>
          <w:b w:val="false"/>
          <w:i w:val="false"/>
          <w:color w:val="000000"/>
          <w:sz w:val="28"/>
        </w:rPr>
        <w:t>
      170. Медициналық бұйымдарды өндірушінің бағасын тіркеу үшін көрсетілетін қызметті алушы уәкілетті органның ақпараттық жүйесі арқылы мемлекеттік сараптама ұйымына мынадай құжаттарды ұсынады:</w:t>
      </w:r>
    </w:p>
    <w:bookmarkEnd w:id="594"/>
    <w:bookmarkStart w:name="z647" w:id="595"/>
    <w:p>
      <w:pPr>
        <w:spacing w:after="0"/>
        <w:ind w:left="0"/>
        <w:jc w:val="both"/>
      </w:pPr>
      <w:r>
        <w:rPr>
          <w:rFonts w:ascii="Times New Roman"/>
          <w:b w:val="false"/>
          <w:i w:val="false"/>
          <w:color w:val="000000"/>
          <w:sz w:val="28"/>
        </w:rPr>
        <w:t>
      1) көрсетілетін қызмет алушының ТМККК және (немесе) МӘМС жүйесінде өндіруші зауыттың бұрын тіркелген бағасын тіркеуге немесе өзгертуге құқығын растайтын құжат (шетелдік өндірушілер үшін зауыттың сенімхаты нотариалды куәландырылып, апостиль қойылған немесе заңдастырылған болуы тиіс);</w:t>
      </w:r>
    </w:p>
    <w:bookmarkEnd w:id="595"/>
    <w:bookmarkStart w:name="z648" w:id="596"/>
    <w:p>
      <w:pPr>
        <w:spacing w:after="0"/>
        <w:ind w:left="0"/>
        <w:jc w:val="both"/>
      </w:pPr>
      <w:r>
        <w:rPr>
          <w:rFonts w:ascii="Times New Roman"/>
          <w:b w:val="false"/>
          <w:i w:val="false"/>
          <w:color w:val="000000"/>
          <w:sz w:val="28"/>
        </w:rPr>
        <w:t xml:space="preserve">
      2) осы Қағидаларға 2-қосымшаға сәйкес нысан бойынша өтініш. </w:t>
      </w:r>
    </w:p>
    <w:bookmarkEnd w:id="596"/>
    <w:bookmarkStart w:name="z649" w:id="597"/>
    <w:p>
      <w:pPr>
        <w:spacing w:after="0"/>
        <w:ind w:left="0"/>
        <w:jc w:val="both"/>
      </w:pPr>
      <w:r>
        <w:rPr>
          <w:rFonts w:ascii="Times New Roman"/>
          <w:b w:val="false"/>
          <w:i w:val="false"/>
          <w:color w:val="000000"/>
          <w:sz w:val="28"/>
        </w:rPr>
        <w:t>
      ММБ өндірушісінің тіркелген бағасына өзгеріс енгізген кезде өтінішке мынадай құжаттар қоса беріледі:</w:t>
      </w:r>
    </w:p>
    <w:bookmarkEnd w:id="597"/>
    <w:bookmarkStart w:name="z650" w:id="598"/>
    <w:p>
      <w:pPr>
        <w:spacing w:after="0"/>
        <w:ind w:left="0"/>
        <w:jc w:val="both"/>
      </w:pPr>
      <w:r>
        <w:rPr>
          <w:rFonts w:ascii="Times New Roman"/>
          <w:b w:val="false"/>
          <w:i w:val="false"/>
          <w:color w:val="000000"/>
          <w:sz w:val="28"/>
        </w:rPr>
        <w:t>
      Өнім беруші 12 (он екі) ай ішінде тіркеуге өтініш берген күнге дейін немесе бұрын тіркелген медициналық бұйым өндірушісінің бағасына өзгеріс енгізу туралы жағдайда отандық өндірушілерден басқа елдерге өткізу болған жағдайда, келесі құжаттар пакетін ұсынады:</w:t>
      </w:r>
    </w:p>
    <w:bookmarkEnd w:id="598"/>
    <w:bookmarkStart w:name="z651" w:id="599"/>
    <w:p>
      <w:pPr>
        <w:spacing w:after="0"/>
        <w:ind w:left="0"/>
        <w:jc w:val="both"/>
      </w:pPr>
      <w:r>
        <w:rPr>
          <w:rFonts w:ascii="Times New Roman"/>
          <w:b w:val="false"/>
          <w:i w:val="false"/>
          <w:color w:val="000000"/>
          <w:sz w:val="28"/>
        </w:rPr>
        <w:t>
      1) көрсетілетін қызметті алушының ТМККК шеңберінде және (немесе) МӘМС жүйесінде бағаны тіркеуді немесе өндірушінің бұрын тіркелген бағасына өзгеріс енгізуді жүзеге асыру құқығын растайтын құжат;</w:t>
      </w:r>
    </w:p>
    <w:bookmarkEnd w:id="599"/>
    <w:bookmarkStart w:name="z652" w:id="600"/>
    <w:p>
      <w:pPr>
        <w:spacing w:after="0"/>
        <w:ind w:left="0"/>
        <w:jc w:val="both"/>
      </w:pPr>
      <w:r>
        <w:rPr>
          <w:rFonts w:ascii="Times New Roman"/>
          <w:b w:val="false"/>
          <w:i w:val="false"/>
          <w:color w:val="000000"/>
          <w:sz w:val="28"/>
        </w:rPr>
        <w:t>
      2) Бірыңғай дистрибьютордың сатып алу веб - порталына сілтемені көрсете отырып, өтініш берілген күннің алдындағы 12 (он екі) ай үшін соңғы сатып алуды растайтын құжаттарды (хаттама, сатып алу шарты және (немесе) жеткізу шарты)ұсына отырып, жеткізудің нақты бағасы туралы ақпарат.</w:t>
      </w:r>
    </w:p>
    <w:bookmarkEnd w:id="600"/>
    <w:bookmarkStart w:name="z653" w:id="601"/>
    <w:p>
      <w:pPr>
        <w:spacing w:after="0"/>
        <w:ind w:left="0"/>
        <w:jc w:val="both"/>
      </w:pPr>
      <w:r>
        <w:rPr>
          <w:rFonts w:ascii="Times New Roman"/>
          <w:b w:val="false"/>
          <w:i w:val="false"/>
          <w:color w:val="000000"/>
          <w:sz w:val="28"/>
        </w:rPr>
        <w:t>
      Өтініш берілген күннің алдындағы 12 (он екі) ай ішінде соңғы сатып алудың нақты жеткізілімдері болмаған жағдайда, көрсетілетін қызметті алушы көрсетілетін қызметті алушының уәкілетті тұлғасының қолымен расталған көрсетілетін қызметті алушының фирмалық бланкісінде соңғы сатып алудың нақты жеткізілімдерінің жоқтығын растайды.</w:t>
      </w:r>
    </w:p>
    <w:bookmarkEnd w:id="601"/>
    <w:bookmarkStart w:name="z654" w:id="602"/>
    <w:p>
      <w:pPr>
        <w:spacing w:after="0"/>
        <w:ind w:left="0"/>
        <w:jc w:val="both"/>
      </w:pPr>
      <w:r>
        <w:rPr>
          <w:rFonts w:ascii="Times New Roman"/>
          <w:b w:val="false"/>
          <w:i w:val="false"/>
          <w:color w:val="000000"/>
          <w:sz w:val="28"/>
        </w:rPr>
        <w:t>
      3) осы Қағидалардың 42-қосымшаға сәйкес нысан бойынша уәкілетті тұлғаның қолымен расталған көрсетілетін қызметті алушының фирмалық бланкісінде ТМККК және (немесе) МӘМС жүйесі шеңберінде сапаны бағалауға нақты жұмсалған шығыстар туралы ақпарат;</w:t>
      </w:r>
    </w:p>
    <w:bookmarkEnd w:id="602"/>
    <w:bookmarkStart w:name="z655" w:id="603"/>
    <w:p>
      <w:pPr>
        <w:spacing w:after="0"/>
        <w:ind w:left="0"/>
        <w:jc w:val="both"/>
      </w:pPr>
      <w:r>
        <w:rPr>
          <w:rFonts w:ascii="Times New Roman"/>
          <w:b w:val="false"/>
          <w:i w:val="false"/>
          <w:color w:val="000000"/>
          <w:sz w:val="28"/>
        </w:rPr>
        <w:t xml:space="preserve">
      4) тіркеуге өтініш беру не медициналық бұйымдарды өндірушінің бұрын тіркелген бағасына өзгеріс енгізу күнінің алдындағы 12 (он екі) ай ішінде басқа елдерде өткізілетін медициналық бұйымдардың бағасы туралы растайтын құжаттары (келісімшарт, инвойс) бар ақпарат. </w:t>
      </w:r>
    </w:p>
    <w:bookmarkEnd w:id="603"/>
    <w:bookmarkStart w:name="z656" w:id="604"/>
    <w:p>
      <w:pPr>
        <w:spacing w:after="0"/>
        <w:ind w:left="0"/>
        <w:jc w:val="both"/>
      </w:pPr>
      <w:r>
        <w:rPr>
          <w:rFonts w:ascii="Times New Roman"/>
          <w:b w:val="false"/>
          <w:i w:val="false"/>
          <w:color w:val="000000"/>
          <w:sz w:val="28"/>
        </w:rPr>
        <w:t>
      Басқа елдерде өткізу болмаған жағдайда, көрсетілетін қызметті алушы көрсетілетін қызметті алушының уәкілетті тұлғасының қолымен расталған көрсетілетін қызметті алушының фирмалық бланкісінде сатудың жоқтығын растайды.</w:t>
      </w:r>
    </w:p>
    <w:bookmarkEnd w:id="604"/>
    <w:bookmarkStart w:name="z657" w:id="605"/>
    <w:p>
      <w:pPr>
        <w:spacing w:after="0"/>
        <w:ind w:left="0"/>
        <w:jc w:val="both"/>
      </w:pPr>
      <w:r>
        <w:rPr>
          <w:rFonts w:ascii="Times New Roman"/>
          <w:b w:val="false"/>
          <w:i w:val="false"/>
          <w:color w:val="000000"/>
          <w:sz w:val="28"/>
        </w:rPr>
        <w:t>
      Медициналық бұйымдардың бағасы тіркелгеннен кейін Қазақстан Республикасының аумағына медициналық бұйымдарды әкелген жағдайда шетелдік өндірушілер үшін көрсетілетін қызметті алушы әкелген күннен бастап күнтізбелік 60 (алпыс) күн ішінде өндірушінің бұрын тіркелген бағасына міндетті түрде мынадай құжаттарды ұсына отырып өзгеріс енгізеді:</w:t>
      </w:r>
    </w:p>
    <w:bookmarkEnd w:id="605"/>
    <w:bookmarkStart w:name="z658" w:id="606"/>
    <w:p>
      <w:pPr>
        <w:spacing w:after="0"/>
        <w:ind w:left="0"/>
        <w:jc w:val="both"/>
      </w:pPr>
      <w:r>
        <w:rPr>
          <w:rFonts w:ascii="Times New Roman"/>
          <w:b w:val="false"/>
          <w:i w:val="false"/>
          <w:color w:val="000000"/>
          <w:sz w:val="28"/>
        </w:rPr>
        <w:t xml:space="preserve">
      1) Кодекстің 252-бабының 4) тармақшасында көзделген негіздерде әкелу жағдайларын қоспағанда, жеткізудің нақты бағасын көрсете отырып, медициналық бұйымдардың (инвойстардың (жүкқұжаттың), шот-фактураның соңғы 12 (он екі) айдағы (нақты жеткізілімдер болған кезде) бағасын растайтын құжаттардың көшірмесі. </w:t>
      </w:r>
    </w:p>
    <w:bookmarkEnd w:id="606"/>
    <w:bookmarkStart w:name="z659" w:id="607"/>
    <w:p>
      <w:pPr>
        <w:spacing w:after="0"/>
        <w:ind w:left="0"/>
        <w:jc w:val="both"/>
      </w:pPr>
      <w:r>
        <w:rPr>
          <w:rFonts w:ascii="Times New Roman"/>
          <w:b w:val="false"/>
          <w:i w:val="false"/>
          <w:color w:val="000000"/>
          <w:sz w:val="28"/>
        </w:rPr>
        <w:t xml:space="preserve">
      Соңғы 12 (он екі) айда нақты жеткізілімдер болмаған жағдайда, алдыңғы 12 (он екі) ай кезеңіндегі құжаттардың көшірмелері ұсынылады. </w:t>
      </w:r>
    </w:p>
    <w:bookmarkEnd w:id="607"/>
    <w:bookmarkStart w:name="z660" w:id="608"/>
    <w:p>
      <w:pPr>
        <w:spacing w:after="0"/>
        <w:ind w:left="0"/>
        <w:jc w:val="both"/>
      </w:pPr>
      <w:r>
        <w:rPr>
          <w:rFonts w:ascii="Times New Roman"/>
          <w:b w:val="false"/>
          <w:i w:val="false"/>
          <w:color w:val="000000"/>
          <w:sz w:val="28"/>
        </w:rPr>
        <w:t>
      Көрсетілген кезеңде нақты жеткізілімдер болмаған кезде көрсетілетін қызметті алушы көрсетілетін қызметті алушының уәкілетті тұлғасының қолымен расталған көрсетілетін қызметті алушының фирмалық бланкісінде әкелудің жоқтығын растайды.</w:t>
      </w:r>
    </w:p>
    <w:bookmarkEnd w:id="608"/>
    <w:bookmarkStart w:name="z661" w:id="609"/>
    <w:p>
      <w:pPr>
        <w:spacing w:after="0"/>
        <w:ind w:left="0"/>
        <w:jc w:val="both"/>
      </w:pPr>
      <w:r>
        <w:rPr>
          <w:rFonts w:ascii="Times New Roman"/>
          <w:b w:val="false"/>
          <w:i w:val="false"/>
          <w:color w:val="000000"/>
          <w:sz w:val="28"/>
        </w:rPr>
        <w:t>
      Бұдан басқа, мемлекеттік сараптама ұйымы талдау кезінде Қазақстан Республикасында тіркелген дәрілік заттар мен медициналық бұйымдардың сапасын бағалаудан өту үшін берілген инвойстардың (жүкқұжаттардың) немесе шот-фактуралардың көшірмелерін пайдаланады.</w:t>
      </w:r>
    </w:p>
    <w:bookmarkEnd w:id="609"/>
    <w:bookmarkStart w:name="z662" w:id="610"/>
    <w:p>
      <w:pPr>
        <w:spacing w:after="0"/>
        <w:ind w:left="0"/>
        <w:jc w:val="both"/>
      </w:pPr>
      <w:r>
        <w:rPr>
          <w:rFonts w:ascii="Times New Roman"/>
          <w:b w:val="false"/>
          <w:i w:val="false"/>
          <w:color w:val="000000"/>
          <w:sz w:val="28"/>
        </w:rPr>
        <w:t>
      2) Аталмыш Қағиданың 150-тармақтың 1)тармақшасында көрсетілген құжатқа кедендік декларацияның көшірмесі (шетелдік өндірушілер үшін);</w:t>
      </w:r>
    </w:p>
    <w:bookmarkEnd w:id="610"/>
    <w:bookmarkStart w:name="z663" w:id="611"/>
    <w:p>
      <w:pPr>
        <w:spacing w:after="0"/>
        <w:ind w:left="0"/>
        <w:jc w:val="both"/>
      </w:pPr>
      <w:r>
        <w:rPr>
          <w:rFonts w:ascii="Times New Roman"/>
          <w:b w:val="false"/>
          <w:i w:val="false"/>
          <w:color w:val="000000"/>
          <w:sz w:val="28"/>
        </w:rPr>
        <w:t>
      3) Өндіруші зауыттан медициналық бұйымдарды сатып алу туралы келісімшарттың немесе шарттың көшірмесі (нотариалды куәландырылған көшірмесі);</w:t>
      </w:r>
    </w:p>
    <w:bookmarkEnd w:id="611"/>
    <w:bookmarkStart w:name="z664" w:id="612"/>
    <w:p>
      <w:pPr>
        <w:spacing w:after="0"/>
        <w:ind w:left="0"/>
        <w:jc w:val="both"/>
      </w:pPr>
      <w:r>
        <w:rPr>
          <w:rFonts w:ascii="Times New Roman"/>
          <w:b w:val="false"/>
          <w:i w:val="false"/>
          <w:color w:val="000000"/>
          <w:sz w:val="28"/>
        </w:rPr>
        <w:t>
      4) Бірыңғай дистрибьютордың сатып алу веб-порталына сілтемені көрсете отырып, өтініш берілген күннің алдындағы 12 (он екі) ай үшін соңғы сатып алуды растайтын құжаттарды (хаттама, сатып алу шарты және (немесе) жеткізу шарты) ұсына отырып, жеткізудің нақты бағасы туралы ақпарат;</w:t>
      </w:r>
    </w:p>
    <w:bookmarkEnd w:id="612"/>
    <w:bookmarkStart w:name="z665" w:id="613"/>
    <w:p>
      <w:pPr>
        <w:spacing w:after="0"/>
        <w:ind w:left="0"/>
        <w:jc w:val="both"/>
      </w:pPr>
      <w:r>
        <w:rPr>
          <w:rFonts w:ascii="Times New Roman"/>
          <w:b w:val="false"/>
          <w:i w:val="false"/>
          <w:color w:val="000000"/>
          <w:sz w:val="28"/>
        </w:rPr>
        <w:t>
       5) өтініш берілген күннің алдындағы 12 (он екі) ай үшін соңғы сатып алудың растайтын құжаттарын (хаттамасын, сатып алу шартын және (немесе) жеткізу шартын) ұсына отырып, мемлекеттік сатып алу веб-порталына сілтемені көрсете отырып, жеткізудің нақты бағасы туралы ақпарат.</w:t>
      </w:r>
    </w:p>
    <w:bookmarkEnd w:id="613"/>
    <w:bookmarkStart w:name="z666" w:id="614"/>
    <w:p>
      <w:pPr>
        <w:spacing w:after="0"/>
        <w:ind w:left="0"/>
        <w:jc w:val="both"/>
      </w:pPr>
      <w:r>
        <w:rPr>
          <w:rFonts w:ascii="Times New Roman"/>
          <w:b w:val="false"/>
          <w:i w:val="false"/>
          <w:color w:val="000000"/>
          <w:sz w:val="28"/>
        </w:rPr>
        <w:t xml:space="preserve">
      Өтініш берілген күннің алдындағы 12 (он екі) ай ішінде соңғы сатып алудың нақты жеткізілімдері болмаған жағдайда, көрсетілетін қызметті алушы көрсетілетін қызметті алушының уәкілетті тұлғасының қолымен расталған көрсетілетін қызметті алушының фирмалық бланкісінде соңғы сатып алудың нақты жеткізілімдерінің жоқтығын растайды. </w:t>
      </w:r>
    </w:p>
    <w:bookmarkEnd w:id="614"/>
    <w:bookmarkStart w:name="z667" w:id="615"/>
    <w:p>
      <w:pPr>
        <w:spacing w:after="0"/>
        <w:ind w:left="0"/>
        <w:jc w:val="both"/>
      </w:pPr>
      <w:r>
        <w:rPr>
          <w:rFonts w:ascii="Times New Roman"/>
          <w:b w:val="false"/>
          <w:i w:val="false"/>
          <w:color w:val="000000"/>
          <w:sz w:val="28"/>
        </w:rPr>
        <w:t>
      Мемлекеттік сараптама ұйымы көрсетілетін қызметті алушы ұсынған деректердің осы Қағидалардың талаптарына сәйкестігін және кеден органдарының интеграцияланған ақпараттық жүйесіндегі деректерді салыстыруды жүргізеді.</w:t>
      </w:r>
    </w:p>
    <w:bookmarkEnd w:id="615"/>
    <w:bookmarkStart w:name="z668" w:id="616"/>
    <w:p>
      <w:pPr>
        <w:spacing w:after="0"/>
        <w:ind w:left="0"/>
        <w:jc w:val="both"/>
      </w:pPr>
      <w:r>
        <w:rPr>
          <w:rFonts w:ascii="Times New Roman"/>
          <w:b w:val="false"/>
          <w:i w:val="false"/>
          <w:color w:val="000000"/>
          <w:sz w:val="28"/>
        </w:rPr>
        <w:t>
      171. Тіркеу куәлігі болған және тіркелген баға немесе бағаға өзгеріс енгізілмеген кезде көрсетілетін қызметті алушы Қағидалардың 170-тармағында көрсетілген құжаттарды қоса бере отырып, осы Қағидаларға 2-қосымшаға сәйкес нысан бойынша тіркеуге немесе өндірушінің бағасына өзгеріс енгізуге өтініш береді.</w:t>
      </w:r>
    </w:p>
    <w:bookmarkEnd w:id="616"/>
    <w:bookmarkStart w:name="z669" w:id="617"/>
    <w:p>
      <w:pPr>
        <w:spacing w:after="0"/>
        <w:ind w:left="0"/>
        <w:jc w:val="both"/>
      </w:pPr>
      <w:r>
        <w:rPr>
          <w:rFonts w:ascii="Times New Roman"/>
          <w:b w:val="false"/>
          <w:i w:val="false"/>
          <w:color w:val="000000"/>
          <w:sz w:val="28"/>
        </w:rPr>
        <w:t>
      172. Тіркеу куәлігінің қолданылу мерзімі өткен ММБ үшін тіркеу куәлігінің қолданылу мерзімі аяқталғанға дейін Қазақстан Республикасының аумағына әкелінген тіркеу куәлігінің қолданылу мерзімі тіркеу куәлігінің қолданылу мерзімінің соңғы 12 (он екі) айындағы Қазақстан Республикасына нақты жеткізілімдердің бағасы туралы мәліметтер негізінде жүзеге асырылады.</w:t>
      </w:r>
    </w:p>
    <w:bookmarkEnd w:id="617"/>
    <w:bookmarkStart w:name="z670" w:id="618"/>
    <w:p>
      <w:pPr>
        <w:spacing w:after="0"/>
        <w:ind w:left="0"/>
        <w:jc w:val="both"/>
      </w:pPr>
      <w:r>
        <w:rPr>
          <w:rFonts w:ascii="Times New Roman"/>
          <w:b w:val="false"/>
          <w:i w:val="false"/>
          <w:color w:val="000000"/>
          <w:sz w:val="28"/>
        </w:rPr>
        <w:t>
       Соңғы 12 (он екі) айда нақты жеткізілімдер болмаған жағдайда, алдыңғы 12 (он екі) ай кезеңіндегі құжаттардың көшірмелері ұсынылады.</w:t>
      </w:r>
    </w:p>
    <w:bookmarkEnd w:id="618"/>
    <w:bookmarkStart w:name="z671" w:id="619"/>
    <w:p>
      <w:pPr>
        <w:spacing w:after="0"/>
        <w:ind w:left="0"/>
        <w:jc w:val="both"/>
      </w:pPr>
      <w:r>
        <w:rPr>
          <w:rFonts w:ascii="Times New Roman"/>
          <w:b w:val="false"/>
          <w:i w:val="false"/>
          <w:color w:val="000000"/>
          <w:sz w:val="28"/>
        </w:rPr>
        <w:t>
      173. Тіркелген баға өзгергенге дейін 24 (жиырма төрт) ай ішінде нақты жеткізілімдер болмаған жағдайда, тіркелген баға ММБ-ны сатып алу туралы келісімшарт немесе шарт негізінде ММБ өндірушісінің бұрын тіркелген бағасына тіркеледі немесе өзгеріс енгізіледі.</w:t>
      </w:r>
    </w:p>
    <w:bookmarkEnd w:id="619"/>
    <w:bookmarkStart w:name="z672" w:id="620"/>
    <w:p>
      <w:pPr>
        <w:spacing w:after="0"/>
        <w:ind w:left="0"/>
        <w:jc w:val="both"/>
      </w:pPr>
      <w:r>
        <w:rPr>
          <w:rFonts w:ascii="Times New Roman"/>
          <w:b w:val="false"/>
          <w:i w:val="false"/>
          <w:color w:val="000000"/>
          <w:sz w:val="28"/>
        </w:rPr>
        <w:t>
      Бұл ретте Қазақстан Республикасында өндірілген ММБ үшін мәлімделген көлемнің болуы туралы құжаттар - өнімнің сәйкестік сертификатының көшірмесі, әкелінетін ММБ үшін - кедендік декларацияның көшірмесі ұсынылады.</w:t>
      </w:r>
    </w:p>
    <w:bookmarkEnd w:id="620"/>
    <w:bookmarkStart w:name="z673" w:id="621"/>
    <w:p>
      <w:pPr>
        <w:spacing w:after="0"/>
        <w:ind w:left="0"/>
        <w:jc w:val="both"/>
      </w:pPr>
      <w:r>
        <w:rPr>
          <w:rFonts w:ascii="Times New Roman"/>
          <w:b w:val="false"/>
          <w:i w:val="false"/>
          <w:color w:val="000000"/>
          <w:sz w:val="28"/>
        </w:rPr>
        <w:t xml:space="preserve">
      174. Мемлекеттік сараптама ұйымы мынадай өлшемшарттарға сәйкес болған кезде тіркелген бағаға өзгерістер енгізуді жүргізеді: </w:t>
      </w:r>
    </w:p>
    <w:bookmarkEnd w:id="621"/>
    <w:bookmarkStart w:name="z674" w:id="622"/>
    <w:p>
      <w:pPr>
        <w:spacing w:after="0"/>
        <w:ind w:left="0"/>
        <w:jc w:val="both"/>
      </w:pPr>
      <w:r>
        <w:rPr>
          <w:rFonts w:ascii="Times New Roman"/>
          <w:b w:val="false"/>
          <w:i w:val="false"/>
          <w:color w:val="000000"/>
          <w:sz w:val="28"/>
        </w:rPr>
        <w:t>
      1) өндірушінің ТМККК шеңберінде және (немесе) әкелінетін ММС жүйесінде берілген бағасы жеңілдікті шегергендегі соңғы әкелудің бағасын растайтын ұсынылған құжаттарда (инвойстың (жүкқұжаттың) немесе шот-фактураның, кедендік декларацияның көшірмесі) көрсетілген өлшем бірлігі үшін бағалар мәнінен жоғары емес;</w:t>
      </w:r>
    </w:p>
    <w:bookmarkEnd w:id="622"/>
    <w:bookmarkStart w:name="z675" w:id="623"/>
    <w:p>
      <w:pPr>
        <w:spacing w:after="0"/>
        <w:ind w:left="0"/>
        <w:jc w:val="both"/>
      </w:pPr>
      <w:r>
        <w:rPr>
          <w:rFonts w:ascii="Times New Roman"/>
          <w:b w:val="false"/>
          <w:i w:val="false"/>
          <w:color w:val="000000"/>
          <w:sz w:val="28"/>
        </w:rPr>
        <w:t>
      2) әкелінетін ММБ үшін ТМККК шеңберінде және (немесе) МӘМС жүйесінде өндірушінің берілген бағасы ММС өндірушінің зауытынан жасалған келісімшартта немесе шартта бағаны растайтын ұсынылған құжаттарда көрсетілген өлшем бірлігі үшін бағалар мәнінен жоғары емес;</w:t>
      </w:r>
    </w:p>
    <w:bookmarkEnd w:id="623"/>
    <w:bookmarkStart w:name="z676" w:id="624"/>
    <w:p>
      <w:pPr>
        <w:spacing w:after="0"/>
        <w:ind w:left="0"/>
        <w:jc w:val="both"/>
      </w:pPr>
      <w:r>
        <w:rPr>
          <w:rFonts w:ascii="Times New Roman"/>
          <w:b w:val="false"/>
          <w:i w:val="false"/>
          <w:color w:val="000000"/>
          <w:sz w:val="28"/>
        </w:rPr>
        <w:t>
      3) ТМККК шеңберінде және (немесе) МӘМС жүйесінде отандық өндірушінің ММБ берілген бағасы басқа елдерде сатылатын ММБ бағасынан аспайды;</w:t>
      </w:r>
    </w:p>
    <w:bookmarkEnd w:id="624"/>
    <w:bookmarkStart w:name="z677" w:id="625"/>
    <w:p>
      <w:pPr>
        <w:spacing w:after="0"/>
        <w:ind w:left="0"/>
        <w:jc w:val="both"/>
      </w:pPr>
      <w:r>
        <w:rPr>
          <w:rFonts w:ascii="Times New Roman"/>
          <w:b w:val="false"/>
          <w:i w:val="false"/>
          <w:color w:val="000000"/>
          <w:sz w:val="28"/>
        </w:rPr>
        <w:t>
      4) ТМККК шеңберінде және (немесе) МӘМС жүйесінде тіркелген баға "СҚ-Фармация" ЖШС веб-порталында мәлімделетін ММБ-ға өтініш беру күнінің алдындағы 12 (он екі) айдағы соңғы сатып алу бағасынан аспайды;</w:t>
      </w:r>
    </w:p>
    <w:bookmarkEnd w:id="625"/>
    <w:bookmarkStart w:name="z678" w:id="626"/>
    <w:p>
      <w:pPr>
        <w:spacing w:after="0"/>
        <w:ind w:left="0"/>
        <w:jc w:val="both"/>
      </w:pPr>
      <w:r>
        <w:rPr>
          <w:rFonts w:ascii="Times New Roman"/>
          <w:b w:val="false"/>
          <w:i w:val="false"/>
          <w:color w:val="000000"/>
          <w:sz w:val="28"/>
        </w:rPr>
        <w:t>
      5) ТМККК шеңберінде және (немесе) МӘМС жүйесінде тіркелген баға Мемлекеттік сатып алу веб-порталында мәлімделген ММБ-ға өтініш берілген күннің алдындағы 12 (он екі) айдағы соңғы сатып алу бағасынан аспайды.</w:t>
      </w:r>
    </w:p>
    <w:bookmarkEnd w:id="626"/>
    <w:bookmarkStart w:name="z679" w:id="627"/>
    <w:p>
      <w:pPr>
        <w:spacing w:after="0"/>
        <w:ind w:left="0"/>
        <w:jc w:val="both"/>
      </w:pPr>
      <w:r>
        <w:rPr>
          <w:rFonts w:ascii="Times New Roman"/>
          <w:b w:val="false"/>
          <w:i w:val="false"/>
          <w:color w:val="000000"/>
          <w:sz w:val="28"/>
        </w:rPr>
        <w:t>
      Мемлекеттік сараптама ұйымы көрсетілетін қызмет алушымен ұсынған деректердің осы Қағидалардың талаптарына сәйкестігін және кеден органдарының интеграцияланған ақпараттық жүйесіндегі деректерді салыстыруды жүргізеді.</w:t>
      </w:r>
    </w:p>
    <w:bookmarkEnd w:id="627"/>
    <w:bookmarkStart w:name="z680" w:id="628"/>
    <w:p>
      <w:pPr>
        <w:spacing w:after="0"/>
        <w:ind w:left="0"/>
        <w:jc w:val="both"/>
      </w:pPr>
      <w:r>
        <w:rPr>
          <w:rFonts w:ascii="Times New Roman"/>
          <w:b w:val="false"/>
          <w:i w:val="false"/>
          <w:color w:val="000000"/>
          <w:sz w:val="28"/>
        </w:rPr>
        <w:t>
      175. Мемлекеттік сараптама ұйымы осы Қағидаларға 6-қосымшаға сәйкес ММБ өндірушісінің тіркелген бағасына тіркеу, өзгеріс енгізу туралы қорытынды береді.</w:t>
      </w:r>
    </w:p>
    <w:bookmarkEnd w:id="628"/>
    <w:bookmarkStart w:name="z681" w:id="629"/>
    <w:p>
      <w:pPr>
        <w:spacing w:after="0"/>
        <w:ind w:left="0"/>
        <w:jc w:val="both"/>
      </w:pPr>
      <w:r>
        <w:rPr>
          <w:rFonts w:ascii="Times New Roman"/>
          <w:b w:val="false"/>
          <w:i w:val="false"/>
          <w:color w:val="000000"/>
          <w:sz w:val="28"/>
        </w:rPr>
        <w:t>
      176. Өндірушінің тіркелген бағасы Қағидалардың 174-тармағында көрсетілген өлшемдерге сәйкес келмеген немесе осы Қағидалардың талаптарына сәйкес құжаттардың толық емес көлемде және (немесе) олардағы мәліметтер толық болмаған жағдайда, мемлекеттік сараптама ұйымы көрсетілетін қызмет алушыға осы Қағидаларға 11-қосымшаға сәйкес нысан бойынша тіркеуден, өндірушінің тіркелген бағасына өзгеріс енгізуден дәлелді бас тартуды жібереді.</w:t>
      </w:r>
    </w:p>
    <w:bookmarkEnd w:id="629"/>
    <w:bookmarkStart w:name="z682" w:id="630"/>
    <w:p>
      <w:pPr>
        <w:spacing w:after="0"/>
        <w:ind w:left="0"/>
        <w:jc w:val="both"/>
      </w:pPr>
      <w:r>
        <w:rPr>
          <w:rFonts w:ascii="Times New Roman"/>
          <w:b w:val="false"/>
          <w:i w:val="false"/>
          <w:color w:val="000000"/>
          <w:sz w:val="28"/>
        </w:rPr>
        <w:t>
      177. Көрсетілетін қызметті алушы ұсынылған құжаттардың дұрыстығын, толықтығын және мазмұнын Қазақстан Республикасының қолданыстағы заңнамасына және осы Қағидаларға сәйкес қамтамасыз етеді. Көрсетілетін қызметті алушының дәйексіз деректерді ұсынуы бағаны тіркеуден дәлелді бас тарту немесе ММБ өндірушісінің тіркелген бағасына өзгерістер енгізу үшін негіз болып табылады.</w:t>
      </w:r>
    </w:p>
    <w:bookmarkEnd w:id="630"/>
    <w:bookmarkStart w:name="z683" w:id="631"/>
    <w:p>
      <w:pPr>
        <w:spacing w:after="0"/>
        <w:ind w:left="0"/>
        <w:jc w:val="both"/>
      </w:pPr>
      <w:r>
        <w:rPr>
          <w:rFonts w:ascii="Times New Roman"/>
          <w:b w:val="false"/>
          <w:i w:val="false"/>
          <w:color w:val="000000"/>
          <w:sz w:val="28"/>
        </w:rPr>
        <w:t>
      178. Мемлекеттік тіркеу, өндіруші бағасына өзгерістер енгізуге байланысты кешенді мемлекеттік қызмет көрсетілгеннен кейін, уәкілетті органның ақпараттық жүйесінде тіркелген өндіруші бағасына тіркелген баға мөлшеріне байланысты сараланған үстемеақыны автоматты түрде қосу арқылы ИМН-нің шекті бағасы қалыптастырылады.</w:t>
      </w:r>
    </w:p>
    <w:bookmarkEnd w:id="631"/>
    <w:bookmarkStart w:name="z684" w:id="632"/>
    <w:p>
      <w:pPr>
        <w:spacing w:after="0"/>
        <w:ind w:left="0"/>
        <w:jc w:val="both"/>
      </w:pPr>
      <w:r>
        <w:rPr>
          <w:rFonts w:ascii="Times New Roman"/>
          <w:b w:val="false"/>
          <w:i w:val="false"/>
          <w:color w:val="000000"/>
          <w:sz w:val="28"/>
        </w:rPr>
        <w:t>
      ТМККК шеңберіндегі және (немесе) МӘМС жүйесіндегі ММБ үстеме бағалар өлшем бірлігі үшін үстеме бағалардың регрессивті шкаласына сәйкес сараланады және мыналарды құрайды:</w:t>
      </w:r>
    </w:p>
    <w:bookmarkEnd w:id="632"/>
    <w:bookmarkStart w:name="z685" w:id="633"/>
    <w:p>
      <w:pPr>
        <w:spacing w:after="0"/>
        <w:ind w:left="0"/>
        <w:jc w:val="both"/>
      </w:pPr>
      <w:r>
        <w:rPr>
          <w:rFonts w:ascii="Times New Roman"/>
          <w:b w:val="false"/>
          <w:i w:val="false"/>
          <w:color w:val="000000"/>
          <w:sz w:val="28"/>
        </w:rPr>
        <w:t>
      1) ММБ үшін құны 350,00 теңгені қоса алғанда 20 % ;</w:t>
      </w:r>
    </w:p>
    <w:bookmarkEnd w:id="633"/>
    <w:bookmarkStart w:name="z686" w:id="634"/>
    <w:p>
      <w:pPr>
        <w:spacing w:after="0"/>
        <w:ind w:left="0"/>
        <w:jc w:val="both"/>
      </w:pPr>
      <w:r>
        <w:rPr>
          <w:rFonts w:ascii="Times New Roman"/>
          <w:b w:val="false"/>
          <w:i w:val="false"/>
          <w:color w:val="000000"/>
          <w:sz w:val="28"/>
        </w:rPr>
        <w:t>
      2) ММБ үшін 19,5%, құны 350 теңгеден жоғары және қоса алғанда 1000,00 теңгеге дейін;</w:t>
      </w:r>
    </w:p>
    <w:bookmarkEnd w:id="634"/>
    <w:bookmarkStart w:name="z687" w:id="635"/>
    <w:p>
      <w:pPr>
        <w:spacing w:after="0"/>
        <w:ind w:left="0"/>
        <w:jc w:val="both"/>
      </w:pPr>
      <w:r>
        <w:rPr>
          <w:rFonts w:ascii="Times New Roman"/>
          <w:b w:val="false"/>
          <w:i w:val="false"/>
          <w:color w:val="000000"/>
          <w:sz w:val="28"/>
        </w:rPr>
        <w:t>
      3) ММБ үшін 19%, құны 1000 теңгеден жоғары және қоса алғанда 3000,00 теңгеге дейін;</w:t>
      </w:r>
    </w:p>
    <w:bookmarkEnd w:id="635"/>
    <w:bookmarkStart w:name="z688" w:id="636"/>
    <w:p>
      <w:pPr>
        <w:spacing w:after="0"/>
        <w:ind w:left="0"/>
        <w:jc w:val="both"/>
      </w:pPr>
      <w:r>
        <w:rPr>
          <w:rFonts w:ascii="Times New Roman"/>
          <w:b w:val="false"/>
          <w:i w:val="false"/>
          <w:color w:val="000000"/>
          <w:sz w:val="28"/>
        </w:rPr>
        <w:t>
      4) ММБ үшін құны 3000 теңгеден асатын және қоса алғанда 5000,00 теңгеге дейінгі 18 % ;</w:t>
      </w:r>
    </w:p>
    <w:bookmarkEnd w:id="636"/>
    <w:bookmarkStart w:name="z689" w:id="637"/>
    <w:p>
      <w:pPr>
        <w:spacing w:after="0"/>
        <w:ind w:left="0"/>
        <w:jc w:val="both"/>
      </w:pPr>
      <w:r>
        <w:rPr>
          <w:rFonts w:ascii="Times New Roman"/>
          <w:b w:val="false"/>
          <w:i w:val="false"/>
          <w:color w:val="000000"/>
          <w:sz w:val="28"/>
        </w:rPr>
        <w:t>
      5) ММБ ЖӘНЕ үшін құны 5000 теңгеден асатын және қоса алғанда 10000,00 теңгеге дейінгі 17 % ;</w:t>
      </w:r>
    </w:p>
    <w:bookmarkEnd w:id="637"/>
    <w:bookmarkStart w:name="z690" w:id="638"/>
    <w:p>
      <w:pPr>
        <w:spacing w:after="0"/>
        <w:ind w:left="0"/>
        <w:jc w:val="both"/>
      </w:pPr>
      <w:r>
        <w:rPr>
          <w:rFonts w:ascii="Times New Roman"/>
          <w:b w:val="false"/>
          <w:i w:val="false"/>
          <w:color w:val="000000"/>
          <w:sz w:val="28"/>
        </w:rPr>
        <w:t>
      6) ММБ үшін құны 10000 теңгеден асатын және қоса алғанда 20000,00 теңгеге дейінгі 16,5 % ;</w:t>
      </w:r>
    </w:p>
    <w:bookmarkEnd w:id="638"/>
    <w:bookmarkStart w:name="z691" w:id="639"/>
    <w:p>
      <w:pPr>
        <w:spacing w:after="0"/>
        <w:ind w:left="0"/>
        <w:jc w:val="both"/>
      </w:pPr>
      <w:r>
        <w:rPr>
          <w:rFonts w:ascii="Times New Roman"/>
          <w:b w:val="false"/>
          <w:i w:val="false"/>
          <w:color w:val="000000"/>
          <w:sz w:val="28"/>
        </w:rPr>
        <w:t>
      7) ММБ үшін құны 20000 теңгеден асатын және қоса алғанда 40000,00 теңгеге дейінгі 16 % ;</w:t>
      </w:r>
    </w:p>
    <w:bookmarkEnd w:id="639"/>
    <w:bookmarkStart w:name="z692" w:id="640"/>
    <w:p>
      <w:pPr>
        <w:spacing w:after="0"/>
        <w:ind w:left="0"/>
        <w:jc w:val="both"/>
      </w:pPr>
      <w:r>
        <w:rPr>
          <w:rFonts w:ascii="Times New Roman"/>
          <w:b w:val="false"/>
          <w:i w:val="false"/>
          <w:color w:val="000000"/>
          <w:sz w:val="28"/>
        </w:rPr>
        <w:t>
      8) ММБ үшін құны 40000 теңгеден асатын және қоса алғанда 100000,00 теңгеге дейінгі 14 % ;</w:t>
      </w:r>
    </w:p>
    <w:bookmarkEnd w:id="640"/>
    <w:bookmarkStart w:name="z693" w:id="641"/>
    <w:p>
      <w:pPr>
        <w:spacing w:after="0"/>
        <w:ind w:left="0"/>
        <w:jc w:val="both"/>
      </w:pPr>
      <w:r>
        <w:rPr>
          <w:rFonts w:ascii="Times New Roman"/>
          <w:b w:val="false"/>
          <w:i w:val="false"/>
          <w:color w:val="000000"/>
          <w:sz w:val="28"/>
        </w:rPr>
        <w:t>
      9) құны 100000 теңгеден асатын және қоса алғанда 200000,00 теңгеге дейінгі ММБ үшін 12 % ;</w:t>
      </w:r>
    </w:p>
    <w:bookmarkEnd w:id="641"/>
    <w:bookmarkStart w:name="z694" w:id="642"/>
    <w:p>
      <w:pPr>
        <w:spacing w:after="0"/>
        <w:ind w:left="0"/>
        <w:jc w:val="both"/>
      </w:pPr>
      <w:r>
        <w:rPr>
          <w:rFonts w:ascii="Times New Roman"/>
          <w:b w:val="false"/>
          <w:i w:val="false"/>
          <w:color w:val="000000"/>
          <w:sz w:val="28"/>
        </w:rPr>
        <w:t>
      10) құны 200000 теңгеден асатын және қоса алғанда 500000,00 теңгеге дейінгі ММБ үшін 11 % ;</w:t>
      </w:r>
    </w:p>
    <w:bookmarkEnd w:id="642"/>
    <w:bookmarkStart w:name="z695" w:id="643"/>
    <w:p>
      <w:pPr>
        <w:spacing w:after="0"/>
        <w:ind w:left="0"/>
        <w:jc w:val="both"/>
      </w:pPr>
      <w:r>
        <w:rPr>
          <w:rFonts w:ascii="Times New Roman"/>
          <w:b w:val="false"/>
          <w:i w:val="false"/>
          <w:color w:val="000000"/>
          <w:sz w:val="28"/>
        </w:rPr>
        <w:t>
      11) құны 500000 теңгеден асатын ММБ үшін 10%.</w:t>
      </w:r>
    </w:p>
    <w:bookmarkEnd w:id="643"/>
    <w:bookmarkStart w:name="z696" w:id="644"/>
    <w:p>
      <w:pPr>
        <w:spacing w:after="0"/>
        <w:ind w:left="0"/>
        <w:jc w:val="both"/>
      </w:pPr>
      <w:r>
        <w:rPr>
          <w:rFonts w:ascii="Times New Roman"/>
          <w:b w:val="false"/>
          <w:i w:val="false"/>
          <w:color w:val="000000"/>
          <w:sz w:val="28"/>
        </w:rPr>
        <w:t>
      179. Теңгенің шетел валюталарына айырбастау бағамы 10 немесе одан да көп пайызға өзгерген және (немесе) нысаналы дәліздің жоғарғы шекарасының нақты жылдық инфляциясы 1,5 еседен асқан кезде шекті бағалар уәкілетті орган беретін пайыздық мәнді өндірушінің бағасына үстемеақы жолымен ММБ-ға сауда атауы бойынша қалыптастырылады.</w:t>
      </w:r>
    </w:p>
    <w:bookmarkEnd w:id="644"/>
    <w:bookmarkStart w:name="z697" w:id="645"/>
    <w:p>
      <w:pPr>
        <w:spacing w:after="0"/>
        <w:ind w:left="0"/>
        <w:jc w:val="both"/>
      </w:pPr>
      <w:r>
        <w:rPr>
          <w:rFonts w:ascii="Times New Roman"/>
          <w:b w:val="false"/>
          <w:i w:val="false"/>
          <w:color w:val="000000"/>
          <w:sz w:val="28"/>
        </w:rPr>
        <w:t>
      180. Теңгенің шетел валюталарына айырбастау бағамы 10 немесе одан да көп пайызға өзгерген және (немесе) нысаналы дәліздің жоғарғы шекарасының нақты жылдық инфляциясы 1,5 еседен астам төмендеген кезде шекті бағалар өндірушінің бағасынан уәкілетті орган ұсынатын пайыздық мәнді шегеру жолымен ММБ-ға сауда атауы бойынша қалыптастырылады.</w:t>
      </w:r>
    </w:p>
    <w:bookmarkEnd w:id="645"/>
    <w:bookmarkStart w:name="z698" w:id="646"/>
    <w:p>
      <w:pPr>
        <w:spacing w:after="0"/>
        <w:ind w:left="0"/>
        <w:jc w:val="both"/>
      </w:pPr>
      <w:r>
        <w:rPr>
          <w:rFonts w:ascii="Times New Roman"/>
          <w:b w:val="false"/>
          <w:i w:val="false"/>
          <w:color w:val="000000"/>
          <w:sz w:val="28"/>
        </w:rPr>
        <w:t>
      181. ММБ техникалық сипаттамасына шекті бағаларды қалыптастыру кезінде ТМККК шеңберінде және (немесе) МӘМС жүйесінде ММБ сауда атауына шекті бағалардың орташа мәні қолданылады. ММБ техникалық сипаттамасына шекті бағалар уәкілетті органның тізбесіне сәйкес ағымдағы жылдың 1 мамырына дейінгі мерзімде қалыптастырылады.</w:t>
      </w:r>
    </w:p>
    <w:bookmarkEnd w:id="646"/>
    <w:bookmarkStart w:name="z699" w:id="647"/>
    <w:p>
      <w:pPr>
        <w:spacing w:after="0"/>
        <w:ind w:left="0"/>
        <w:jc w:val="both"/>
      </w:pPr>
      <w:r>
        <w:rPr>
          <w:rFonts w:ascii="Times New Roman"/>
          <w:b w:val="false"/>
          <w:i w:val="false"/>
          <w:color w:val="000000"/>
          <w:sz w:val="28"/>
        </w:rPr>
        <w:t>
      182. ТМККК шеңберінде және (немесе) МӘМС жүйесінде ММБ сауда атауына шекті бағаларды қалыптастыру процесінде бағаларды тіркеу тәртібі өзгерген кезде ТМККК шеңберінде және (немесе) МӘМС жүйесінде ММБ сауда атауына шекті бағаларды қалыптастыру өзгертілген тәртіпті ескере отырып, уәкілетті органның ақпараттық жүйесінде автоматты түрде жүзеге асырылады.</w:t>
      </w:r>
    </w:p>
    <w:bookmarkEnd w:id="647"/>
    <w:bookmarkStart w:name="z700" w:id="648"/>
    <w:p>
      <w:pPr>
        <w:spacing w:after="0"/>
        <w:ind w:left="0"/>
        <w:jc w:val="both"/>
      </w:pPr>
      <w:r>
        <w:rPr>
          <w:rFonts w:ascii="Times New Roman"/>
          <w:b w:val="false"/>
          <w:i w:val="false"/>
          <w:color w:val="000000"/>
          <w:sz w:val="28"/>
        </w:rPr>
        <w:t>
      183. In vitro диагностика үшін өндірушінің медициналық бұйымға бағасына өзгерістер енгізу, тіркеу үшін көрсетілетін қызмет алушы уәкілетті органның ақпараттық жүйесінде осы Қағидаларға 2-қосымшаға сәйкес нысан бойынша өтінішті ресімдейді.</w:t>
      </w:r>
    </w:p>
    <w:bookmarkEnd w:id="648"/>
    <w:bookmarkStart w:name="z701" w:id="649"/>
    <w:p>
      <w:pPr>
        <w:spacing w:after="0"/>
        <w:ind w:left="0"/>
        <w:jc w:val="both"/>
      </w:pPr>
      <w:r>
        <w:rPr>
          <w:rFonts w:ascii="Times New Roman"/>
          <w:b w:val="false"/>
          <w:i w:val="false"/>
          <w:color w:val="000000"/>
          <w:sz w:val="28"/>
        </w:rPr>
        <w:t>
      184. Өтінішке осы Қағидалардың 41-қосымшасында көрсетілген тізбеге сәйкес құжаттар, сондай-ақ бір өлшем бірлігі үшін осы Қағидаларға 42-қосымшаға сәйкес нысан бойынша бағаны айқындау үшін нақты жұмсалған шығындар туралы отандық өндірушінің ақпараты қоса беріледі.</w:t>
      </w:r>
    </w:p>
    <w:bookmarkEnd w:id="649"/>
    <w:bookmarkStart w:name="z702" w:id="650"/>
    <w:p>
      <w:pPr>
        <w:spacing w:after="0"/>
        <w:ind w:left="0"/>
        <w:jc w:val="both"/>
      </w:pPr>
      <w:r>
        <w:rPr>
          <w:rFonts w:ascii="Times New Roman"/>
          <w:b w:val="false"/>
          <w:i w:val="false"/>
          <w:color w:val="000000"/>
          <w:sz w:val="28"/>
        </w:rPr>
        <w:t>
      185. In vitro диагностика үшін өндірушінің медициналық бұйымға бағасына тіркеу, өзгеріс енгізу тіркеу куәлігіне сәйкес тіркелген жиынтықтауыштар бөлінісінде бір өлшем бірлігі немесе бір модель үшін жүргізіледі.</w:t>
      </w:r>
    </w:p>
    <w:bookmarkEnd w:id="650"/>
    <w:bookmarkStart w:name="z703" w:id="651"/>
    <w:p>
      <w:pPr>
        <w:spacing w:after="0"/>
        <w:ind w:left="0"/>
        <w:jc w:val="both"/>
      </w:pPr>
      <w:r>
        <w:rPr>
          <w:rFonts w:ascii="Times New Roman"/>
          <w:b w:val="false"/>
          <w:i w:val="false"/>
          <w:color w:val="000000"/>
          <w:sz w:val="28"/>
        </w:rPr>
        <w:t>
      186. In vitro диагностика үшін медициналық бұйымдарға арналған жиынтықтауыштарда немесе функционалдық жұмыс режимдерінде айырмашылық болған жағдайда баға айырмасы негізделген болып есептеледі.</w:t>
      </w:r>
    </w:p>
    <w:bookmarkEnd w:id="651"/>
    <w:bookmarkStart w:name="z704" w:id="652"/>
    <w:p>
      <w:pPr>
        <w:spacing w:after="0"/>
        <w:ind w:left="0"/>
        <w:jc w:val="both"/>
      </w:pPr>
      <w:r>
        <w:rPr>
          <w:rFonts w:ascii="Times New Roman"/>
          <w:b w:val="false"/>
          <w:i w:val="false"/>
          <w:color w:val="000000"/>
          <w:sz w:val="28"/>
        </w:rPr>
        <w:t>
      187. In vitro диагностика үшін медициналық бұйымға және оның жинақтауыштарына бірдей сауда атауына, моделіне және өндірушісіне мемлекеттік сараптама ұйымының қорытындылары болған кезде соңғы 12 (он екі) айда бағаны мәлімделетін мимен (in vitro) салыстыру жүргізіледі.</w:t>
      </w:r>
    </w:p>
    <w:bookmarkEnd w:id="652"/>
    <w:bookmarkStart w:name="z705" w:id="653"/>
    <w:p>
      <w:pPr>
        <w:spacing w:after="0"/>
        <w:ind w:left="0"/>
        <w:jc w:val="both"/>
      </w:pPr>
      <w:r>
        <w:rPr>
          <w:rFonts w:ascii="Times New Roman"/>
          <w:b w:val="false"/>
          <w:i w:val="false"/>
          <w:color w:val="000000"/>
          <w:sz w:val="28"/>
        </w:rPr>
        <w:t>
      Бұл ретте, осы Қағидалардың 164-тармағына сәйкес жаңа өтініш беру күніне валюталардың айырбас бағамын ескере отырып, бірдей негізгі белгілері бар жекелеген жиынтықтауыштар бөлінісінде in vitro диагностика үшін медициналық бұйымның бағасы салыстырылады.</w:t>
      </w:r>
    </w:p>
    <w:bookmarkEnd w:id="653"/>
    <w:bookmarkStart w:name="z706" w:id="654"/>
    <w:p>
      <w:pPr>
        <w:spacing w:after="0"/>
        <w:ind w:left="0"/>
        <w:jc w:val="both"/>
      </w:pPr>
      <w:r>
        <w:rPr>
          <w:rFonts w:ascii="Times New Roman"/>
          <w:b w:val="false"/>
          <w:i w:val="false"/>
          <w:color w:val="000000"/>
          <w:sz w:val="28"/>
        </w:rPr>
        <w:t>
      188. Жинақтауыштардың бағасын салыстыру процесінде in vitro диагностика үшін медициналық бұйымға өндірушінің бағасын растайтын барлық құжаттарда көрсетілген жеткізілетін жинақтауыштар бағасының ең аз мәні ескеріледі.</w:t>
      </w:r>
    </w:p>
    <w:bookmarkEnd w:id="654"/>
    <w:bookmarkStart w:name="z707" w:id="655"/>
    <w:p>
      <w:pPr>
        <w:spacing w:after="0"/>
        <w:ind w:left="0"/>
        <w:jc w:val="both"/>
      </w:pPr>
      <w:r>
        <w:rPr>
          <w:rFonts w:ascii="Times New Roman"/>
          <w:b w:val="false"/>
          <w:i w:val="false"/>
          <w:color w:val="000000"/>
          <w:sz w:val="28"/>
        </w:rPr>
        <w:t>
      189. Егер тіркеу куәлігіне сәйкес техникалық сипаттамалары өзгертілген in vitro диагностика үшін медициналық бұйымға жинақтауда соңғы 12 (он екі) айда бағаны талдаудан өткен жиынтықтауыштар болса, онда олардың бағасы өзгеріссіз қалады.</w:t>
      </w:r>
    </w:p>
    <w:bookmarkEnd w:id="655"/>
    <w:bookmarkStart w:name="z708" w:id="656"/>
    <w:p>
      <w:pPr>
        <w:spacing w:after="0"/>
        <w:ind w:left="0"/>
        <w:jc w:val="both"/>
      </w:pPr>
      <w:r>
        <w:rPr>
          <w:rFonts w:ascii="Times New Roman"/>
          <w:b w:val="false"/>
          <w:i w:val="false"/>
          <w:color w:val="000000"/>
          <w:sz w:val="28"/>
        </w:rPr>
        <w:t>
      190. In vitro диагностика үшін медициналық бұйымның бағасы өзгерген жағдайда, бағаны талдау көрсетілетін қызмет алушының өтініші негізінде жүргізіледі.</w:t>
      </w:r>
    </w:p>
    <w:bookmarkEnd w:id="656"/>
    <w:bookmarkStart w:name="z709" w:id="657"/>
    <w:p>
      <w:pPr>
        <w:spacing w:after="0"/>
        <w:ind w:left="0"/>
        <w:jc w:val="both"/>
      </w:pPr>
      <w:r>
        <w:rPr>
          <w:rFonts w:ascii="Times New Roman"/>
          <w:b w:val="false"/>
          <w:i w:val="false"/>
          <w:color w:val="000000"/>
          <w:sz w:val="28"/>
        </w:rPr>
        <w:t>
      191. In vitro диагностикаға арналған медициналық бұйым үшін көрсетілген бағаға тапсырыс берушіге дейін Бірыңғай дистрибьютормен жасалған ұзақ мерзімді жеткізу шарттары шеңберінде оны жеткізуге байланысты шығыстар енгізіледі.</w:t>
      </w:r>
    </w:p>
    <w:bookmarkEnd w:id="657"/>
    <w:bookmarkStart w:name="z710" w:id="658"/>
    <w:p>
      <w:pPr>
        <w:spacing w:after="0"/>
        <w:ind w:left="0"/>
        <w:jc w:val="both"/>
      </w:pPr>
      <w:r>
        <w:rPr>
          <w:rFonts w:ascii="Times New Roman"/>
          <w:b w:val="false"/>
          <w:i w:val="false"/>
          <w:color w:val="000000"/>
          <w:sz w:val="28"/>
        </w:rPr>
        <w:t>
      In vitro диагностика үшін медициналық бұйымның бағасы (ҚҚС-сыз) = Б+Үб, мұндағы:</w:t>
      </w:r>
    </w:p>
    <w:bookmarkEnd w:id="658"/>
    <w:bookmarkStart w:name="z711" w:id="659"/>
    <w:p>
      <w:pPr>
        <w:spacing w:after="0"/>
        <w:ind w:left="0"/>
        <w:jc w:val="both"/>
      </w:pPr>
      <w:r>
        <w:rPr>
          <w:rFonts w:ascii="Times New Roman"/>
          <w:b w:val="false"/>
          <w:i w:val="false"/>
          <w:color w:val="000000"/>
          <w:sz w:val="28"/>
        </w:rPr>
        <w:t>
      Б-отандық өндірушінің бағасында көрсетілген мәлімделген баға және өндірістік шығындарды, сату шығындарын қамтиды;</w:t>
      </w:r>
    </w:p>
    <w:bookmarkEnd w:id="659"/>
    <w:bookmarkStart w:name="z712" w:id="660"/>
    <w:p>
      <w:pPr>
        <w:spacing w:after="0"/>
        <w:ind w:left="0"/>
        <w:jc w:val="both"/>
      </w:pPr>
      <w:r>
        <w:rPr>
          <w:rFonts w:ascii="Times New Roman"/>
          <w:b w:val="false"/>
          <w:i w:val="false"/>
          <w:color w:val="000000"/>
          <w:sz w:val="28"/>
        </w:rPr>
        <w:t>
      Үб-in vitro диагностика үшін мәлімделген медициналық бұйымды сату кезінде оның құнының 15% аспайтын отандық тауар өндірушінің үстеме бағасы.</w:t>
      </w:r>
    </w:p>
    <w:bookmarkEnd w:id="660"/>
    <w:bookmarkStart w:name="z713" w:id="661"/>
    <w:p>
      <w:pPr>
        <w:spacing w:after="0"/>
        <w:ind w:left="0"/>
        <w:jc w:val="both"/>
      </w:pPr>
      <w:r>
        <w:rPr>
          <w:rFonts w:ascii="Times New Roman"/>
          <w:b w:val="false"/>
          <w:i w:val="false"/>
          <w:color w:val="000000"/>
          <w:sz w:val="28"/>
        </w:rPr>
        <w:t>
      192. In vitro диагностика үшін медициналық бұйымның құнына сервистік қызмет көрсетудің кепілдік мерзімі ол пайдалануға берілген күннен бастап кемінде 37 (отыз жеті) айды құрайды.</w:t>
      </w:r>
    </w:p>
    <w:bookmarkEnd w:id="661"/>
    <w:bookmarkStart w:name="z714" w:id="662"/>
    <w:p>
      <w:pPr>
        <w:spacing w:after="0"/>
        <w:ind w:left="0"/>
        <w:jc w:val="both"/>
      </w:pPr>
      <w:r>
        <w:rPr>
          <w:rFonts w:ascii="Times New Roman"/>
          <w:b w:val="false"/>
          <w:i w:val="false"/>
          <w:color w:val="000000"/>
          <w:sz w:val="28"/>
        </w:rPr>
        <w:t>
      193. In vitro диагностика үшін медициналық бұйымға кепілдік сервистік қызмет көрсету құнына шығын материалдары мен керек-жарақтар кірмейді.</w:t>
      </w:r>
    </w:p>
    <w:bookmarkEnd w:id="662"/>
    <w:bookmarkStart w:name="z715" w:id="663"/>
    <w:p>
      <w:pPr>
        <w:spacing w:after="0"/>
        <w:ind w:left="0"/>
        <w:jc w:val="both"/>
      </w:pPr>
      <w:r>
        <w:rPr>
          <w:rFonts w:ascii="Times New Roman"/>
          <w:b w:val="false"/>
          <w:i w:val="false"/>
          <w:color w:val="000000"/>
          <w:sz w:val="28"/>
        </w:rPr>
        <w:t>
      194. Көрсетілетін қызметті алушы осы Қағидалардың талаптарына сәйкес оларда қамтылған мәліметтерді толық емес көлемде және (немесе) толық ұсынбаған немесе ұсынылған құжаттарда дұрыс емес деректерді көрсеткен жағдайда, мемлекеттік сараптама ұйымы көрсетілетін қызметті алушыға тірі организмнен тыс диагностикалау үшін медициналық бұйымды өндірушінің тіркелген бағасына (in vitro) тіркеуден, өзгерістер енгізуден дәлелді Бірыңғай дистрибьютормен жасалған ұзақ мерзімді жеткізу шарттары шеңберінде Қазақстан Республикасының аумағында өндірілетін осы Қағидалардың 12-қосымшаға сәйкес нысан бойынша бас тартуды жібереді.</w:t>
      </w:r>
    </w:p>
    <w:bookmarkEnd w:id="663"/>
    <w:bookmarkStart w:name="z716" w:id="664"/>
    <w:p>
      <w:pPr>
        <w:spacing w:after="0"/>
        <w:ind w:left="0"/>
        <w:jc w:val="both"/>
      </w:pPr>
      <w:r>
        <w:rPr>
          <w:rFonts w:ascii="Times New Roman"/>
          <w:b w:val="false"/>
          <w:i w:val="false"/>
          <w:color w:val="000000"/>
          <w:sz w:val="28"/>
        </w:rPr>
        <w:t>
      195. In vitro диагностика үшін медициналық бұйымның бағасына талдау жүргізу нәтижелері бойынша осы Қағидаларға 7-қосымшаға сәйкес нысан бойынша өндірушінің тіркелген немесе өзгертілген бағасымен қорытынды ресімделеді.</w:t>
      </w:r>
    </w:p>
    <w:bookmarkEnd w:id="664"/>
    <w:bookmarkStart w:name="z717" w:id="665"/>
    <w:p>
      <w:pPr>
        <w:spacing w:after="0"/>
        <w:ind w:left="0"/>
        <w:jc w:val="both"/>
      </w:pPr>
      <w:r>
        <w:rPr>
          <w:rFonts w:ascii="Times New Roman"/>
          <w:b w:val="false"/>
          <w:i w:val="false"/>
          <w:color w:val="000000"/>
          <w:sz w:val="28"/>
        </w:rPr>
        <w:t>
      195-1. Мемлекеттік сараптама ұйымы уәкілетті органның сұрау салуы бойынша ТМККК шеңберінде және (немесе) МӘМС жүйесінде ММБ саудалық атауы мен техникалық сипаттамасына шекті бағалардың жобаларын бекіту үшін жібереді.</w:t>
      </w:r>
    </w:p>
    <w:bookmarkEnd w:id="665"/>
    <w:bookmarkStart w:name="z718" w:id="666"/>
    <w:p>
      <w:pPr>
        <w:spacing w:after="0"/>
        <w:ind w:left="0"/>
        <w:jc w:val="both"/>
      </w:pPr>
      <w:r>
        <w:rPr>
          <w:rFonts w:ascii="Times New Roman"/>
          <w:b w:val="false"/>
          <w:i w:val="false"/>
          <w:color w:val="000000"/>
          <w:sz w:val="28"/>
        </w:rPr>
        <w:t>
      195-2. Уәкілетті орган ТМККК шеңберінде және (немесе) МӘМС жүйесінде ММБ сауда атауына және техникалық сипаттамасына шекті бағаларды бекітеді.</w:t>
      </w:r>
    </w:p>
    <w:bookmarkEnd w:id="666"/>
    <w:bookmarkStart w:name="z719" w:id="667"/>
    <w:p>
      <w:pPr>
        <w:spacing w:after="0"/>
        <w:ind w:left="0"/>
        <w:jc w:val="both"/>
      </w:pPr>
      <w:r>
        <w:rPr>
          <w:rFonts w:ascii="Times New Roman"/>
          <w:b w:val="false"/>
          <w:i w:val="false"/>
          <w:color w:val="000000"/>
          <w:sz w:val="28"/>
        </w:rPr>
        <w:t>
      196. In vitro диагностика үшін медициналық бұйымның бағасын талдау нәтижелері бойынша қорытындының қолданылу мерзімі оны берген күннен бастап 12 (он екі) айды құрайды.</w:t>
      </w:r>
    </w:p>
    <w:bookmarkEnd w:id="667"/>
    <w:bookmarkStart w:name="z720" w:id="668"/>
    <w:p>
      <w:pPr>
        <w:spacing w:after="0"/>
        <w:ind w:left="0"/>
        <w:jc w:val="both"/>
      </w:pPr>
      <w:r>
        <w:rPr>
          <w:rFonts w:ascii="Times New Roman"/>
          <w:b w:val="false"/>
          <w:i w:val="false"/>
          <w:color w:val="000000"/>
          <w:sz w:val="28"/>
        </w:rPr>
        <w:t>
      197. In vitro диагностика үшін медициналық бұйымның бағасын талдау бойынша бұрын берілген қорытындыларды кері қайтарып алу құқық қорғау органдарының актілері және заңды күшіне енген сот актілері негізінде жүзеге асырылады.</w:t>
      </w:r>
    </w:p>
    <w:bookmarkEnd w:id="668"/>
    <w:bookmarkStart w:name="z721" w:id="669"/>
    <w:p>
      <w:pPr>
        <w:spacing w:after="0"/>
        <w:ind w:left="0"/>
        <w:jc w:val="both"/>
      </w:pPr>
      <w:r>
        <w:rPr>
          <w:rFonts w:ascii="Times New Roman"/>
          <w:b w:val="false"/>
          <w:i w:val="false"/>
          <w:color w:val="000000"/>
          <w:sz w:val="28"/>
        </w:rPr>
        <w:t>
      198. In vitro диагностика үшін медициналық бұйымның шекті бағасы белгіленбейді.</w:t>
      </w:r>
    </w:p>
    <w:bookmarkEnd w:id="669"/>
    <w:bookmarkStart w:name="z722" w:id="670"/>
    <w:p>
      <w:pPr>
        <w:spacing w:after="0"/>
        <w:ind w:left="0"/>
        <w:jc w:val="left"/>
      </w:pPr>
      <w:r>
        <w:rPr>
          <w:rFonts w:ascii="Times New Roman"/>
          <w:b/>
          <w:i w:val="false"/>
          <w:color w:val="000000"/>
        </w:rPr>
        <w:t xml:space="preserve"> 5-тарау. Қазақстандық ұлттық дәрілік формулярды қалыптастыру қағидалары</w:t>
      </w:r>
    </w:p>
    <w:bookmarkEnd w:id="670"/>
    <w:bookmarkStart w:name="z723" w:id="671"/>
    <w:p>
      <w:pPr>
        <w:spacing w:after="0"/>
        <w:ind w:left="0"/>
        <w:jc w:val="both"/>
      </w:pPr>
      <w:r>
        <w:rPr>
          <w:rFonts w:ascii="Times New Roman"/>
          <w:b w:val="false"/>
          <w:i w:val="false"/>
          <w:color w:val="000000"/>
          <w:sz w:val="28"/>
        </w:rPr>
        <w:t>
      199. Қазақстандық ұлттық дәрілік формулярды қалыптастыру тәртібі өзіне келесілерді қамтиды:</w:t>
      </w:r>
    </w:p>
    <w:bookmarkEnd w:id="671"/>
    <w:bookmarkStart w:name="z724" w:id="672"/>
    <w:p>
      <w:pPr>
        <w:spacing w:after="0"/>
        <w:ind w:left="0"/>
        <w:jc w:val="both"/>
      </w:pPr>
      <w:r>
        <w:rPr>
          <w:rFonts w:ascii="Times New Roman"/>
          <w:b w:val="false"/>
          <w:i w:val="false"/>
          <w:color w:val="000000"/>
          <w:sz w:val="28"/>
        </w:rPr>
        <w:t>
      1) Орталыққа көрсетілетін қызметті алушымен осы Қағидаларға 1-қосымшаға сәйкес өтінішін беруі;</w:t>
      </w:r>
    </w:p>
    <w:bookmarkEnd w:id="672"/>
    <w:bookmarkStart w:name="z725" w:id="673"/>
    <w:p>
      <w:pPr>
        <w:spacing w:after="0"/>
        <w:ind w:left="0"/>
        <w:jc w:val="both"/>
      </w:pPr>
      <w:r>
        <w:rPr>
          <w:rFonts w:ascii="Times New Roman"/>
          <w:b w:val="false"/>
          <w:i w:val="false"/>
          <w:color w:val="000000"/>
          <w:sz w:val="28"/>
        </w:rPr>
        <w:t>
      2) Орталықтың кәсіптік сараптама жүргізуі;</w:t>
      </w:r>
    </w:p>
    <w:bookmarkEnd w:id="673"/>
    <w:bookmarkStart w:name="z726" w:id="674"/>
    <w:p>
      <w:pPr>
        <w:spacing w:after="0"/>
        <w:ind w:left="0"/>
        <w:jc w:val="both"/>
      </w:pPr>
      <w:r>
        <w:rPr>
          <w:rFonts w:ascii="Times New Roman"/>
          <w:b w:val="false"/>
          <w:i w:val="false"/>
          <w:color w:val="000000"/>
          <w:sz w:val="28"/>
        </w:rPr>
        <w:t>
      3) орталықтың денсаулық сақтау жүйесінің уәкілетті оганының Формулярлық комиссия үшін (ары қарай – формулярлық комисссия) кәсіби сараптама нәтижелері бойынша қорытынды дайындауы;</w:t>
      </w:r>
    </w:p>
    <w:bookmarkEnd w:id="674"/>
    <w:bookmarkStart w:name="z727" w:id="675"/>
    <w:p>
      <w:pPr>
        <w:spacing w:after="0"/>
        <w:ind w:left="0"/>
        <w:jc w:val="both"/>
      </w:pPr>
      <w:r>
        <w:rPr>
          <w:rFonts w:ascii="Times New Roman"/>
          <w:b w:val="false"/>
          <w:i w:val="false"/>
          <w:color w:val="000000"/>
          <w:sz w:val="28"/>
        </w:rPr>
        <w:t>
      4) кәсіби сараптама нәтижелері бойынша қорытынды негізінде Формулярлық комиссияның қарауы және шешім қабылдауы.</w:t>
      </w:r>
    </w:p>
    <w:bookmarkEnd w:id="675"/>
    <w:bookmarkStart w:name="z728" w:id="676"/>
    <w:p>
      <w:pPr>
        <w:spacing w:after="0"/>
        <w:ind w:left="0"/>
        <w:jc w:val="both"/>
      </w:pPr>
      <w:r>
        <w:rPr>
          <w:rFonts w:ascii="Times New Roman"/>
          <w:b w:val="false"/>
          <w:i w:val="false"/>
          <w:color w:val="000000"/>
          <w:sz w:val="28"/>
        </w:rPr>
        <w:t>
      200. Өтінішке қоса:</w:t>
      </w:r>
    </w:p>
    <w:bookmarkEnd w:id="676"/>
    <w:bookmarkStart w:name="z729" w:id="677"/>
    <w:p>
      <w:pPr>
        <w:spacing w:after="0"/>
        <w:ind w:left="0"/>
        <w:jc w:val="both"/>
      </w:pPr>
      <w:r>
        <w:rPr>
          <w:rFonts w:ascii="Times New Roman"/>
          <w:b w:val="false"/>
          <w:i w:val="false"/>
          <w:color w:val="000000"/>
          <w:sz w:val="28"/>
        </w:rPr>
        <w:t>
      1) осы Қағидаларға 43-қосымшада көзделген талаптарға сәйкес жасалған дерекнама;</w:t>
      </w:r>
    </w:p>
    <w:bookmarkEnd w:id="677"/>
    <w:bookmarkStart w:name="z730" w:id="678"/>
    <w:p>
      <w:pPr>
        <w:spacing w:after="0"/>
        <w:ind w:left="0"/>
        <w:jc w:val="both"/>
      </w:pPr>
      <w:r>
        <w:rPr>
          <w:rFonts w:ascii="Times New Roman"/>
          <w:b w:val="false"/>
          <w:i w:val="false"/>
          <w:color w:val="000000"/>
          <w:sz w:val="28"/>
        </w:rPr>
        <w:t>
      2) дерекнамада қамтылған толық мәтін түрінде түпнұсқа тілінде мәліметтерді растайтын материалдар (ғылыми және медициналық жарияланымдардан алынған мақалалар, түйіндеме), сондай-ақ олардың қысқаша сипаттамасы қазақ немесе орыс тілдерінде қоса беріледі.</w:t>
      </w:r>
    </w:p>
    <w:bookmarkEnd w:id="678"/>
    <w:bookmarkStart w:name="z731" w:id="679"/>
    <w:p>
      <w:pPr>
        <w:spacing w:after="0"/>
        <w:ind w:left="0"/>
        <w:jc w:val="both"/>
      </w:pPr>
      <w:r>
        <w:rPr>
          <w:rFonts w:ascii="Times New Roman"/>
          <w:b w:val="false"/>
          <w:i w:val="false"/>
          <w:color w:val="000000"/>
          <w:sz w:val="28"/>
        </w:rPr>
        <w:t>
      201. Орталық осы Қағидалардың 200-тармағында көрсетілген материалдар келіп түскен сәттен бастап 5 (бес) жұмыс күнінен аспайтын мерзімде ұсынылған құжаттарды ресімдеудің толықтығы мен дұрыстығына тексеру жүргізеді.</w:t>
      </w:r>
    </w:p>
    <w:bookmarkEnd w:id="679"/>
    <w:bookmarkStart w:name="z732" w:id="680"/>
    <w:p>
      <w:pPr>
        <w:spacing w:after="0"/>
        <w:ind w:left="0"/>
        <w:jc w:val="both"/>
      </w:pPr>
      <w:r>
        <w:rPr>
          <w:rFonts w:ascii="Times New Roman"/>
          <w:b w:val="false"/>
          <w:i w:val="false"/>
          <w:color w:val="000000"/>
          <w:sz w:val="28"/>
        </w:rPr>
        <w:t>
      Тексеру нәтижелері бойынша Орталық осы Қағидаларға 44-қосымшаға сәйкес нысан бойынша анықталған ескертулерді (бар болса) көрсете отырып, қорытынды жасайды, ол 10 (он) жұмыс күні ішінде ескертулерді жою үшін қызмет көрсету алушыға жіберіледі.</w:t>
      </w:r>
    </w:p>
    <w:bookmarkEnd w:id="680"/>
    <w:bookmarkStart w:name="z733" w:id="681"/>
    <w:p>
      <w:pPr>
        <w:spacing w:after="0"/>
        <w:ind w:left="0"/>
        <w:jc w:val="both"/>
      </w:pPr>
      <w:r>
        <w:rPr>
          <w:rFonts w:ascii="Times New Roman"/>
          <w:b w:val="false"/>
          <w:i w:val="false"/>
          <w:color w:val="000000"/>
          <w:sz w:val="28"/>
        </w:rPr>
        <w:t>
      Қызмет көрсету алушы 10 (он) жұмыс күні ішінде сұратылған материалдардың ескертулерін жою немесе жазбаша негіздеме шеңберінде ұсынбаған жағдайда, Орталық Қазақстандық ұлттық дәрілік формулярға енгізу үшін өтінішті және дерекнаманы қарауды тоқтатады.</w:t>
      </w:r>
    </w:p>
    <w:bookmarkEnd w:id="681"/>
    <w:bookmarkStart w:name="z734" w:id="682"/>
    <w:p>
      <w:pPr>
        <w:spacing w:after="0"/>
        <w:ind w:left="0"/>
        <w:jc w:val="both"/>
      </w:pPr>
      <w:r>
        <w:rPr>
          <w:rFonts w:ascii="Times New Roman"/>
          <w:b w:val="false"/>
          <w:i w:val="false"/>
          <w:color w:val="000000"/>
          <w:sz w:val="28"/>
        </w:rPr>
        <w:t>
      Ұсынылған құжаттар толық және дұрыс ресімделген не ескертулер жойылған жағдайда материалдар 10 (он) жұмыс күні ішінде кәсіби сараптама жүргізу үшін беріледі.</w:t>
      </w:r>
    </w:p>
    <w:bookmarkEnd w:id="682"/>
    <w:bookmarkStart w:name="z735" w:id="683"/>
    <w:p>
      <w:pPr>
        <w:spacing w:after="0"/>
        <w:ind w:left="0"/>
        <w:jc w:val="both"/>
      </w:pPr>
      <w:r>
        <w:rPr>
          <w:rFonts w:ascii="Times New Roman"/>
          <w:b w:val="false"/>
          <w:i w:val="false"/>
          <w:color w:val="000000"/>
          <w:sz w:val="28"/>
        </w:rPr>
        <w:t>
      202. Орталық кәсіби сараптаманы көрсетілетін қызметті алушымен азаматтық заңнамаға сәйкес жасалған шарт негізінде 20 (жиырма) жұмыс күнінен аспайтын мерзімде жүргізеді.</w:t>
      </w:r>
    </w:p>
    <w:bookmarkEnd w:id="683"/>
    <w:bookmarkStart w:name="z736" w:id="684"/>
    <w:p>
      <w:pPr>
        <w:spacing w:after="0"/>
        <w:ind w:left="0"/>
        <w:jc w:val="both"/>
      </w:pPr>
      <w:r>
        <w:rPr>
          <w:rFonts w:ascii="Times New Roman"/>
          <w:b w:val="false"/>
          <w:i w:val="false"/>
          <w:color w:val="000000"/>
          <w:sz w:val="28"/>
        </w:rPr>
        <w:t>
      203. Кәсіби сараптама жүргізу барысында Орталық осы Қағидалардың 202-тармағында көрсетілген мерзімдерде мынадай деректерді қарайды:</w:t>
      </w:r>
    </w:p>
    <w:bookmarkEnd w:id="684"/>
    <w:bookmarkStart w:name="z737" w:id="685"/>
    <w:p>
      <w:pPr>
        <w:spacing w:after="0"/>
        <w:ind w:left="0"/>
        <w:jc w:val="both"/>
      </w:pPr>
      <w:r>
        <w:rPr>
          <w:rFonts w:ascii="Times New Roman"/>
          <w:b w:val="false"/>
          <w:i w:val="false"/>
          <w:color w:val="000000"/>
          <w:sz w:val="28"/>
        </w:rPr>
        <w:t>
      1) дәрілік заттар мен медициналық бұйымдардың мемлекеттік тізілімінде және (немесе) Қазақстан Республикасы үшін Еуразиялық экономикалық одақтың тіркелген дәрілік заттардың бірыңғай тізілімінде және (немесе) дәрілік заттың болуы немесе Кодекстің 177-бабының 3-тармағына сәйкес айқындалған орфандық аурулар және оларды емдеуге арналған дәрілік заттар (орфандық) тізбесінде дәрілік заттың болуы.</w:t>
      </w:r>
    </w:p>
    <w:bookmarkEnd w:id="685"/>
    <w:bookmarkStart w:name="z738" w:id="686"/>
    <w:p>
      <w:pPr>
        <w:spacing w:after="0"/>
        <w:ind w:left="0"/>
        <w:jc w:val="both"/>
      </w:pPr>
      <w:r>
        <w:rPr>
          <w:rFonts w:ascii="Times New Roman"/>
          <w:b w:val="false"/>
          <w:i w:val="false"/>
          <w:color w:val="000000"/>
          <w:sz w:val="28"/>
        </w:rPr>
        <w:t>
      2) Қазақстандық және халықаралық танылған көздерде жоғары әдіснамалық сападағы релевантты клиникалық зерттеулердің нәтижелерімен расталған, осы Қағидаларға 45-қосымшаға сәйкес Оксфорд дәлелді медицина орталығы әзірлеген шкала бойынша I және II дәлелділік деңгейлерінің арақатынасына және А және В ұсынымдарының градацияларына сәйкес қолдануға тіркелген көрсетілімдер бойынша дәрілік заттың клиникалық тиімділігінің болуы.</w:t>
      </w:r>
    </w:p>
    <w:bookmarkEnd w:id="686"/>
    <w:bookmarkStart w:name="z739" w:id="687"/>
    <w:p>
      <w:pPr>
        <w:spacing w:after="0"/>
        <w:ind w:left="0"/>
        <w:jc w:val="both"/>
      </w:pPr>
      <w:r>
        <w:rPr>
          <w:rFonts w:ascii="Times New Roman"/>
          <w:b w:val="false"/>
          <w:i w:val="false"/>
          <w:color w:val="000000"/>
          <w:sz w:val="28"/>
        </w:rPr>
        <w:t>
      3) Қазақстандық және халықаралық танылған көздерде жоғары әдіснамалық сападағы релевантты клиникалық зерттеулердің нәтижелерімен расталған, I және II дәлелділік деңгейлерінің арақатынасына және А және В ұсынымдарының градацияларына сәйкес қолдануға тіркелген көрсетілімдер бойынша дәрілік зат қауіпсіздігінің болуы.</w:t>
      </w:r>
    </w:p>
    <w:bookmarkEnd w:id="687"/>
    <w:bookmarkStart w:name="z740" w:id="688"/>
    <w:p>
      <w:pPr>
        <w:spacing w:after="0"/>
        <w:ind w:left="0"/>
        <w:jc w:val="both"/>
      </w:pPr>
      <w:r>
        <w:rPr>
          <w:rFonts w:ascii="Times New Roman"/>
          <w:b w:val="false"/>
          <w:i w:val="false"/>
          <w:color w:val="000000"/>
          <w:sz w:val="28"/>
        </w:rPr>
        <w:t>
      4) Кодекстің 7-бабының 30-тармақшасына сәйкес құрылған ресми электрондық ақпараттық ресурстар мен ақпараттық жүйелердің деректері бойынша дәрілік затты қолдануға көрсетілімдер болып табылатын аурулар, сондай-ақ уәкілетті органның жарияланған статистикалық жинақтары немесе эпидемиялогиялық зерттеулер бойынша Қазақстан Республикасы халқының сырқаттанушылық құрылымында болуы немесе басым болуы;</w:t>
      </w:r>
    </w:p>
    <w:bookmarkEnd w:id="688"/>
    <w:bookmarkStart w:name="z741" w:id="689"/>
    <w:p>
      <w:pPr>
        <w:spacing w:after="0"/>
        <w:ind w:left="0"/>
        <w:jc w:val="both"/>
      </w:pPr>
      <w:r>
        <w:rPr>
          <w:rFonts w:ascii="Times New Roman"/>
          <w:b w:val="false"/>
          <w:i w:val="false"/>
          <w:color w:val="000000"/>
          <w:sz w:val="28"/>
        </w:rPr>
        <w:t>
      5) Қазақстан Республикасының клиникалық хаттамаларының ұсыныстарында болуы;</w:t>
      </w:r>
    </w:p>
    <w:bookmarkEnd w:id="689"/>
    <w:bookmarkStart w:name="z742" w:id="690"/>
    <w:p>
      <w:pPr>
        <w:spacing w:after="0"/>
        <w:ind w:left="0"/>
        <w:jc w:val="both"/>
      </w:pPr>
      <w:r>
        <w:rPr>
          <w:rFonts w:ascii="Times New Roman"/>
          <w:b w:val="false"/>
          <w:i w:val="false"/>
          <w:color w:val="000000"/>
          <w:sz w:val="28"/>
        </w:rPr>
        <w:t>
      6) Халықаралық (еуропалық) клиникалық нұсқаулардың және (немесе) Экономикалық ынтымақтастық және даму ұйымына (ЭЫДҰ) мүше елдердің клиникалық нұсқауларының, хаттамаларының болуы;</w:t>
      </w:r>
    </w:p>
    <w:bookmarkEnd w:id="690"/>
    <w:bookmarkStart w:name="z743" w:id="691"/>
    <w:p>
      <w:pPr>
        <w:spacing w:after="0"/>
        <w:ind w:left="0"/>
        <w:jc w:val="both"/>
      </w:pPr>
      <w:r>
        <w:rPr>
          <w:rFonts w:ascii="Times New Roman"/>
          <w:b w:val="false"/>
          <w:i w:val="false"/>
          <w:color w:val="000000"/>
          <w:sz w:val="28"/>
        </w:rPr>
        <w:t>
      7) Дүниежүзілік денсаулық сақтау ұйымының негізгі дәрілік заттар тізімінде және (немесе) Британдық ұлттық дәрілік формулярда (оның ішінде балаларға арналған) және (немесе) ЭЫДҰ елдерінің өтелетін тізімдері мен формулярларында болуы;</w:t>
      </w:r>
    </w:p>
    <w:bookmarkEnd w:id="691"/>
    <w:bookmarkStart w:name="z744" w:id="692"/>
    <w:p>
      <w:pPr>
        <w:spacing w:after="0"/>
        <w:ind w:left="0"/>
        <w:jc w:val="both"/>
      </w:pPr>
      <w:r>
        <w:rPr>
          <w:rFonts w:ascii="Times New Roman"/>
          <w:b w:val="false"/>
          <w:i w:val="false"/>
          <w:color w:val="000000"/>
          <w:sz w:val="28"/>
        </w:rPr>
        <w:t>
      8) дәрілік препараттарды медициналық қолдануға арналған дәрілік препараттарды тіркеуге (ICH) және (немесе) ЭЫДҰ-ға техникалық талаптарды үйлестіру немесе Еуропалық Одақтың құзыретті органының орталықтандырылған рәсім бойынша тіркеу жөніндегі халықаралық конференцияның өңір елдерінде тіркеуінің болуы, ДДҰ-ны қайта мамандану рәсімінің болуы немесе АИТВ, туберкулезбен, гепатитпен және басқа да аурулармен күресуге арналған біліктілігі жоғары дәрілік заттарды ДДҰ тізбесіне енгізу.</w:t>
      </w:r>
    </w:p>
    <w:bookmarkEnd w:id="692"/>
    <w:bookmarkStart w:name="z745" w:id="693"/>
    <w:p>
      <w:pPr>
        <w:spacing w:after="0"/>
        <w:ind w:left="0"/>
        <w:jc w:val="both"/>
      </w:pPr>
      <w:r>
        <w:rPr>
          <w:rFonts w:ascii="Times New Roman"/>
          <w:b w:val="false"/>
          <w:i w:val="false"/>
          <w:color w:val="000000"/>
          <w:sz w:val="28"/>
        </w:rPr>
        <w:t>
      204. Кәсіби сараптаманың нәтижелері бойынша Орталық 5 (бес) жұмыс күнінен аспайтын мерзімде осы Қағидаларға 8-қосымшаға сәйкес қорытынды жасап, 203-тармақ 1), 2), 3), 4), 5), 6), 7), 8) тармақшаларға сәйкес құжаттарды құрастырады.</w:t>
      </w:r>
    </w:p>
    <w:bookmarkEnd w:id="693"/>
    <w:bookmarkStart w:name="z746" w:id="694"/>
    <w:p>
      <w:pPr>
        <w:spacing w:after="0"/>
        <w:ind w:left="0"/>
        <w:jc w:val="both"/>
      </w:pPr>
      <w:r>
        <w:rPr>
          <w:rFonts w:ascii="Times New Roman"/>
          <w:b w:val="false"/>
          <w:i w:val="false"/>
          <w:color w:val="000000"/>
          <w:sz w:val="28"/>
        </w:rPr>
        <w:t>
      205. Формулярлық комиссия 10 (он) жұмыс күні ішінде Орталық ұсынған қорытындыны қарайды және дәрілік заттың осы Қағидалардың 203-тармағының 1), 2), 3), 4) тармақшаларына және 5), 6), 7), 8), тармақшалардың біріне сәйкестігін бағалайды және ол ескеріле отырып, Қазақстандық ұлттық дәрілік формулярға дәрілік затты қосу туралы шешім қабылданады.</w:t>
      </w:r>
    </w:p>
    <w:bookmarkEnd w:id="694"/>
    <w:bookmarkStart w:name="z747" w:id="695"/>
    <w:p>
      <w:pPr>
        <w:spacing w:after="0"/>
        <w:ind w:left="0"/>
        <w:jc w:val="both"/>
      </w:pPr>
      <w:r>
        <w:rPr>
          <w:rFonts w:ascii="Times New Roman"/>
          <w:b w:val="false"/>
          <w:i w:val="false"/>
          <w:color w:val="000000"/>
          <w:sz w:val="28"/>
        </w:rPr>
        <w:t>
      206. Тізбелері "Орфандық аурулардың және оларды емдеуге арналған дәрілік заттардың (орфандық) тізбесін бекіту туралы" Қазақстан Республикасы Денсаулық сақтау министрінің 2020 жылғы 20 қазандағы № ҚР ДСМ - 142/2020 (Нормативтік құқықтық актілерді мемлекеттік тіркеу тізілімінде № 21479 болып тіркеген) және "Әлеуметтік мәні бар аурулардың тізбесін бекіту туралы" Қазақстан Республикасы Денсаулық сақтау министрінің 2020 жылғы 23 қыркүйектегі № ҚР ДСМ – 108/2020 бұйрықтарына (Нормативтік құқықтық актілерді мемлекеттік тіркеу тізілімінде № 21263 болып тіркеген) сәйкес айқындалатын орфандық және (немесе) әлеуметтік мәні бар ауруды емдеу үшін қолданылатын дәрілік затты Қазақстандық ұлттық дәрілік формулярға қосқан кезде, тиісінше осы Қағидалардың 8-қосымшасының талаптарына сәйкес Орталықтың құжаттар дерегін дайындап, уәкілетті органның бастамасы бойынша дәрілік затты Қазақстандық ұлттық дәрілік формулярға қосуды Формулярлық комиссияның қарауына жол беріледі.</w:t>
      </w:r>
    </w:p>
    <w:bookmarkEnd w:id="695"/>
    <w:bookmarkStart w:name="z748" w:id="696"/>
    <w:p>
      <w:pPr>
        <w:spacing w:after="0"/>
        <w:ind w:left="0"/>
        <w:jc w:val="both"/>
      </w:pPr>
      <w:r>
        <w:rPr>
          <w:rFonts w:ascii="Times New Roman"/>
          <w:b w:val="false"/>
          <w:i w:val="false"/>
          <w:color w:val="000000"/>
          <w:sz w:val="28"/>
        </w:rPr>
        <w:t>
      207. Дәрілік заттарды Қазақстандық ұлттық дәрілік формулярдан шығару туралы шешімді Формулярлық комиссия мынадай негіздердің бірі болған кезде қарайды:</w:t>
      </w:r>
    </w:p>
    <w:bookmarkEnd w:id="696"/>
    <w:bookmarkStart w:name="z749" w:id="697"/>
    <w:p>
      <w:pPr>
        <w:spacing w:after="0"/>
        <w:ind w:left="0"/>
        <w:jc w:val="both"/>
      </w:pPr>
      <w:r>
        <w:rPr>
          <w:rFonts w:ascii="Times New Roman"/>
          <w:b w:val="false"/>
          <w:i w:val="false"/>
          <w:color w:val="000000"/>
          <w:sz w:val="28"/>
        </w:rPr>
        <w:t>
      1) дәрілік заттың жеткіліксіз тиімділігі туралы ғылыми негізделген ұсынымдардың пайда болуы;</w:t>
      </w:r>
    </w:p>
    <w:bookmarkEnd w:id="697"/>
    <w:bookmarkStart w:name="z750" w:id="698"/>
    <w:p>
      <w:pPr>
        <w:spacing w:after="0"/>
        <w:ind w:left="0"/>
        <w:jc w:val="both"/>
      </w:pPr>
      <w:r>
        <w:rPr>
          <w:rFonts w:ascii="Times New Roman"/>
          <w:b w:val="false"/>
          <w:i w:val="false"/>
          <w:color w:val="000000"/>
          <w:sz w:val="28"/>
        </w:rPr>
        <w:t>
      2) дәрілік затты қолдану кезінде жағымсыз жанама әсерлердің уыттылығы және (немесе) жоғары жиілігі туралы мәліметтердің пайда болуы;</w:t>
      </w:r>
    </w:p>
    <w:bookmarkEnd w:id="698"/>
    <w:bookmarkStart w:name="z751" w:id="699"/>
    <w:p>
      <w:pPr>
        <w:spacing w:after="0"/>
        <w:ind w:left="0"/>
        <w:jc w:val="both"/>
      </w:pPr>
      <w:r>
        <w:rPr>
          <w:rFonts w:ascii="Times New Roman"/>
          <w:b w:val="false"/>
          <w:i w:val="false"/>
          <w:color w:val="000000"/>
          <w:sz w:val="28"/>
        </w:rPr>
        <w:t>
      3) уәкілетті органның дәрілік препараттан тіркеу куәлігін кері қайтарып алуы немесе үш жылдан асатын кезең ішінде Қазақстан Республикасында тіркеу мерзімінің өтуі немесе Кодекстің 177-бабының 3-тармағына сәйкес айқындалған орфандық дәрілік заттар тізбесінен шығарылуы.</w:t>
      </w:r>
    </w:p>
    <w:bookmarkEnd w:id="699"/>
    <w:bookmarkStart w:name="z752" w:id="700"/>
    <w:p>
      <w:pPr>
        <w:spacing w:after="0"/>
        <w:ind w:left="0"/>
        <w:jc w:val="both"/>
      </w:pPr>
      <w:r>
        <w:rPr>
          <w:rFonts w:ascii="Times New Roman"/>
          <w:b w:val="false"/>
          <w:i w:val="false"/>
          <w:color w:val="000000"/>
          <w:sz w:val="28"/>
        </w:rPr>
        <w:t>
      208. Формулярлық комиссияның шешімдеріне сәйкес уәкілетті орган Қазақстандық ұлттық дәрілік формулярды мақұлдайды.</w:t>
      </w:r>
    </w:p>
    <w:bookmarkEnd w:id="700"/>
    <w:bookmarkStart w:name="z753" w:id="701"/>
    <w:p>
      <w:pPr>
        <w:spacing w:after="0"/>
        <w:ind w:left="0"/>
        <w:jc w:val="both"/>
      </w:pPr>
      <w:r>
        <w:rPr>
          <w:rFonts w:ascii="Times New Roman"/>
          <w:b w:val="false"/>
          <w:i w:val="false"/>
          <w:color w:val="000000"/>
          <w:sz w:val="28"/>
        </w:rPr>
        <w:t>
      209. Қазақстандық ұлттық дәрілік формулярға Қазақстан Республикасында тіркелген дәрілік заттар ХПА-мен (ХПА болмаған кезде-топтастырылған немесе химиялық атауы бойынша) дәрілік нысаны, дозасы, концентрациясы және көлемі бар дәрілік заттың әрбір сауда атауын қарамастан міндетті түрде енгізе отырып, анатомиялық-терапиялық-химиялық кодын (бұдан әрі - АТХ) көрсете отырып енгізіледі, осындай ХПА, дәрілік түрі, дозасы, концентрациясы және көлемі бар әрбір сауда атауы Формулярлық комиссияның қарауынсыз міндетті түрде енгізіледі.</w:t>
      </w:r>
    </w:p>
    <w:bookmarkEnd w:id="701"/>
    <w:bookmarkStart w:name="z754" w:id="702"/>
    <w:p>
      <w:pPr>
        <w:spacing w:after="0"/>
        <w:ind w:left="0"/>
        <w:jc w:val="both"/>
      </w:pPr>
      <w:r>
        <w:rPr>
          <w:rFonts w:ascii="Times New Roman"/>
          <w:b w:val="false"/>
          <w:i w:val="false"/>
          <w:color w:val="000000"/>
          <w:sz w:val="28"/>
        </w:rPr>
        <w:t>
      210. Орфандық ауруларды емдеуге арналған дәрілік заттарды қосқан кезде бұл препараттың орфандық екендігі туралы белгі қойылады.</w:t>
      </w:r>
    </w:p>
    <w:bookmarkEnd w:id="7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1-қосымша</w:t>
            </w:r>
          </w:p>
        </w:tc>
      </w:tr>
    </w:tbl>
    <w:bookmarkStart w:name="z757" w:id="703"/>
    <w:p>
      <w:pPr>
        <w:spacing w:after="0"/>
        <w:ind w:left="0"/>
        <w:jc w:val="left"/>
      </w:pPr>
      <w:r>
        <w:rPr>
          <w:rFonts w:ascii="Times New Roman"/>
          <w:b/>
          <w:i w:val="false"/>
          <w:color w:val="000000"/>
        </w:rPr>
        <w:t xml:space="preserve"> Дәрілік затқа сараптама жүргізуге, тіркеуге, қайта тіркеуге, тіркеу дерекнамасына өзгерістер енгізуге өтінім*</w:t>
      </w:r>
    </w:p>
    <w:bookmarkEnd w:id="7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60"/>
        <w:gridCol w:w="560"/>
      </w:tblGrid>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типі</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8" w:id="704"/>
          <w:p>
            <w:pPr>
              <w:spacing w:after="20"/>
              <w:ind w:left="20"/>
              <w:jc w:val="both"/>
            </w:pPr>
            <w:r>
              <w:rPr>
                <w:rFonts w:ascii="Times New Roman"/>
                <w:b w:val="false"/>
                <w:i w:val="false"/>
                <w:color w:val="000000"/>
                <w:sz w:val="20"/>
              </w:rPr>
              <w:t>
Тіркеу</w:t>
            </w:r>
          </w:p>
          <w:bookmarkEnd w:id="704"/>
          <w:p>
            <w:pPr>
              <w:spacing w:after="20"/>
              <w:ind w:left="20"/>
              <w:jc w:val="both"/>
            </w:pPr>
            <w:r>
              <w:rPr>
                <w:rFonts w:ascii="Times New Roman"/>
                <w:b w:val="false"/>
                <w:i w:val="false"/>
                <w:color w:val="000000"/>
                <w:sz w:val="20"/>
              </w:rPr>
              <w:t>
</w:t>
            </w:r>
            <w:r>
              <w:rPr>
                <w:rFonts w:ascii="Times New Roman"/>
                <w:b w:val="false"/>
                <w:i w:val="false"/>
                <w:color w:val="000000"/>
                <w:sz w:val="20"/>
              </w:rPr>
              <w:t>Қайта тіркеу</w:t>
            </w:r>
          </w:p>
          <w:p>
            <w:pPr>
              <w:spacing w:after="20"/>
              <w:ind w:left="20"/>
              <w:jc w:val="both"/>
            </w:pPr>
            <w:r>
              <w:rPr>
                <w:rFonts w:ascii="Times New Roman"/>
                <w:b w:val="false"/>
                <w:i w:val="false"/>
                <w:color w:val="000000"/>
                <w:sz w:val="20"/>
              </w:rPr>
              <w:t>
Өзгерістер енгізу</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туралы мәліметтер (қайта тіркеу және тіркеу дерекнамасына өзгерістер енгізу кезінде)</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мен қолданылу мерзімінің көрсетілуімен Қазақстан Республикасында берілген тіркеу куәлігінің №</w:t>
            </w:r>
          </w:p>
        </w:tc>
      </w:tr>
      <w:tr>
        <w:trPr>
          <w:trHeight w:val="30" w:hRule="atLeast"/>
        </w:trPr>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Саудалық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тілінде</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Экспортқа саудалық атауы (отандық өндірушілер үшін)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тілінде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патенттелмеген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тілінде</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түрі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Дозасы (концентрациясы) бар болса, толтырылады. Көлемі қаптамасына толтырылады)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Концентрациясы сұйық, жұмсақ және газ тәріздес дәрілік түрлер үшін көрсетіледі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Анатомия- терапиялық- химиялық жіктемесі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тіліндегі атауы</w:t>
            </w:r>
          </w:p>
        </w:tc>
        <w:tc>
          <w:tcPr>
            <w:tcW w:w="0" w:type="auto"/>
            <w:gridSpan w:val="1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тіліндегі атауы</w:t>
            </w:r>
          </w:p>
        </w:tc>
        <w:tc>
          <w:tcPr>
            <w:tcW w:w="0" w:type="auto"/>
            <w:gridSpan w:val="13"/>
            <w:vMerge/>
            <w:tcBorders>
              <w:top w:val="nil"/>
              <w:left w:val="single" w:color="cfcfcf" w:sz="5"/>
              <w:bottom w:val="single" w:color="cfcfcf" w:sz="5"/>
              <w:right w:val="single" w:color="cfcfcf" w:sz="5"/>
            </w:tcBorders>
          </w:tc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 типі (тиісті дәрілік препарат үшін толтырылады, тек бір ДП типі таңдалады)</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Бірегей дәрілік препарат</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Бір компонентті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Көп компонентті</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биологиялық дәрілік препарат</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иммунобиологиялық дәрілік препарат</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жаңа белсенді фармацевтикалық субстанция</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Қайта өндірілген дәрілік препарат</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Бір компонентті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Көп компонентті</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дәрілік препарат:</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 атауы, дозасы, дәрілік түрі</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ұстаушысы (оның атына тіркеу куәлігі берілген компания), тіркеу күні, тіркеу куәлігінің нөмірі, бірегей дәрілік препарат тіркелген мемлекет</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Баламалылық зерттеулерінде (егер осылар жүргізілсе) пайдаланылған, отандық өндірушіге арналған референтті дәрілік препарат:</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препараттың атауы, дозасы, дәрілік түрі</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ұстаушысы (оның атына тіркеу куәлігі берілген компания), тіркеу күні, тіркеу куәлігінің нөмірі, референттік дәрілік препарат тіркелген мемлекет</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референтті препараттан айырмашылығы болғанда препаратты пайдалану негіздемесін келтіру</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Бөлімді баламалылық зерттеулерінде пайдаланылған әр дәрілік препаратқа толтыру қажет.</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Биоаналогты дәрілік препарат (Биоаналог)</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биологиялық дәрілік препарат:</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препараттың атауы, дозасы, дәрілік түрі</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ұстаушысы (оның атына тіркеу куәлігі берілген компания), тіркеу күні, тіркеу куәлігінің нөмірі, бірегей дәрілік препарат тіркелген мемлекет</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Референтті биологиялық дәрілік препарат:</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препараттың атауы, дозасы, дәрілік түрі</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ұстаушысы, тіркеу күні, тіркеу куәлігінің нөмірі, референтті дәрілік препарат тіркелген мемлекет</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референтті биологиялық препаратпен салыстыру кезіндегі айырмашылықтары (егер осылар болса):</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Гибридті дәрілік препарат</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0" w:id="705"/>
          <w:p>
            <w:pPr>
              <w:spacing w:after="20"/>
              <w:ind w:left="20"/>
              <w:jc w:val="both"/>
            </w:pPr>
            <w:r>
              <w:rPr>
                <w:rFonts w:ascii="Times New Roman"/>
                <w:b w:val="false"/>
                <w:i w:val="false"/>
                <w:color w:val="000000"/>
                <w:sz w:val="20"/>
              </w:rPr>
              <w:t>
 </w:t>
            </w:r>
          </w:p>
          <w:bookmarkEnd w:id="705"/>
          <w:p>
            <w:pPr>
              <w:spacing w:after="20"/>
              <w:ind w:left="20"/>
              <w:jc w:val="both"/>
            </w:pPr>
            <w:r>
              <w:rPr>
                <w:rFonts w:ascii="Times New Roman"/>
                <w:b w:val="false"/>
                <w:i w:val="false"/>
                <w:color w:val="000000"/>
                <w:sz w:val="20"/>
              </w:rPr>
              <w:t>
бастапқы материалдағы айырмашылықтар;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өндіріс үдерісіндегі айырмашылықтар;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қолдануға басқа көрсетілімдер;</w:t>
            </w:r>
          </w:p>
          <w:p>
            <w:pPr>
              <w:spacing w:after="20"/>
              <w:ind w:left="20"/>
              <w:jc w:val="both"/>
            </w:pPr>
            <w:r>
              <w:rPr>
                <w:rFonts w:ascii="Times New Roman"/>
                <w:b w:val="false"/>
                <w:i w:val="false"/>
                <w:color w:val="000000"/>
                <w:sz w:val="20"/>
              </w:rPr>
              <w:t>
</w:t>
            </w:r>
            <w:r>
              <w:rPr>
                <w:rFonts w:ascii="Times New Roman"/>
                <w:b w:val="false"/>
                <w:i w:val="false"/>
                <w:color w:val="000000"/>
                <w:sz w:val="20"/>
              </w:rPr>
              <w:t>дәрілік түрдегі айырмашылықтар;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басқа доза;</w:t>
            </w:r>
          </w:p>
          <w:p>
            <w:pPr>
              <w:spacing w:after="20"/>
              <w:ind w:left="20"/>
              <w:jc w:val="both"/>
            </w:pPr>
            <w:r>
              <w:rPr>
                <w:rFonts w:ascii="Times New Roman"/>
                <w:b w:val="false"/>
                <w:i w:val="false"/>
                <w:color w:val="000000"/>
                <w:sz w:val="20"/>
              </w:rPr>
              <w:t>
</w:t>
            </w:r>
            <w:r>
              <w:rPr>
                <w:rFonts w:ascii="Times New Roman"/>
                <w:b w:val="false"/>
                <w:i w:val="false"/>
                <w:color w:val="000000"/>
                <w:sz w:val="20"/>
              </w:rPr>
              <w:t>(белсенді фармацевтикалық субстанцияның сандық өзгерістері);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басқа енгізу тәсілі;</w:t>
            </w:r>
          </w:p>
          <w:p>
            <w:pPr>
              <w:spacing w:after="20"/>
              <w:ind w:left="20"/>
              <w:jc w:val="both"/>
            </w:pPr>
            <w:r>
              <w:rPr>
                <w:rFonts w:ascii="Times New Roman"/>
                <w:b w:val="false"/>
                <w:i w:val="false"/>
                <w:color w:val="000000"/>
                <w:sz w:val="20"/>
              </w:rPr>
              <w:t>
басқа ерекшеліктері ______________________________________</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Бір компонентті</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Көп компонентті</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дәрілік препарат:</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препараттың атауы, дозасы, дәрілік түрі</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ұстаушысы, тіркеу күні, тіркеу куәлігінің нөмірі, бірегей дәрілік препарат тіркелген мемлекет</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дәрілік препаратпен салыстыру кезіндегі айырмашылықтары: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Біріктірілген дәрілік препарат</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7" w:id="706"/>
          <w:p>
            <w:pPr>
              <w:spacing w:after="20"/>
              <w:ind w:left="20"/>
              <w:jc w:val="both"/>
            </w:pPr>
            <w:r>
              <w:rPr>
                <w:rFonts w:ascii="Times New Roman"/>
                <w:b w:val="false"/>
                <w:i w:val="false"/>
                <w:color w:val="000000"/>
                <w:sz w:val="20"/>
              </w:rPr>
              <w:t>
 </w:t>
            </w:r>
          </w:p>
          <w:bookmarkEnd w:id="706"/>
          <w:p>
            <w:pPr>
              <w:spacing w:after="20"/>
              <w:ind w:left="20"/>
              <w:jc w:val="both"/>
            </w:pPr>
            <w:r>
              <w:rPr>
                <w:rFonts w:ascii="Times New Roman"/>
                <w:b w:val="false"/>
                <w:i w:val="false"/>
                <w:color w:val="000000"/>
                <w:sz w:val="20"/>
              </w:rPr>
              <w:t>
белсенді фармацевтикалық субстанция өзгерістері;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басқа дәрілік түрі;</w:t>
            </w:r>
          </w:p>
          <w:p>
            <w:pPr>
              <w:spacing w:after="20"/>
              <w:ind w:left="20"/>
              <w:jc w:val="both"/>
            </w:pPr>
            <w:r>
              <w:rPr>
                <w:rFonts w:ascii="Times New Roman"/>
                <w:b w:val="false"/>
                <w:i w:val="false"/>
                <w:color w:val="000000"/>
                <w:sz w:val="20"/>
              </w:rPr>
              <w:t>
</w:t>
            </w:r>
            <w:r>
              <w:rPr>
                <w:rFonts w:ascii="Times New Roman"/>
                <w:b w:val="false"/>
                <w:i w:val="false"/>
                <w:color w:val="000000"/>
                <w:sz w:val="20"/>
              </w:rPr>
              <w:t>басқа дозасы (лары) (белсенді фармацевтикалық субстанцияның сандық өзгерістері);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енгізудің басқа тәсілі (дері);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басқа фармакокинетикасы (басқа биожетімділігін қоса);</w:t>
            </w:r>
          </w:p>
          <w:p>
            <w:pPr>
              <w:spacing w:after="20"/>
              <w:ind w:left="20"/>
              <w:jc w:val="both"/>
            </w:pPr>
            <w:r>
              <w:rPr>
                <w:rFonts w:ascii="Times New Roman"/>
                <w:b w:val="false"/>
                <w:i w:val="false"/>
                <w:color w:val="000000"/>
                <w:sz w:val="20"/>
              </w:rPr>
              <w:t>
</w:t>
            </w:r>
            <w:r>
              <w:rPr>
                <w:rFonts w:ascii="Times New Roman"/>
                <w:b w:val="false"/>
                <w:i w:val="false"/>
                <w:color w:val="000000"/>
                <w:sz w:val="20"/>
              </w:rPr>
              <w:t>қолдануға басқа көрсетілім;</w:t>
            </w:r>
          </w:p>
          <w:p>
            <w:pPr>
              <w:spacing w:after="20"/>
              <w:ind w:left="20"/>
              <w:jc w:val="both"/>
            </w:pPr>
            <w:r>
              <w:rPr>
                <w:rFonts w:ascii="Times New Roman"/>
                <w:b w:val="false"/>
                <w:i w:val="false"/>
                <w:color w:val="000000"/>
                <w:sz w:val="20"/>
              </w:rPr>
              <w:t>
</w:t>
            </w:r>
            <w:r>
              <w:rPr>
                <w:rFonts w:ascii="Times New Roman"/>
                <w:b w:val="false"/>
                <w:i w:val="false"/>
                <w:color w:val="000000"/>
                <w:sz w:val="20"/>
              </w:rPr>
              <w:t>басқа ерекшеліктері</w:t>
            </w:r>
          </w:p>
          <w:p>
            <w:pPr>
              <w:spacing w:after="20"/>
              <w:ind w:left="20"/>
              <w:jc w:val="both"/>
            </w:pPr>
            <w:r>
              <w:rPr>
                <w:rFonts w:ascii="Times New Roman"/>
                <w:b w:val="false"/>
                <w:i w:val="false"/>
                <w:color w:val="000000"/>
                <w:sz w:val="20"/>
              </w:rPr>
              <w:t>
__________________________________</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белгілі біріктірілім</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жаңа біріктірілім</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дәрілік препарат (белгілі біріктірілім жағдайында)</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препараттың атауы, дозасы, дәрілік түрі</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ұстаушысы, тіркеу күні, тіркеу куәлігінің нөмірі, бірегей дәрілік препарат тіркелген мемлекет</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Медициналық қолданылуы жақсы зерттелген дәрілік препарат</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препараттың атауы, дозасы, дәрілік түрі</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ұстаушысы, тіркеу күні, тіркеу куәлігінің нөмірі</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Радиофармацевтикалық дәрілік препарат</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радиофармацевтикалық жинақ</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радионуклид прекурсоры</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радионуклид көзі (бірінші және екінші) (бар болса)</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Генератор</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Гомеопатиялық дәрілік препарат</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жаңа гомеопатиялық препарат</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Өсімдік тектес дәрілік препарат</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өсімдіктің биноминалдық ғылыми атауы (тегі, түрі, әртүрлі болуы)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фармакопея және монографияға енгізілген гомеопатиялық препарат</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шикізаттың шығу көзі (зертханалық коды)</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өндірілген өсімдік бөліктері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тектес субстанцияның атауы (анықтамасы) және басқа атаулары (Фармакопеяларда көрсетілген синонимдері)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Орфандық дәрілік препарат</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препаратқа Қазақстан Республикасында орфандық дәрілік препарат статусы берілген бе</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4" w:id="707"/>
          <w:p>
            <w:pPr>
              <w:spacing w:after="20"/>
              <w:ind w:left="20"/>
              <w:jc w:val="both"/>
            </w:pPr>
            <w:r>
              <w:rPr>
                <w:rFonts w:ascii="Times New Roman"/>
                <w:b w:val="false"/>
                <w:i w:val="false"/>
                <w:color w:val="000000"/>
                <w:sz w:val="20"/>
              </w:rPr>
              <w:t>
 </w:t>
            </w:r>
          </w:p>
          <w:bookmarkEnd w:id="707"/>
          <w:p>
            <w:pPr>
              <w:spacing w:after="20"/>
              <w:ind w:left="20"/>
              <w:jc w:val="both"/>
            </w:pPr>
            <w:r>
              <w:rPr>
                <w:rFonts w:ascii="Times New Roman"/>
                <w:b w:val="false"/>
                <w:i w:val="false"/>
                <w:color w:val="000000"/>
                <w:sz w:val="20"/>
              </w:rPr>
              <w:t xml:space="preserve">
 Жоқ </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Қарау үдерәінде</w:t>
            </w:r>
          </w:p>
          <w:p>
            <w:pPr>
              <w:spacing w:after="20"/>
              <w:ind w:left="20"/>
              <w:jc w:val="both"/>
            </w:pPr>
            <w:r>
              <w:rPr>
                <w:rFonts w:ascii="Times New Roman"/>
                <w:b w:val="false"/>
                <w:i w:val="false"/>
                <w:color w:val="000000"/>
                <w:sz w:val="20"/>
              </w:rPr>
              <w:t>
 Иә</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орфандық дәрілік препараттың тіркеу куәлігінің нөмірі</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Орфандық дәрілік препарат статусын беруден бас тартылды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нөмірі</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берілуіне өтініш кері қайтарылды: күні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6" w:id="708"/>
          <w:p>
            <w:pPr>
              <w:spacing w:after="20"/>
              <w:ind w:left="20"/>
              <w:jc w:val="both"/>
            </w:pPr>
            <w:r>
              <w:rPr>
                <w:rFonts w:ascii="Times New Roman"/>
                <w:b w:val="false"/>
                <w:i w:val="false"/>
                <w:color w:val="000000"/>
                <w:sz w:val="20"/>
              </w:rPr>
              <w:t>
 </w:t>
            </w:r>
          </w:p>
          <w:bookmarkEnd w:id="708"/>
          <w:p>
            <w:pPr>
              <w:spacing w:after="20"/>
              <w:ind w:left="20"/>
              <w:jc w:val="both"/>
            </w:pPr>
            <w:r>
              <w:rPr>
                <w:rFonts w:ascii="Times New Roman"/>
                <w:b w:val="false"/>
                <w:i w:val="false"/>
                <w:color w:val="000000"/>
                <w:sz w:val="20"/>
              </w:rPr>
              <w:t>
Трансфер</w:t>
            </w:r>
          </w:p>
          <w:p>
            <w:pPr>
              <w:spacing w:after="20"/>
              <w:ind w:left="20"/>
              <w:jc w:val="both"/>
            </w:pPr>
            <w:r>
              <w:rPr>
                <w:rFonts w:ascii="Times New Roman"/>
                <w:b w:val="false"/>
                <w:i w:val="false"/>
                <w:color w:val="000000"/>
                <w:sz w:val="20"/>
              </w:rPr>
              <w:t>
Тапсырушы тараптың өндірістік алаңының атауы, мекенжайы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GMP жағдайларынан тыс өндірілген белсенді фармацевтикалық субстанция немесе өсімдік тектес дәрілік шикізат</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ДДҰ қайта квалификациялауы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елінде босату нысаны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 рецептісі арқылы Дәрігер рецептісінсіз</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Енгізу тәсілдері</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Енгізу құрылғылары бойынша ақпарат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Қаптамасы (мәндерінің тізімі толтырылады)</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 (бірінші немесе екінші)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(бар болса)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(бар болса)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Қаптамадағы бірліктер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(бар болса)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қаптаманың штрих коды (GTIN) (Джитин)</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дозасы (концентрация) үшін штрих-кодын көрсету</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сапалық және сандық құрамы (мәндерінің тізімі толтырылады)</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 типі (белсенді немесе қосымша)</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түр бірлігіне саны</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реттейтін нормативтік құжат немесе басып шығарылған жылы көрсетілген Фармакопея</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елі және өндіріс алаңының мекенжайы (белсенді заттар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Есірткілерді бақылау жөніндегі халықаралық комитет бақылайды (бар болса белгіленеді)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Улы заттардың болуы (бар болса белгіленеді)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Жабайы өсетін немесе өсірілетін (дәрілік өсімдік шикізаты үшін) және өсіп шығатын жері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немесе жануар тегінің белгісі (бар болса белгіленеді)</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кестеIII кестеIV кесте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тізім 2 тізім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фармацевтикалық субстанцияның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затты сақтау мерзімі</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сақтау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қолдану кезеңі (контейнерді алғаш ашқаннан кейін)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қолдану кезеңі (еріту немесе сұйылтудан кейін)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шарттары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шарттары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сақтау шарттары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қаптаманы алғаш ашқаннан кейін ұсынылатын сақтау шарттары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елде және басқа елдерде тіркеу</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 (бар болса көрсетіледі)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мерзімі</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Өнертабысқа және пайдалы модельге қорғау құжатының болуы, тауарлық белгісі</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құжатының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құжатының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 мерзімі</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7" w:id="709"/>
          <w:p>
            <w:pPr>
              <w:spacing w:after="20"/>
              <w:ind w:left="20"/>
              <w:jc w:val="both"/>
            </w:pPr>
            <w:r>
              <w:rPr>
                <w:rFonts w:ascii="Times New Roman"/>
                <w:b w:val="false"/>
                <w:i w:val="false"/>
                <w:color w:val="000000"/>
                <w:sz w:val="20"/>
              </w:rPr>
              <w:t>
1) Толықтай осы өндірісте</w:t>
            </w:r>
          </w:p>
          <w:bookmarkEnd w:id="709"/>
          <w:p>
            <w:pPr>
              <w:spacing w:after="20"/>
              <w:ind w:left="20"/>
              <w:jc w:val="both"/>
            </w:pPr>
            <w:r>
              <w:rPr>
                <w:rFonts w:ascii="Times New Roman"/>
                <w:b w:val="false"/>
                <w:i w:val="false"/>
                <w:color w:val="000000"/>
                <w:sz w:val="20"/>
              </w:rPr>
              <w:t>
</w:t>
            </w:r>
            <w:r>
              <w:rPr>
                <w:rFonts w:ascii="Times New Roman"/>
                <w:b w:val="false"/>
                <w:i w:val="false"/>
                <w:color w:val="000000"/>
                <w:sz w:val="20"/>
              </w:rPr>
              <w:t>2) Жартылай осы өндірісте</w:t>
            </w:r>
          </w:p>
          <w:p>
            <w:pPr>
              <w:spacing w:after="20"/>
              <w:ind w:left="20"/>
              <w:jc w:val="both"/>
            </w:pPr>
            <w:r>
              <w:rPr>
                <w:rFonts w:ascii="Times New Roman"/>
                <w:b w:val="false"/>
                <w:i w:val="false"/>
                <w:color w:val="000000"/>
                <w:sz w:val="20"/>
              </w:rPr>
              <w:t>
3) Толықтай басқа өндірісте</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 өндірушісі (лері) және өндіріс учаскесі (лері) (дәрілік препараттың бөлігі болып табылатын кез келген компоненттің (оның ішінде дәрілік түр еріткіші) өндіріс учаскелерін қоса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Өндірушінің типі</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елі (қазақ, орыс, ағылшын тілдерінде)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құжатының №, күні және қолдану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факс, e-mail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Т.А.Ә. (ол бар болса), лауазымы</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Байланыстағы тұлғаның Т.А.Ә. (ол бар болса), лауазымы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Кәсіорын-қаптамашы</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бақылауды жүзеге асыратын өндіруші</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Сериялар шығарылымына жауапты өндіруші</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ұстаушы</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елдің уәкілетті органы өндіріске берген лицензия деректері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ұстаушысы</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беруші немесе өкілдік</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Сенімхат деректері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фармакологиялық қадағалауды жүзеге асыратын уәкілетті тұлға</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 (шығарылым) сапасын бақылауға жауапты қан препараттарының және вакциналарының сапасын бақылау жөніндегі өндіруші елдің зертханасы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зертхананың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атқарылатын жердің мекенжайы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(факс)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заттың тіркеу дерекнамасына енгізілген өзгерістер (енгізілген өзгерістерін көрсету)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 типі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 енгізугедейінгі редакция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Енгізілген өзгерістер</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заттарға сараптама жүргізуге жасалған шарт деректері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Шарт №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жасалған күн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жүргізуге төлем жасайтын субъект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Т.А.Ә. (ол бар болса), лауазымы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айырысу шоты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шот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сәйкестендіру коды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9" w:id="710"/>
          <w:p>
            <w:pPr>
              <w:spacing w:after="20"/>
              <w:ind w:left="20"/>
              <w:jc w:val="both"/>
            </w:pPr>
            <w:r>
              <w:rPr>
                <w:rFonts w:ascii="Times New Roman"/>
                <w:b w:val="false"/>
                <w:i w:val="false"/>
                <w:color w:val="000000"/>
                <w:sz w:val="20"/>
              </w:rPr>
              <w:t>
Өтінім беруші:</w:t>
            </w:r>
          </w:p>
          <w:bookmarkEnd w:id="710"/>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w:t>
            </w:r>
          </w:p>
          <w:p>
            <w:pPr>
              <w:spacing w:after="20"/>
              <w:ind w:left="20"/>
              <w:jc w:val="both"/>
            </w:pPr>
            <w:r>
              <w:rPr>
                <w:rFonts w:ascii="Times New Roman"/>
                <w:b w:val="false"/>
                <w:i w:val="false"/>
                <w:color w:val="000000"/>
                <w:sz w:val="20"/>
              </w:rPr>
              <w:t>
Тіркеу дерекнамасы ақпаратының дұрыстығына, үшінші тұлғалардың өнертабысқа немесе пайдалы модельге айрықша құқықтарына нұқсан келтірмеуге, сапаны бақылау әдістемелерінің, дәрілік затты медициналық қолдану жөніндегі нұсқаулықтардың аудармаларының талапқа сай болуына; үш реттік талдау жасауға жеткілікті мөлшерде дәрілік заттардың үлгілерін, дәрілік субстанциялардың стандартты үлгілері мен олардың қоспаларын, дәрілік заттарды сынақтан өткізу кезінде қолданылатын спецификалық реагенттерді, шығыс материалдарын (айрықша жағдайларда және қайтарылу жағдайларында) ұсынуға, сондай-ақ олардың тіркеуге ұсынылатын нормативтік құжаттарға сәйкестігіне кепілдік беремін. Тіркеу дерекнамасындағы барлық өзгерістер туралы хабарлауға, сондай-ақ бұрын медициналық қолдану жөніндегі нұсқаулықта көрсетілмеген дәрілік затты қолдану кезінде жағымсыз реакциялар анықталатын материалдарды ұсынуға міндеттенемін.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берушінің жауапты тұлғасының Т.А.Ә. (ол бар болса) және лауазымы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81" w:id="711"/>
    <w:p>
      <w:pPr>
        <w:spacing w:after="0"/>
        <w:ind w:left="0"/>
        <w:jc w:val="both"/>
      </w:pPr>
      <w:r>
        <w:rPr>
          <w:rFonts w:ascii="Times New Roman"/>
          <w:b w:val="false"/>
          <w:i w:val="false"/>
          <w:color w:val="000000"/>
          <w:sz w:val="28"/>
        </w:rPr>
        <w:t>
      Ескертпе:</w:t>
      </w:r>
    </w:p>
    <w:bookmarkEnd w:id="711"/>
    <w:bookmarkStart w:name="z782" w:id="712"/>
    <w:p>
      <w:pPr>
        <w:spacing w:after="0"/>
        <w:ind w:left="0"/>
        <w:jc w:val="both"/>
      </w:pPr>
      <w:r>
        <w:rPr>
          <w:rFonts w:ascii="Times New Roman"/>
          <w:b w:val="false"/>
          <w:i w:val="false"/>
          <w:color w:val="000000"/>
          <w:sz w:val="28"/>
        </w:rPr>
        <w:t>
      * Өтініш бір рет толтырылады және түзетуге жатпайды.</w:t>
      </w:r>
    </w:p>
    <w:bookmarkEnd w:id="712"/>
    <w:bookmarkStart w:name="z783" w:id="713"/>
    <w:p>
      <w:pPr>
        <w:spacing w:after="0"/>
        <w:ind w:left="0"/>
        <w:jc w:val="both"/>
      </w:pPr>
      <w:r>
        <w:rPr>
          <w:rFonts w:ascii="Times New Roman"/>
          <w:b w:val="false"/>
          <w:i w:val="false"/>
          <w:color w:val="000000"/>
          <w:sz w:val="28"/>
        </w:rPr>
        <w:t>
      нысан</w:t>
      </w:r>
    </w:p>
    <w:bookmarkEnd w:id="713"/>
    <w:bookmarkStart w:name="z784" w:id="714"/>
    <w:p>
      <w:pPr>
        <w:spacing w:after="0"/>
        <w:ind w:left="0"/>
        <w:jc w:val="left"/>
      </w:pPr>
      <w:r>
        <w:rPr>
          <w:rFonts w:ascii="Times New Roman"/>
          <w:b/>
          <w:i w:val="false"/>
          <w:color w:val="000000"/>
        </w:rPr>
        <w:t xml:space="preserve"> Дәрілік затты өндірушінің тіркелген бағасына тіркеуге немесе өзгерістер енгізуге өтініш</w:t>
      </w:r>
    </w:p>
    <w:bookmarkEnd w:id="714"/>
    <w:bookmarkStart w:name="z785" w:id="715"/>
    <w:p>
      <w:pPr>
        <w:spacing w:after="0"/>
        <w:ind w:left="0"/>
        <w:jc w:val="both"/>
      </w:pPr>
      <w:r>
        <w:rPr>
          <w:rFonts w:ascii="Times New Roman"/>
          <w:b w:val="false"/>
          <w:i w:val="false"/>
          <w:color w:val="000000"/>
          <w:sz w:val="28"/>
        </w:rPr>
        <w:t>
      Дәрілік заттың бағаны тіркеу немесе өндірушінің тіркелген бағасына өзгерістер енгізу үшін ақпарат ұсынамын</w:t>
      </w:r>
    </w:p>
    <w:bookmarkEnd w:id="715"/>
    <w:bookmarkStart w:name="z786" w:id="716"/>
    <w:p>
      <w:pPr>
        <w:spacing w:after="0"/>
        <w:ind w:left="0"/>
        <w:jc w:val="both"/>
      </w:pPr>
      <w:r>
        <w:rPr>
          <w:rFonts w:ascii="Times New Roman"/>
          <w:b w:val="false"/>
          <w:i w:val="false"/>
          <w:color w:val="000000"/>
          <w:sz w:val="28"/>
        </w:rPr>
        <w:t>
      1. Өтінім беруші</w:t>
      </w:r>
    </w:p>
    <w:bookmarkEnd w:id="716"/>
    <w:bookmarkStart w:name="z787" w:id="717"/>
    <w:p>
      <w:pPr>
        <w:spacing w:after="0"/>
        <w:ind w:left="0"/>
        <w:jc w:val="both"/>
      </w:pPr>
      <w:r>
        <w:rPr>
          <w:rFonts w:ascii="Times New Roman"/>
          <w:b w:val="false"/>
          <w:i w:val="false"/>
          <w:color w:val="000000"/>
          <w:sz w:val="28"/>
        </w:rPr>
        <w:t>
      1.1. Дәрілік зат өндірушісі</w:t>
      </w:r>
    </w:p>
    <w:bookmarkEnd w:id="7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Байланыстағы тұлға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88" w:id="718"/>
    <w:p>
      <w:pPr>
        <w:spacing w:after="0"/>
        <w:ind w:left="0"/>
        <w:jc w:val="both"/>
      </w:pPr>
      <w:r>
        <w:rPr>
          <w:rFonts w:ascii="Times New Roman"/>
          <w:b w:val="false"/>
          <w:i w:val="false"/>
          <w:color w:val="000000"/>
          <w:sz w:val="28"/>
        </w:rPr>
        <w:t>
      1.2. Тіркеу куәлігінің иесі</w:t>
      </w:r>
    </w:p>
    <w:bookmarkEnd w:id="7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тегі, аты, әкесінің аты (ол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Байланыстағы тұлға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89" w:id="719"/>
    <w:p>
      <w:pPr>
        <w:spacing w:after="0"/>
        <w:ind w:left="0"/>
        <w:jc w:val="both"/>
      </w:pPr>
      <w:r>
        <w:rPr>
          <w:rFonts w:ascii="Times New Roman"/>
          <w:b w:val="false"/>
          <w:i w:val="false"/>
          <w:color w:val="000000"/>
          <w:sz w:val="28"/>
        </w:rPr>
        <w:t>
      1.3. Сенімді тұлға немесе компания, өтінім берушінің Қазақстан Республикасында бағаны тіркеу рәсімі кезіндегі әрекеттерді орындауға өкілеттенген өкілдігі</w:t>
      </w:r>
    </w:p>
    <w:bookmarkEnd w:id="719"/>
    <w:bookmarkStart w:name="z790" w:id="720"/>
    <w:p>
      <w:pPr>
        <w:spacing w:after="0"/>
        <w:ind w:left="0"/>
        <w:jc w:val="both"/>
      </w:pPr>
      <w:r>
        <w:rPr>
          <w:rFonts w:ascii="Times New Roman"/>
          <w:b w:val="false"/>
          <w:i w:val="false"/>
          <w:color w:val="000000"/>
          <w:sz w:val="28"/>
        </w:rPr>
        <w:t>
      2. Дәрілік зат жөніндегі ақпарат</w:t>
      </w:r>
    </w:p>
    <w:bookmarkEnd w:id="7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Саудалық атауы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тіркеу куәлігінің нөмірі және күні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 мыналар болып табылады: (керектісін белгілеу)</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патенттелмеген атауы (бар болса)</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түрі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Дозасы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Концентрациясы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(тұтынушы) қаптамасындағы саны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Анатомиялық-терапиялық-химиялық жіктемесі бойынша коды (АТХ код)</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Енгізу тәсілдері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 және бөлшек саудада өткізу үшін бұрын тіркелген баға туралы мәліметтер</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 және бөлшек саудада өткізу үшін тіркелген бағаны тіркеу күні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 және бөлшек саудада өткізу үшін отандық өндірушінің шекті бағасы (тұтынушы қаптамасы үшін)</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 бұрын Қазақстан Республикасы аумағында өткізілген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Өндірушінің бағасы көтерме және бөлшек саудаға, сондай-ақ КТМКК және міндетті МӘМС жүйесінде енгізілетін дәрілік заттар үшін (тұтынушы орамасына арналған баға)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қаптамасының бағасы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қаптамасының валюталық бағасы (шетел)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қаптамасының теңгелік бағасы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 бұрын Қазақстан Республикасы аумағына жеткізілген</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 бағасын растайтын құжаттар деректері (тұтынушы қаптамасы үшін)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қаптамасына арналған инвойс валюталық бағасы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қаптамасының валюталық бағасы (шетел)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қаптамасына арналған инвойс теңгедегі бағасы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 бағасын растайтын келісім-шарт, шарт және т.б. деректері (тұтынушы қаптамасы үшін)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қаптамасына арналған ДЗ жеткізіліміне іс жүзіндегі келісім-шарт, шарт немесе т.б. валюталық бағасы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қаптамасының валюталық бағасы (шетел)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қаптамасына арналған ДЗ жеткізіліміне іс жүзіндегі келісім-шарт, шарт немесе т.б. теңгедегі бағасы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заттың мемлекеттік тіркеуі бар референтті елдердегі немесе өндіруші еліндегі баға туралы мәліметтер (тұтынушы қаптамасы үшін)</w:t>
            </w:r>
          </w:p>
        </w:tc>
      </w:tr>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Саудалық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Референтті елдегі тұтынушы қаптамасындағы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қаптамасының бағасы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ҚР-да тіркелген тұтынушы қаптамасындағы ДЗ санына қайта есептеу бағасы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бағасы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Болмауының себебі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Әзірбайжан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Беларусь</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Болгария</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Венгрия</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Қырғызстан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Польша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Словения</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Түркия</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Өзбекстан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ел*</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 өндірушісінің тіркелген бағасы көтерме және бөлшек саудаға, сондай-ақ КТМКК мен МӘМС жүйесі аясында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 көрсетілген іс жүзінде жұмсалған шығындардан құралатын Қазақстан Республикасында өндірілген ДЗ бағасы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Іс жүзінде жұмсалған шығындар атауы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 және (немесе) жиынтықтаушыларды сатып алу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және (немесе) жиынтықтаушылар логистикасы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шикізаттың және (немесе) жиынтықтаушылардың сақтандырылуы, кедендік төлемдері және кедендік рәсімделуі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дизайн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технологиялар трансфері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келісім-шарттық өндіріс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патенттеу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құрал-жабдық сатып алу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өндірістік алаңдарында персоналды оқытып-үйрету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сапа стандарттарын енгізу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шығу тегі туралы сертификат алу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кәсіпкерлер палатасының индустриялық сертификатын алу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сынақтар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сынақтар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зертханалық-клиникалық сынақтар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қайта тіркеу, тіркеу дерекнамасына өзгерістер енгізуг мақсатында сараптама жасау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бағалау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қауіпсіздігін, сапасын және тиімділігін мониторингтеу жүйесі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қамту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сома: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91" w:id="721"/>
    <w:p>
      <w:pPr>
        <w:spacing w:after="0"/>
        <w:ind w:left="0"/>
        <w:jc w:val="both"/>
      </w:pPr>
      <w:r>
        <w:rPr>
          <w:rFonts w:ascii="Times New Roman"/>
          <w:b w:val="false"/>
          <w:i w:val="false"/>
          <w:color w:val="000000"/>
          <w:sz w:val="28"/>
        </w:rPr>
        <w:t>
      нысан</w:t>
      </w:r>
    </w:p>
    <w:bookmarkEnd w:id="721"/>
    <w:bookmarkStart w:name="z792" w:id="722"/>
    <w:p>
      <w:pPr>
        <w:spacing w:after="0"/>
        <w:ind w:left="0"/>
        <w:jc w:val="left"/>
      </w:pPr>
      <w:r>
        <w:rPr>
          <w:rFonts w:ascii="Times New Roman"/>
          <w:b/>
          <w:i w:val="false"/>
          <w:color w:val="000000"/>
        </w:rPr>
        <w:t xml:space="preserve"> Қазақстандық ұлттық дәрілік формулярға дәрілік затты енгізуге өтініш </w:t>
      </w:r>
    </w:p>
    <w:bookmarkEnd w:id="722"/>
    <w:bookmarkStart w:name="z793" w:id="723"/>
    <w:p>
      <w:pPr>
        <w:spacing w:after="0"/>
        <w:ind w:left="0"/>
        <w:jc w:val="both"/>
      </w:pPr>
      <w:r>
        <w:rPr>
          <w:rFonts w:ascii="Times New Roman"/>
          <w:b w:val="false"/>
          <w:i w:val="false"/>
          <w:color w:val="000000"/>
          <w:sz w:val="28"/>
        </w:rPr>
        <w:t>
      1. Көрсетілетін қызметті алушы туралы ақпарат:</w:t>
      </w:r>
    </w:p>
    <w:bookmarkEnd w:id="723"/>
    <w:bookmarkStart w:name="z794" w:id="724"/>
    <w:p>
      <w:pPr>
        <w:spacing w:after="0"/>
        <w:ind w:left="0"/>
        <w:jc w:val="both"/>
      </w:pPr>
      <w:r>
        <w:rPr>
          <w:rFonts w:ascii="Times New Roman"/>
          <w:b w:val="false"/>
          <w:i w:val="false"/>
          <w:color w:val="000000"/>
          <w:sz w:val="28"/>
        </w:rPr>
        <w:t>
      1) ұйым атауы;</w:t>
      </w:r>
    </w:p>
    <w:bookmarkEnd w:id="724"/>
    <w:bookmarkStart w:name="z795" w:id="725"/>
    <w:p>
      <w:pPr>
        <w:spacing w:after="0"/>
        <w:ind w:left="0"/>
        <w:jc w:val="both"/>
      </w:pPr>
      <w:r>
        <w:rPr>
          <w:rFonts w:ascii="Times New Roman"/>
          <w:b w:val="false"/>
          <w:i w:val="false"/>
          <w:color w:val="000000"/>
          <w:sz w:val="28"/>
        </w:rPr>
        <w:t>
      2) жауапты тұлғаның Т.А.Ә. (бар болса), лауазымы;</w:t>
      </w:r>
    </w:p>
    <w:bookmarkEnd w:id="725"/>
    <w:bookmarkStart w:name="z796" w:id="726"/>
    <w:p>
      <w:pPr>
        <w:spacing w:after="0"/>
        <w:ind w:left="0"/>
        <w:jc w:val="both"/>
      </w:pPr>
      <w:r>
        <w:rPr>
          <w:rFonts w:ascii="Times New Roman"/>
          <w:b w:val="false"/>
          <w:i w:val="false"/>
          <w:color w:val="000000"/>
          <w:sz w:val="28"/>
        </w:rPr>
        <w:t>
      3) өтінім беруші ұйымның орналасқан жері (заңды мекенжайы, нақты мекенжайы);</w:t>
      </w:r>
    </w:p>
    <w:bookmarkEnd w:id="726"/>
    <w:bookmarkStart w:name="z797" w:id="727"/>
    <w:p>
      <w:pPr>
        <w:spacing w:after="0"/>
        <w:ind w:left="0"/>
        <w:jc w:val="both"/>
      </w:pPr>
      <w:r>
        <w:rPr>
          <w:rFonts w:ascii="Times New Roman"/>
          <w:b w:val="false"/>
          <w:i w:val="false"/>
          <w:color w:val="000000"/>
          <w:sz w:val="28"/>
        </w:rPr>
        <w:t>
      4) БСН, банк реквизиттері;</w:t>
      </w:r>
    </w:p>
    <w:bookmarkEnd w:id="727"/>
    <w:bookmarkStart w:name="z798" w:id="728"/>
    <w:p>
      <w:pPr>
        <w:spacing w:after="0"/>
        <w:ind w:left="0"/>
        <w:jc w:val="both"/>
      </w:pPr>
      <w:r>
        <w:rPr>
          <w:rFonts w:ascii="Times New Roman"/>
          <w:b w:val="false"/>
          <w:i w:val="false"/>
          <w:color w:val="000000"/>
          <w:sz w:val="28"/>
        </w:rPr>
        <w:t>
      5) телефон және (немесе) факс нөмірі;</w:t>
      </w:r>
    </w:p>
    <w:bookmarkEnd w:id="728"/>
    <w:bookmarkStart w:name="z799" w:id="729"/>
    <w:p>
      <w:pPr>
        <w:spacing w:after="0"/>
        <w:ind w:left="0"/>
        <w:jc w:val="both"/>
      </w:pPr>
      <w:r>
        <w:rPr>
          <w:rFonts w:ascii="Times New Roman"/>
          <w:b w:val="false"/>
          <w:i w:val="false"/>
          <w:color w:val="000000"/>
          <w:sz w:val="28"/>
        </w:rPr>
        <w:t>
      6) электрондық пошта немесе электрондық пошта мекенжайы</w:t>
      </w:r>
    </w:p>
    <w:bookmarkEnd w:id="729"/>
    <w:bookmarkStart w:name="z800" w:id="730"/>
    <w:p>
      <w:pPr>
        <w:spacing w:after="0"/>
        <w:ind w:left="0"/>
        <w:jc w:val="both"/>
      </w:pPr>
      <w:r>
        <w:rPr>
          <w:rFonts w:ascii="Times New Roman"/>
          <w:b w:val="false"/>
          <w:i w:val="false"/>
          <w:color w:val="000000"/>
          <w:sz w:val="28"/>
        </w:rPr>
        <w:t>
      2. Дәрілік заттар мен медициналық бұйымдардың мемлекеттік тізіліміне сәйкес өтінім берілген дәрілік зат (ДЗ) деректері:</w:t>
      </w:r>
    </w:p>
    <w:bookmarkEnd w:id="730"/>
    <w:bookmarkStart w:name="z801" w:id="731"/>
    <w:p>
      <w:pPr>
        <w:spacing w:after="0"/>
        <w:ind w:left="0"/>
        <w:jc w:val="both"/>
      </w:pPr>
      <w:r>
        <w:rPr>
          <w:rFonts w:ascii="Times New Roman"/>
          <w:b w:val="false"/>
          <w:i w:val="false"/>
          <w:color w:val="000000"/>
          <w:sz w:val="28"/>
        </w:rPr>
        <w:t>
      1) ДЗ саудалық атауы;</w:t>
      </w:r>
    </w:p>
    <w:bookmarkEnd w:id="731"/>
    <w:bookmarkStart w:name="z802" w:id="732"/>
    <w:p>
      <w:pPr>
        <w:spacing w:after="0"/>
        <w:ind w:left="0"/>
        <w:jc w:val="both"/>
      </w:pPr>
      <w:r>
        <w:rPr>
          <w:rFonts w:ascii="Times New Roman"/>
          <w:b w:val="false"/>
          <w:i w:val="false"/>
          <w:color w:val="000000"/>
          <w:sz w:val="28"/>
        </w:rPr>
        <w:t>
      2) халықаралық патенттелмеген атауы;</w:t>
      </w:r>
    </w:p>
    <w:bookmarkEnd w:id="732"/>
    <w:bookmarkStart w:name="z803" w:id="733"/>
    <w:p>
      <w:pPr>
        <w:spacing w:after="0"/>
        <w:ind w:left="0"/>
        <w:jc w:val="both"/>
      </w:pPr>
      <w:r>
        <w:rPr>
          <w:rFonts w:ascii="Times New Roman"/>
          <w:b w:val="false"/>
          <w:i w:val="false"/>
          <w:color w:val="000000"/>
          <w:sz w:val="28"/>
        </w:rPr>
        <w:t>
      3) енгізу үшін ұсынылған ДЗ құрамы (әсер етуші және қосымша заттар);</w:t>
      </w:r>
    </w:p>
    <w:bookmarkEnd w:id="733"/>
    <w:bookmarkStart w:name="z804" w:id="734"/>
    <w:p>
      <w:pPr>
        <w:spacing w:after="0"/>
        <w:ind w:left="0"/>
        <w:jc w:val="both"/>
      </w:pPr>
      <w:r>
        <w:rPr>
          <w:rFonts w:ascii="Times New Roman"/>
          <w:b w:val="false"/>
          <w:i w:val="false"/>
          <w:color w:val="000000"/>
          <w:sz w:val="28"/>
        </w:rPr>
        <w:t>
      4) дәрілік түрі және дозасы, концентрациясы;</w:t>
      </w:r>
    </w:p>
    <w:bookmarkEnd w:id="734"/>
    <w:bookmarkStart w:name="z805" w:id="735"/>
    <w:p>
      <w:pPr>
        <w:spacing w:after="0"/>
        <w:ind w:left="0"/>
        <w:jc w:val="both"/>
      </w:pPr>
      <w:r>
        <w:rPr>
          <w:rFonts w:ascii="Times New Roman"/>
          <w:b w:val="false"/>
          <w:i w:val="false"/>
          <w:color w:val="000000"/>
          <w:sz w:val="28"/>
        </w:rPr>
        <w:t>
      5) Қазақстан Республикасында өтінім берілген ДЗ мемлекеттік тіркеу мәліметтері;</w:t>
      </w:r>
    </w:p>
    <w:bookmarkEnd w:id="735"/>
    <w:bookmarkStart w:name="z806" w:id="736"/>
    <w:p>
      <w:pPr>
        <w:spacing w:after="0"/>
        <w:ind w:left="0"/>
        <w:jc w:val="both"/>
      </w:pPr>
      <w:r>
        <w:rPr>
          <w:rFonts w:ascii="Times New Roman"/>
          <w:b w:val="false"/>
          <w:i w:val="false"/>
          <w:color w:val="000000"/>
          <w:sz w:val="28"/>
        </w:rPr>
        <w:t>
      6) ДЗ фармакологиялық әсері;</w:t>
      </w:r>
    </w:p>
    <w:bookmarkEnd w:id="736"/>
    <w:bookmarkStart w:name="z807" w:id="737"/>
    <w:p>
      <w:pPr>
        <w:spacing w:after="0"/>
        <w:ind w:left="0"/>
        <w:jc w:val="both"/>
      </w:pPr>
      <w:r>
        <w:rPr>
          <w:rFonts w:ascii="Times New Roman"/>
          <w:b w:val="false"/>
          <w:i w:val="false"/>
          <w:color w:val="000000"/>
          <w:sz w:val="28"/>
        </w:rPr>
        <w:t>
      7) ДЗ фармакологиялық тобы және АТХ коды;</w:t>
      </w:r>
    </w:p>
    <w:bookmarkEnd w:id="737"/>
    <w:bookmarkStart w:name="z808" w:id="738"/>
    <w:p>
      <w:pPr>
        <w:spacing w:after="0"/>
        <w:ind w:left="0"/>
        <w:jc w:val="both"/>
      </w:pPr>
      <w:r>
        <w:rPr>
          <w:rFonts w:ascii="Times New Roman"/>
          <w:b w:val="false"/>
          <w:i w:val="false"/>
          <w:color w:val="000000"/>
          <w:sz w:val="28"/>
        </w:rPr>
        <w:t>
      8) дәрілік затты қолдану жөніндегі нұсқаулыққа сай қолдануға көрсетілімдер;</w:t>
      </w:r>
    </w:p>
    <w:bookmarkEnd w:id="738"/>
    <w:bookmarkStart w:name="z809" w:id="739"/>
    <w:p>
      <w:pPr>
        <w:spacing w:after="0"/>
        <w:ind w:left="0"/>
        <w:jc w:val="both"/>
      </w:pPr>
      <w:r>
        <w:rPr>
          <w:rFonts w:ascii="Times New Roman"/>
          <w:b w:val="false"/>
          <w:i w:val="false"/>
          <w:color w:val="000000"/>
          <w:sz w:val="28"/>
        </w:rPr>
        <w:t>
      9) қолдану тәсілі.</w:t>
      </w:r>
    </w:p>
    <w:bookmarkEnd w:id="739"/>
    <w:bookmarkStart w:name="z810" w:id="740"/>
    <w:p>
      <w:pPr>
        <w:spacing w:after="0"/>
        <w:ind w:left="0"/>
        <w:jc w:val="both"/>
      </w:pPr>
      <w:r>
        <w:rPr>
          <w:rFonts w:ascii="Times New Roman"/>
          <w:b w:val="false"/>
          <w:i w:val="false"/>
          <w:color w:val="000000"/>
          <w:sz w:val="28"/>
        </w:rPr>
        <w:t>
      Егер дерекнамада құпия ақпарат мазмұндалса, қандай ақпараттың құпия болып табылатынын көрсету және осы ақпараттың құпия сипатының негіздемесі.</w:t>
      </w:r>
    </w:p>
    <w:bookmarkEnd w:id="740"/>
    <w:bookmarkStart w:name="z811" w:id="741"/>
    <w:p>
      <w:pPr>
        <w:spacing w:after="0"/>
        <w:ind w:left="0"/>
        <w:jc w:val="both"/>
      </w:pPr>
      <w:r>
        <w:rPr>
          <w:rFonts w:ascii="Times New Roman"/>
          <w:b w:val="false"/>
          <w:i w:val="false"/>
          <w:color w:val="000000"/>
          <w:sz w:val="28"/>
        </w:rPr>
        <w:t>
      Көрсетілетін қызметті алушышың жауапты тұлғасының лауазымы ___________</w:t>
      </w:r>
    </w:p>
    <w:bookmarkEnd w:id="741"/>
    <w:bookmarkStart w:name="z812" w:id="742"/>
    <w:p>
      <w:pPr>
        <w:spacing w:after="0"/>
        <w:ind w:left="0"/>
        <w:jc w:val="both"/>
      </w:pPr>
      <w:r>
        <w:rPr>
          <w:rFonts w:ascii="Times New Roman"/>
          <w:b w:val="false"/>
          <w:i w:val="false"/>
          <w:color w:val="000000"/>
          <w:sz w:val="28"/>
        </w:rPr>
        <w:t>
      Т.А.Ә. (бар болса) _________________________________________</w:t>
      </w:r>
    </w:p>
    <w:bookmarkEnd w:id="742"/>
    <w:bookmarkStart w:name="z813" w:id="743"/>
    <w:p>
      <w:pPr>
        <w:spacing w:after="0"/>
        <w:ind w:left="0"/>
        <w:jc w:val="both"/>
      </w:pPr>
      <w:r>
        <w:rPr>
          <w:rFonts w:ascii="Times New Roman"/>
          <w:b w:val="false"/>
          <w:i w:val="false"/>
          <w:color w:val="000000"/>
          <w:sz w:val="28"/>
        </w:rPr>
        <w:t>
      Күні ____________</w:t>
      </w:r>
    </w:p>
    <w:bookmarkEnd w:id="743"/>
    <w:bookmarkStart w:name="z814" w:id="744"/>
    <w:p>
      <w:pPr>
        <w:spacing w:after="0"/>
        <w:ind w:left="0"/>
        <w:jc w:val="both"/>
      </w:pPr>
      <w:r>
        <w:rPr>
          <w:rFonts w:ascii="Times New Roman"/>
          <w:b w:val="false"/>
          <w:i w:val="false"/>
          <w:color w:val="000000"/>
          <w:sz w:val="28"/>
        </w:rPr>
        <w:t>
      Ескертпе: Өтінім беру көлемі 2 беттен аспайды және дерекнамадан алынған жиынтық ақпаратқа негізделеді.</w:t>
      </w:r>
    </w:p>
    <w:bookmarkEnd w:id="7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 дәрілік заттар мен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Бұйымдарды тіркеу</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17" w:id="745"/>
    <w:p>
      <w:pPr>
        <w:spacing w:after="0"/>
        <w:ind w:left="0"/>
        <w:jc w:val="left"/>
      </w:pPr>
      <w:r>
        <w:rPr>
          <w:rFonts w:ascii="Times New Roman"/>
          <w:b/>
          <w:i w:val="false"/>
          <w:color w:val="000000"/>
        </w:rPr>
        <w:t xml:space="preserve"> Медициналық бұйымға сараптама жүргізуге, мемлекеттік тіркеуге, қайта тіркеуге, тіркеу дерекнамасына өзгерістер енгізуге өтініш</w:t>
      </w:r>
    </w:p>
    <w:bookmarkEnd w:id="745"/>
    <w:p>
      <w:pPr>
        <w:spacing w:after="0"/>
        <w:ind w:left="0"/>
        <w:jc w:val="both"/>
      </w:pPr>
      <w:r>
        <w:rPr>
          <w:rFonts w:ascii="Times New Roman"/>
          <w:b w:val="false"/>
          <w:i w:val="false"/>
          <w:color w:val="ff0000"/>
          <w:sz w:val="28"/>
        </w:rPr>
        <w:t xml:space="preserve">
      Ескерту. 2-қосымша жаңа редакцияда – ҚР Денсаулық сақтау министрінің м.а. 30.06.2026 </w:t>
      </w:r>
      <w:r>
        <w:rPr>
          <w:rFonts w:ascii="Times New Roman"/>
          <w:b w:val="false"/>
          <w:i w:val="false"/>
          <w:color w:val="ff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2"/>
        <w:gridCol w:w="352"/>
        <w:gridCol w:w="352"/>
        <w:gridCol w:w="352"/>
        <w:gridCol w:w="352"/>
        <w:gridCol w:w="352"/>
        <w:gridCol w:w="352"/>
        <w:gridCol w:w="352"/>
        <w:gridCol w:w="352"/>
        <w:gridCol w:w="352"/>
        <w:gridCol w:w="352"/>
        <w:gridCol w:w="352"/>
        <w:gridCol w:w="352"/>
        <w:gridCol w:w="352"/>
        <w:gridCol w:w="352"/>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типі</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w:t>
            </w:r>
          </w:p>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Қайта тіркеу</w:t>
            </w:r>
          </w:p>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Өзгерістер енгізу</w:t>
            </w:r>
          </w:p>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түрі (қажеттісін көрсету)</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Жеделдетілген</w:t>
            </w:r>
          </w:p>
          <w:p>
            <w:pPr>
              <w:spacing w:after="20"/>
              <w:ind w:left="20"/>
              <w:jc w:val="both"/>
            </w:pPr>
            <w:r>
              <w:rPr>
                <w:rFonts w:ascii="Times New Roman"/>
                <w:b w:val="false"/>
                <w:i w:val="false"/>
                <w:color w:val="000000"/>
                <w:sz w:val="20"/>
              </w:rPr>
              <w:t>
Иә</w:t>
            </w:r>
          </w:p>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Жоқ</w:t>
            </w:r>
          </w:p>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туралы мәліметтер (қайта тіркеу және тіркеу дерекнамасына өзгерістер енгізу кезінде)</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мен қолданылу мерзімінің көрсетілуімен Қазақстан Республикасында берілген тіркеу куәлігінің №</w:t>
            </w:r>
          </w:p>
        </w:tc>
      </w:tr>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Саудалық атауы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бұйымдардың Жаһандық номенклатурасының номенклатуралық коды (бар болса)</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Республиксының медициналық бұйымдар номенклатуратурасының коды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қолдану аясы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Тағайындалуы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 мыналар болып табылады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 (ММБ)</w:t>
            </w:r>
          </w:p>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МБ (МТ)</w:t>
            </w:r>
          </w:p>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МБ (in vitro)</w:t>
            </w:r>
          </w:p>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 витро медициналық бұйым типі (қажеттісін көрсету)</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жүйе:</w:t>
            </w:r>
          </w:p>
          <w:p>
            <w:pPr>
              <w:spacing w:after="20"/>
              <w:ind w:left="20"/>
              <w:jc w:val="both"/>
            </w:pPr>
            <w:r>
              <w:rPr>
                <w:rFonts w:ascii="Times New Roman"/>
                <w:b w:val="false"/>
                <w:i w:val="false"/>
                <w:color w:val="000000"/>
                <w:sz w:val="20"/>
              </w:rPr>
              <w:t>
Иә</w:t>
            </w:r>
          </w:p>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Жоқ</w:t>
            </w:r>
          </w:p>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өндірушіден негіздеме (тіркеу дерекнамасының бетін көрсету)</w:t>
            </w:r>
          </w:p>
        </w:tc>
      </w:tr>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техникалық сипаттама (бағдарламалық жасақтама бар болса, бағдарламалық жасақтама деректері енгізіледі)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Қолданудың ықтималды қауіп дәрежесіне қарай класы (қажеттісін белгілеу)</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1-класс – төмен қауіп дәрежесімен</w:t>
            </w:r>
          </w:p>
          <w:p>
            <w:pPr>
              <w:spacing w:after="20"/>
              <w:ind w:left="20"/>
              <w:jc w:val="both"/>
            </w:pPr>
            <w:r>
              <w:rPr>
                <w:rFonts w:ascii="Times New Roman"/>
                <w:b w:val="false"/>
                <w:i w:val="false"/>
                <w:color w:val="000000"/>
                <w:sz w:val="20"/>
              </w:rPr>
              <w:t>
2а-класс – орташа қауіп дәрежесімен</w:t>
            </w:r>
          </w:p>
          <w:p>
            <w:pPr>
              <w:spacing w:after="20"/>
              <w:ind w:left="20"/>
              <w:jc w:val="both"/>
            </w:pPr>
            <w:r>
              <w:rPr>
                <w:rFonts w:ascii="Times New Roman"/>
                <w:b w:val="false"/>
                <w:i w:val="false"/>
                <w:color w:val="000000"/>
                <w:sz w:val="20"/>
              </w:rPr>
              <w:t>
2б-класс – жоғары қауіп дәрежесімен</w:t>
            </w:r>
          </w:p>
          <w:p>
            <w:pPr>
              <w:spacing w:after="20"/>
              <w:ind w:left="20"/>
              <w:jc w:val="both"/>
            </w:pPr>
            <w:r>
              <w:rPr>
                <w:rFonts w:ascii="Times New Roman"/>
                <w:b w:val="false"/>
                <w:i w:val="false"/>
                <w:color w:val="000000"/>
                <w:sz w:val="20"/>
              </w:rPr>
              <w:t>
3-класс – өте оғары қауіп дәрежесімен</w:t>
            </w:r>
          </w:p>
        </w:tc>
      </w:tr>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техника мыналар болып табылады (қажет болғанда белгілеу))</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құралы</w:t>
            </w:r>
          </w:p>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Кешен (МТ)</w:t>
            </w:r>
          </w:p>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Жүйе (МТ)</w:t>
            </w:r>
          </w:p>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Аппарат</w:t>
            </w:r>
          </w:p>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Аспап</w:t>
            </w:r>
          </w:p>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Жабдық</w:t>
            </w:r>
          </w:p>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мақсаттағы бұйым мыналар болып табылады (қажет болғанда белгілеу)</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Стерильді</w:t>
            </w:r>
          </w:p>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Жинақ (жиынтық)</w:t>
            </w:r>
          </w:p>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 vitro медициналық бұйымы мыналар болып табылады (қажет болғанда белгілеу)</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құралы</w:t>
            </w:r>
          </w:p>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Аппарат</w:t>
            </w:r>
          </w:p>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Аспап</w:t>
            </w:r>
          </w:p>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Жабдық</w:t>
            </w:r>
          </w:p>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Өзін-өзі бақылау үшін</w:t>
            </w:r>
          </w:p>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Жинақ (жиынтық)</w:t>
            </w:r>
          </w:p>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дәрілік зат бар</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Жоқ</w:t>
            </w:r>
          </w:p>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 жиынтықталуы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 моделінің (модификация) атауы, орыс тілінде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 моделінің (модификация) атауы, қазақ тілінде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 түрі орыс тілі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 түрі қазақ тілінде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бөліктер атауы орыс тілі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бөліктер атауы қазақ тілінде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бөліктер моделі орыс тілі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бөліктер моделі қазақ тілінде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орыс тілінде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қазақ тілінде</w:t>
            </w:r>
          </w:p>
        </w:tc>
        <w:tc>
          <w:tcPr>
            <w:tcW w:w="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 орыс тілінде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 қазақ тілінде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блок МТ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блок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комплектующее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жиынтықтаушылар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програмное обеспечение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жасақтама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принадлежность</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керек-жарақтары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расходный материал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материалы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изделие типоразмерного ряда (с указанием диапазона размеров)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типтік өлшемдік қатар бұйымы (өлшем ауқымын көрсетумен)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реагент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реагент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 (бастапқы немесе қайталама)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Қаптамадағы бірліктиер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Қайталама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(бар болса)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мерзімі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айлар саны (жыл)</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Аспаптарды пайдаланудың кепілдік берілген мерзімі (аппараттар, жабдықтар)</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айлар саны (жыл)</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шарттары</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шарттары</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елде және басқа елдерде тіркеу</w:t>
            </w:r>
          </w:p>
        </w:tc>
      </w:tr>
      <w:tr>
        <w:trPr>
          <w:trHeight w:val="30" w:hRule="atLeast"/>
        </w:trPr>
        <w:tc>
          <w:tcPr>
            <w:tcW w:w="3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 (бар болса көрсетіледі)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мерзімі</w:t>
            </w:r>
          </w:p>
        </w:tc>
      </w:tr>
      <w:tr>
        <w:trPr>
          <w:trHeight w:val="30" w:hRule="atLeast"/>
        </w:trPr>
        <w:tc>
          <w:tcPr>
            <w:tcW w:w="3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Толықтай осы өндірісте</w:t>
            </w:r>
          </w:p>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Ішінара осы өндірісте</w:t>
            </w:r>
          </w:p>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Толықтай басқа өндірісте</w:t>
            </w:r>
          </w:p>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3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 өндірушісі және өндіріс учаскесі (медициналық бұйым бөлігі болып табылатын кез келген компоненттің өндіріс учаскелерін қоса)</w:t>
            </w:r>
          </w:p>
        </w:tc>
      </w:tr>
      <w:tr>
        <w:trPr>
          <w:trHeight w:val="30" w:hRule="atLeast"/>
        </w:trPr>
        <w:tc>
          <w:tcPr>
            <w:tcW w:w="3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Өндірушінің типі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елі 1,2 (қазақ, орыс, ағылшын тілдерінде)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құжатының №, күні және қолдану мерзімі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факс,</w:t>
            </w:r>
          </w:p>
          <w:p>
            <w:pPr>
              <w:spacing w:after="20"/>
              <w:ind w:left="20"/>
              <w:jc w:val="both"/>
            </w:pPr>
            <w:r>
              <w:rPr>
                <w:rFonts w:ascii="Times New Roman"/>
                <w:b w:val="false"/>
                <w:i w:val="false"/>
                <w:color w:val="000000"/>
                <w:sz w:val="20"/>
              </w:rPr>
              <w:t>
e-mail</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Т.А.Ә. (ол болған жағдайда), лауазымы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Байланыстағы тұлғаның Т.А.Ә. (ол болған жағдайда), лауазымы</w:t>
            </w:r>
          </w:p>
        </w:tc>
      </w:tr>
      <w:tr>
        <w:trPr>
          <w:trHeight w:val="30" w:hRule="atLeast"/>
        </w:trPr>
        <w:tc>
          <w:tcPr>
            <w:tcW w:w="3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алаң</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өндірушінің уәкілетті өкілі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аумағында қолайсыз жағдайларды (оқыс оқиғаларды) мониторингтеу жөніндегі уәкілетті тұлғаның байланыс деректері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Сенімхат деректері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3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дерекнамасына енгізілген өзгерістер (өтінім типі кезінде толтырылады – өзгерістер енгізу) (енгізілген өзгерістерді көрсету)</w:t>
            </w:r>
          </w:p>
        </w:tc>
      </w:tr>
      <w:tr>
        <w:trPr>
          <w:trHeight w:val="30" w:hRule="atLeast"/>
        </w:trPr>
        <w:tc>
          <w:tcPr>
            <w:tcW w:w="3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 енгізілгенге дейінгі редакция</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Енгізілген өзгерістер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бұйымға сараптама жүргізуге шарт бойынша деректер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бұйымға сараптама жүргізуге шарттың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жасалған күн</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бұйымға сараптама жүргізуге төлемді жүзеге асыратын субъект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мекенжайы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болған жағдайда)</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мекенжайы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айырысу шоты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шот</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сәйкестендіру коды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____________________________________________________</w:t>
            </w:r>
          </w:p>
          <w:p>
            <w:pPr>
              <w:spacing w:after="20"/>
              <w:ind w:left="20"/>
              <w:jc w:val="both"/>
            </w:pPr>
            <w:r>
              <w:rPr>
                <w:rFonts w:ascii="Times New Roman"/>
                <w:b w:val="false"/>
                <w:i w:val="false"/>
                <w:color w:val="000000"/>
                <w:sz w:val="20"/>
              </w:rPr>
              <w:t>
Ақпараттың дұрыстығына, сапаны бақылау әдістемелерінің, пайдалану құжатының медициналық бұйымды медициналық қолдану жөніндегі нұсқаулықтың, аудармаларының барабарлығын, үш реттік талдау үшін жеткілікті мөлшерде, стандартты үлгілерін, сынақтар өткізу кезінде қолданылатын арнайы реагенттерді, шығыс материалдарын (айрықша жағдайларда және қайтарылу жағдайларында) зертханалық сынақтар басталғанға дейін ұсынуға, сондай-ақ олардың ұсынылған сапа жөніндегі құжаттарға сәйкестігіне кепілдік беремін. Қазақстан Республикасына тіркеу дерекнамасында көрсетілген талаптарға сәйкес келетін медициналық бұйымды жеткізуді жүзеге асыруға және медициналық бұйымды аудармаларының дұрыстығы мен тең түпнұсқалығының сақталуымен қазақ және орыс тілдеріндегі пайдалану бойынша медициналық қолдану жөніндегі нұсқаулықпен (нұсқаумен) сүйемелдеуге міндеттенемін.</w:t>
            </w:r>
          </w:p>
          <w:p>
            <w:pPr>
              <w:spacing w:after="20"/>
              <w:ind w:left="20"/>
              <w:jc w:val="both"/>
            </w:pPr>
            <w:r>
              <w:rPr>
                <w:rFonts w:ascii="Times New Roman"/>
                <w:b w:val="false"/>
                <w:i w:val="false"/>
                <w:color w:val="000000"/>
                <w:sz w:val="20"/>
              </w:rPr>
              <w:t>
Медициналық бұйымның қауіпсіздігі мен сапасының өндіруші ұйым талаптарына сәйкес тасымалдау мен сақтау шарттарының қадағалануымен бүкіл пайдалану мерзімі бойына сақталуына кепілдік беремін.</w:t>
            </w:r>
          </w:p>
          <w:p>
            <w:pPr>
              <w:spacing w:after="20"/>
              <w:ind w:left="20"/>
              <w:jc w:val="both"/>
            </w:pPr>
            <w:r>
              <w:rPr>
                <w:rFonts w:ascii="Times New Roman"/>
                <w:b w:val="false"/>
                <w:i w:val="false"/>
                <w:color w:val="000000"/>
                <w:sz w:val="20"/>
              </w:rPr>
              <w:t>
Тіркеу дерекнамасындағы барлық өзгерістер туралы хабарлауға, сондай-ақ бұрын медициналық қолдану жөніндегі нұсқаулықта және/немесе медициналық бұйымның пайдаланылу құжатында көрсетілмеген медициналық бұйымды қолдану кезіндегі жағымсыз әсерлер анықталатын материалдар мен өтінімді ұсынуға міндеттенемін.</w:t>
            </w:r>
          </w:p>
        </w:tc>
      </w:tr>
      <w:tr>
        <w:trPr>
          <w:trHeight w:val="30" w:hRule="atLeast"/>
        </w:trPr>
        <w:tc>
          <w:tcPr>
            <w:tcW w:w="0" w:type="auto"/>
            <w:gridSpan w:val="3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p>
            <w:pPr>
              <w:spacing w:after="20"/>
              <w:ind w:left="20"/>
              <w:jc w:val="both"/>
            </w:pPr>
            <w:r>
              <w:rPr>
                <w:rFonts w:ascii="Times New Roman"/>
                <w:b w:val="false"/>
                <w:i w:val="false"/>
                <w:color w:val="000000"/>
                <w:sz w:val="20"/>
              </w:rPr>
              <w:t>
Көрсетілетін қызметті алушының Т.А.Ә. (ол болған жағдайда)</w:t>
            </w:r>
          </w:p>
          <w:p>
            <w:pPr>
              <w:spacing w:after="20"/>
              <w:ind w:left="20"/>
              <w:jc w:val="both"/>
            </w:pPr>
            <w:r>
              <w:rPr>
                <w:rFonts w:ascii="Times New Roman"/>
                <w:b w:val="false"/>
                <w:i w:val="false"/>
                <w:color w:val="000000"/>
                <w:sz w:val="20"/>
              </w:rPr>
              <w:t>
Қолы</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Шетелдік кәсіпорындар үшін ағылшын тіліндегі атауы міндетті</w:t>
      </w:r>
    </w:p>
    <w:p>
      <w:pPr>
        <w:spacing w:after="0"/>
        <w:ind w:left="0"/>
        <w:jc w:val="both"/>
      </w:pPr>
      <w:r>
        <w:rPr>
          <w:rFonts w:ascii="Times New Roman"/>
          <w:b w:val="false"/>
          <w:i w:val="false"/>
          <w:color w:val="000000"/>
          <w:sz w:val="28"/>
        </w:rPr>
        <w:t>
      ** бірнеше модель (модификация) бар болса, деректері әр модельге (модификация) бөлек жолмен толтырылады</w:t>
      </w:r>
    </w:p>
    <w:p>
      <w:pPr>
        <w:spacing w:after="0"/>
        <w:ind w:left="0"/>
        <w:jc w:val="both"/>
      </w:pPr>
      <w:r>
        <w:rPr>
          <w:rFonts w:ascii="Times New Roman"/>
          <w:b w:val="false"/>
          <w:i w:val="false"/>
          <w:color w:val="000000"/>
          <w:sz w:val="28"/>
        </w:rPr>
        <w:t>
      *** бар болса, толтырылады</w:t>
      </w:r>
    </w:p>
    <w:p>
      <w:pPr>
        <w:spacing w:after="0"/>
        <w:ind w:left="0"/>
        <w:jc w:val="both"/>
      </w:pPr>
      <w:r>
        <w:rPr>
          <w:rFonts w:ascii="Times New Roman"/>
          <w:b w:val="false"/>
          <w:i w:val="false"/>
          <w:color w:val="000000"/>
          <w:sz w:val="28"/>
        </w:rPr>
        <w:t xml:space="preserve">
      **** көрсетілген құжаттардан тыс, көрсетілетін қызметті беруші сараптамаға ұсынылған медициналық бұйымды валидациялау есебін немесе медициналық бұйымның тіркеу дерекнамасына енгізілген өзгерістерді валидациялау есебін ұсынады.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сараптама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ұйымының атауы)</w:t>
            </w:r>
          </w:p>
        </w:tc>
      </w:tr>
    </w:tbl>
    <w:p>
      <w:pPr>
        <w:spacing w:after="0"/>
        <w:ind w:left="0"/>
        <w:jc w:val="left"/>
      </w:pPr>
      <w:r>
        <w:rPr>
          <w:rFonts w:ascii="Times New Roman"/>
          <w:b/>
          <w:i w:val="false"/>
          <w:color w:val="000000"/>
        </w:rPr>
        <w:t xml:space="preserve"> Қазақстан Республикасы аумағына әкелінген медициналық мақсаттағы бұйымды өндірушінің бағасын тіркеуге, тіркелген бағасына өзгерістер енгізу үшін өтініш</w:t>
      </w:r>
    </w:p>
    <w:p>
      <w:pPr>
        <w:spacing w:after="0"/>
        <w:ind w:left="0"/>
        <w:jc w:val="both"/>
      </w:pPr>
      <w:r>
        <w:rPr>
          <w:rFonts w:ascii="Times New Roman"/>
          <w:b w:val="false"/>
          <w:i w:val="false"/>
          <w:color w:val="000000"/>
          <w:sz w:val="28"/>
        </w:rPr>
        <w:t>
      Қазақстан Республикасы аумағына әкелінген медициналық мақсаттағы бұйымды</w:t>
      </w:r>
    </w:p>
    <w:p>
      <w:pPr>
        <w:spacing w:after="0"/>
        <w:ind w:left="0"/>
        <w:jc w:val="both"/>
      </w:pPr>
      <w:r>
        <w:rPr>
          <w:rFonts w:ascii="Times New Roman"/>
          <w:b w:val="false"/>
          <w:i w:val="false"/>
          <w:color w:val="000000"/>
          <w:sz w:val="28"/>
        </w:rPr>
        <w:t>
      өндірушінің бағасын тіркеуге, өзгерістер енгізу үшін ақпарат ұсынамын</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1. Көрсетілген қызмет алушы</w:t>
      </w:r>
    </w:p>
    <w:p>
      <w:pPr>
        <w:spacing w:after="0"/>
        <w:ind w:left="0"/>
        <w:jc w:val="both"/>
      </w:pPr>
      <w:r>
        <w:rPr>
          <w:rFonts w:ascii="Times New Roman"/>
          <w:b w:val="false"/>
          <w:i w:val="false"/>
          <w:color w:val="000000"/>
          <w:sz w:val="28"/>
        </w:rPr>
        <w:t>
      1.1. Өндіруші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Байланыстағы тұлға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болған жағдайда)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құрылымдық бөлімшесінің болуы (заңды тұлға, филиал)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1.2. Тіркеу куәлігінің иесі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Т.А.Ә.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Байланысатын тұлға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Болған жағдайда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көтерме сауда дистрибьюторлары үшін өткізу функциясы жүктелген құрылымдық бөлімшенің болуы (заңды тұлға, филиал)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1.3. Өндірушінің уәкілетті өкілі немесе Қазақстан Республикасында мемлекеттік тіркеу рәсімі кезіндегі әрекеттерді орындауға уәкілеттік берілген сенімді тұлға.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(немесе жеке тұлға үшін Т.А.Ә. (ол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Т.А.Ә. (ол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Сенімхат туралы деректер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Сенімхаттың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ММБ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мақсаттағы бұйымның саудалық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тіркеу куәлігінің нөмірі,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нұсқасы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бірлігі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өлшем бірлігінің құрамдас бөліктері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 қауіпсіздік класына жатады (керектісін белгілеу)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1-класс – төмен қауіп дәрежесімен</w:t>
            </w:r>
          </w:p>
          <w:p>
            <w:pPr>
              <w:spacing w:after="20"/>
              <w:ind w:left="20"/>
              <w:jc w:val="both"/>
            </w:pPr>
            <w:r>
              <w:rPr>
                <w:rFonts w:ascii="Times New Roman"/>
                <w:b w:val="false"/>
                <w:i w:val="false"/>
                <w:color w:val="000000"/>
                <w:sz w:val="20"/>
              </w:rPr>
              <w:t>
2а-класс - орташа қауіп дәрежесімен</w:t>
            </w:r>
          </w:p>
          <w:p>
            <w:pPr>
              <w:spacing w:after="20"/>
              <w:ind w:left="20"/>
              <w:jc w:val="both"/>
            </w:pPr>
            <w:r>
              <w:rPr>
                <w:rFonts w:ascii="Times New Roman"/>
                <w:b w:val="false"/>
                <w:i w:val="false"/>
                <w:color w:val="000000"/>
                <w:sz w:val="20"/>
              </w:rPr>
              <w:t>
2б-класс - жоғары қауіп дәрежесімен</w:t>
            </w:r>
          </w:p>
          <w:p>
            <w:pPr>
              <w:spacing w:after="20"/>
              <w:ind w:left="20"/>
              <w:jc w:val="both"/>
            </w:pPr>
            <w:r>
              <w:rPr>
                <w:rFonts w:ascii="Times New Roman"/>
                <w:b w:val="false"/>
                <w:i w:val="false"/>
                <w:color w:val="000000"/>
                <w:sz w:val="20"/>
              </w:rPr>
              <w:t>
3-класс - өте жоғары қауіп дәрежесімен</w:t>
            </w:r>
          </w:p>
        </w:tc>
      </w:tr>
    </w:tbl>
    <w:p>
      <w:pPr>
        <w:spacing w:after="0"/>
        <w:ind w:left="0"/>
        <w:jc w:val="both"/>
      </w:pPr>
      <w:r>
        <w:rPr>
          <w:rFonts w:ascii="Times New Roman"/>
          <w:b w:val="false"/>
          <w:i w:val="false"/>
          <w:color w:val="000000"/>
          <w:sz w:val="28"/>
        </w:rPr>
        <w:t>
      Көрсетілетін қызметті алушы: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Қазақстан Республикасының заңнамасына және осы Қағидаларға сәйкес ұсынылған құжаттардың дұрыстығына, толықтығына және мазмұнына кепілдік беремін. </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Көрсетілетін қызмет алушының Т.А.Ә. (ол болған жағдайда)</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Ескертпе: *ТМККК шеңберінде және (немесе) МӘМС жүйесінде ММБ саудалық атауына және техникалық сипаттамасына бағаны тіркеу немесе өндірушінің бағасына өзгерістер енгізу теңгеде жүзеге асырылады. Көрсетілетін қызметті алушы бағасын теңгеге конвертациялау кезінде Қазақстан Республикасының Ұлттық банкіне алдыңғы өтінім берілген, орташа есеппен, бір ай ішінде шетелдік валюталардың ресми бағамдары (орташа айырбастау бағамы) пайдаланылады.</w:t>
      </w:r>
    </w:p>
    <w:p>
      <w:pPr>
        <w:spacing w:after="0"/>
        <w:ind w:left="0"/>
        <w:jc w:val="both"/>
      </w:pPr>
      <w:r>
        <w:rPr>
          <w:rFonts w:ascii="Times New Roman"/>
          <w:b w:val="false"/>
          <w:i w:val="false"/>
          <w:color w:val="000000"/>
          <w:sz w:val="28"/>
        </w:rPr>
        <w:t xml:space="preserve">
      ** Қазақстан Республикасының Ұлттық банкінде айырбастау бағамы болмағанда референтті баға туралы ақпарат Біріккен Ұлттар Ұйымының қазынашылығы www.treasury.un.org. сайтында ұсынған алдыңғы ай ішіндегі есептік бағамға сәйкес Америка Құрама Штаттарының долларында беріледі </w:t>
      </w:r>
    </w:p>
    <w:p>
      <w:pPr>
        <w:spacing w:after="0"/>
        <w:ind w:left="0"/>
        <w:jc w:val="both"/>
      </w:pPr>
      <w:r>
        <w:rPr>
          <w:rFonts w:ascii="Times New Roman"/>
          <w:b w:val="false"/>
          <w:i w:val="false"/>
          <w:color w:val="000000"/>
          <w:sz w:val="28"/>
        </w:rPr>
        <w:t>
      Көрсетілетін қызметті беруші Т.А.Ә. (ол болған жағдайда)</w:t>
      </w:r>
    </w:p>
    <w:p>
      <w:pPr>
        <w:spacing w:after="0"/>
        <w:ind w:left="0"/>
        <w:jc w:val="both"/>
      </w:pPr>
      <w:r>
        <w:rPr>
          <w:rFonts w:ascii="Times New Roman"/>
          <w:b w:val="false"/>
          <w:i w:val="false"/>
          <w:color w:val="000000"/>
          <w:sz w:val="28"/>
        </w:rPr>
        <w:t>
      Күні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сараптама ұйымының атауы)</w:t>
            </w:r>
          </w:p>
        </w:tc>
      </w:tr>
    </w:tbl>
    <w:p>
      <w:pPr>
        <w:spacing w:after="0"/>
        <w:ind w:left="0"/>
        <w:jc w:val="left"/>
      </w:pPr>
      <w:r>
        <w:rPr>
          <w:rFonts w:ascii="Times New Roman"/>
          <w:b/>
          <w:i w:val="false"/>
          <w:color w:val="000000"/>
        </w:rPr>
        <w:t xml:space="preserve"> Қазақстан Республикасы аумағында өндірілетін медициналық мақсаттағы бұйымды өндірушінің бағасын тіркеуге, тіркелген бағасына өзгерістер енгізу үшін өтініш</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Байланысатын тұлға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ММБ саудалық атауы</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*ТК</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Орындалу нұсқасы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ММБ өлшем бірлігі___________________________________________</w:t>
      </w:r>
    </w:p>
    <w:p>
      <w:pPr>
        <w:spacing w:after="0"/>
        <w:ind w:left="0"/>
        <w:jc w:val="both"/>
      </w:pPr>
      <w:r>
        <w:rPr>
          <w:rFonts w:ascii="Times New Roman"/>
          <w:b w:val="false"/>
          <w:i w:val="false"/>
          <w:color w:val="000000"/>
          <w:sz w:val="28"/>
        </w:rPr>
        <w:t>
      ММБ бір өлшем бірлігінің құрамдас бөліктері</w:t>
      </w:r>
    </w:p>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
      Қауіпсіздік класы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*Өндірушінің ММБ өлшем бірлігіне бұрын тіркелген баға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Өндірушінің ММБ өлшем бірлігіне мәлімделген бағасы</w:t>
      </w:r>
    </w:p>
    <w:p>
      <w:pPr>
        <w:spacing w:after="0"/>
        <w:ind w:left="0"/>
        <w:jc w:val="both"/>
      </w:pPr>
      <w:r>
        <w:rPr>
          <w:rFonts w:ascii="Times New Roman"/>
          <w:b w:val="false"/>
          <w:i w:val="false"/>
          <w:color w:val="000000"/>
          <w:sz w:val="28"/>
        </w:rPr>
        <w:t>
      ___________________________</w:t>
      </w:r>
    </w:p>
    <w:p>
      <w:pPr>
        <w:spacing w:after="0"/>
        <w:ind w:left="0"/>
        <w:jc w:val="both"/>
      </w:pPr>
      <w:r>
        <w:rPr>
          <w:rFonts w:ascii="Times New Roman"/>
          <w:b w:val="false"/>
          <w:i w:val="false"/>
          <w:color w:val="000000"/>
          <w:sz w:val="28"/>
        </w:rPr>
        <w:t>
      Төменде көрсетілген іс жүзінде жұмсалған шығындардан құралатын Қазақстан Республикасында өндірілген ММБ бағасын тіркеуді сұраймын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 және (немесе) жиынтықтаушыларды сатып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және (немесе) жиынтықтаушылар логистикасы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шикізаттың және (немесе) жиынтықтаушылардың сақтандырылуы, кедендік төлемдері және кедендік ресімделуі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дизайн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технологиялар трансфері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келісімшарттық өндіріс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жабдықты сатып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өндірістік алаңдарда персоналды оқыту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сапа стандарттарын енгізу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шығу тегі туралы сертификат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кәсіпкерлер палатасының индустриялық сертификатын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сынақтар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сынақтар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сынақтар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зертханалық-клиникалық сынақтар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қайта тіркеу, тіркеу дерекнамасына өзгерістер енгізу мақсатында сараптама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бағалау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 қауіпсіздігін, сапасын және тиімділігін мониторингтеу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күтіп-ұстау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сома: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Көрсетілетін қызметті алушы: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Қазақстан Республикасының заңнамасына және осы Қағидаларға сәйкес ұсынылған</w:t>
      </w:r>
    </w:p>
    <w:p>
      <w:pPr>
        <w:spacing w:after="0"/>
        <w:ind w:left="0"/>
        <w:jc w:val="both"/>
      </w:pPr>
      <w:r>
        <w:rPr>
          <w:rFonts w:ascii="Times New Roman"/>
          <w:b w:val="false"/>
          <w:i w:val="false"/>
          <w:color w:val="000000"/>
          <w:sz w:val="28"/>
        </w:rPr>
        <w:t xml:space="preserve">
      құжаттардың дұрыстығына, толықтығына және мазмұнына кепілдік беремін. </w:t>
      </w:r>
    </w:p>
    <w:p>
      <w:pPr>
        <w:spacing w:after="0"/>
        <w:ind w:left="0"/>
        <w:jc w:val="both"/>
      </w:pPr>
      <w:r>
        <w:rPr>
          <w:rFonts w:ascii="Times New Roman"/>
          <w:b w:val="false"/>
          <w:i w:val="false"/>
          <w:color w:val="000000"/>
          <w:sz w:val="28"/>
        </w:rPr>
        <w:t>
      * Тіркеуге мәлімделген медициналық бұйым өндірушісінің бағасына тіркеу куәлігінің</w:t>
      </w:r>
    </w:p>
    <w:p>
      <w:pPr>
        <w:spacing w:after="0"/>
        <w:ind w:left="0"/>
        <w:jc w:val="both"/>
      </w:pPr>
      <w:r>
        <w:rPr>
          <w:rFonts w:ascii="Times New Roman"/>
          <w:b w:val="false"/>
          <w:i w:val="false"/>
          <w:color w:val="000000"/>
          <w:sz w:val="28"/>
        </w:rPr>
        <w:t>
      (ТК) нөмірі немесе бұрын тіркелген бағасы болмаған жағдайда, тиісті бағандар</w:t>
      </w:r>
    </w:p>
    <w:p>
      <w:pPr>
        <w:spacing w:after="0"/>
        <w:ind w:left="0"/>
        <w:jc w:val="both"/>
      </w:pPr>
      <w:r>
        <w:rPr>
          <w:rFonts w:ascii="Times New Roman"/>
          <w:b w:val="false"/>
          <w:i w:val="false"/>
          <w:color w:val="000000"/>
          <w:sz w:val="28"/>
        </w:rPr>
        <w:t>
      толтырылмайды.</w:t>
      </w:r>
    </w:p>
    <w:p>
      <w:pPr>
        <w:spacing w:after="0"/>
        <w:ind w:left="0"/>
        <w:jc w:val="both"/>
      </w:pPr>
      <w:r>
        <w:rPr>
          <w:rFonts w:ascii="Times New Roman"/>
          <w:b w:val="false"/>
          <w:i w:val="false"/>
          <w:color w:val="000000"/>
          <w:sz w:val="28"/>
        </w:rPr>
        <w:t xml:space="preserve">
      Күні </w:t>
      </w:r>
    </w:p>
    <w:p>
      <w:pPr>
        <w:spacing w:after="0"/>
        <w:ind w:left="0"/>
        <w:jc w:val="both"/>
      </w:pPr>
      <w:r>
        <w:rPr>
          <w:rFonts w:ascii="Times New Roman"/>
          <w:b w:val="false"/>
          <w:i w:val="false"/>
          <w:color w:val="000000"/>
          <w:sz w:val="28"/>
        </w:rPr>
        <w:t>
      Көрсетілетін қызметті алушының Т.А.Ә. (ол болған жағдайда)</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Мемлекеттік сараптама ұйымының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left"/>
      </w:pPr>
      <w:r>
        <w:rPr>
          <w:rFonts w:ascii="Times New Roman"/>
          <w:b/>
          <w:i w:val="false"/>
          <w:color w:val="000000"/>
        </w:rPr>
        <w:t xml:space="preserve">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бағасына талдау жүргізу жөніндегі қызметті көрсетуге өтініш</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(өтініш беруші ұйымның атауы)</w:t>
      </w:r>
    </w:p>
    <w:p>
      <w:pPr>
        <w:spacing w:after="0"/>
        <w:ind w:left="0"/>
        <w:jc w:val="both"/>
      </w:pPr>
      <w:r>
        <w:rPr>
          <w:rFonts w:ascii="Times New Roman"/>
          <w:b w:val="false"/>
          <w:i w:val="false"/>
          <w:color w:val="000000"/>
          <w:sz w:val="28"/>
        </w:rPr>
        <w:t>
      Бірыңғай дистрибьютормен жасалған берудің ұзақ мерзімді шарттары шеңберінде</w:t>
      </w:r>
    </w:p>
    <w:p>
      <w:pPr>
        <w:spacing w:after="0"/>
        <w:ind w:left="0"/>
        <w:jc w:val="both"/>
      </w:pPr>
      <w:r>
        <w:rPr>
          <w:rFonts w:ascii="Times New Roman"/>
          <w:b w:val="false"/>
          <w:i w:val="false"/>
          <w:color w:val="000000"/>
          <w:sz w:val="28"/>
        </w:rPr>
        <w:t>
      Қазақстан Республикасының аумағында өндірілетін, тірі организмнен тыс (in vitro)</w:t>
      </w:r>
    </w:p>
    <w:p>
      <w:pPr>
        <w:spacing w:after="0"/>
        <w:ind w:left="0"/>
        <w:jc w:val="both"/>
      </w:pPr>
      <w:r>
        <w:rPr>
          <w:rFonts w:ascii="Times New Roman"/>
          <w:b w:val="false"/>
          <w:i w:val="false"/>
          <w:color w:val="000000"/>
          <w:sz w:val="28"/>
        </w:rPr>
        <w:t>
      диагностикаға арналған медициналық бұйымның бағасына талдау жүргізу үшін: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Бірыңғай дистрибьютормен жасалған берудің ұзақ мерзімді шарттары шеңберінде</w:t>
      </w:r>
    </w:p>
    <w:p>
      <w:pPr>
        <w:spacing w:after="0"/>
        <w:ind w:left="0"/>
        <w:jc w:val="both"/>
      </w:pPr>
      <w:r>
        <w:rPr>
          <w:rFonts w:ascii="Times New Roman"/>
          <w:b w:val="false"/>
          <w:i w:val="false"/>
          <w:color w:val="000000"/>
          <w:sz w:val="28"/>
        </w:rPr>
        <w:t>
      Қазақстан Республикасының аумағында өндірілетін тірі организмнен тыс (in vitro)</w:t>
      </w:r>
    </w:p>
    <w:p>
      <w:pPr>
        <w:spacing w:after="0"/>
        <w:ind w:left="0"/>
        <w:jc w:val="both"/>
      </w:pPr>
      <w:r>
        <w:rPr>
          <w:rFonts w:ascii="Times New Roman"/>
          <w:b w:val="false"/>
          <w:i w:val="false"/>
          <w:color w:val="000000"/>
          <w:sz w:val="28"/>
        </w:rPr>
        <w:t>
      диагностикаға арналған медициналық бұйым</w:t>
      </w:r>
    </w:p>
    <w:p>
      <w:pPr>
        <w:spacing w:after="0"/>
        <w:ind w:left="0"/>
        <w:jc w:val="both"/>
      </w:pPr>
      <w:r>
        <w:rPr>
          <w:rFonts w:ascii="Times New Roman"/>
          <w:b w:val="false"/>
          <w:i w:val="false"/>
          <w:color w:val="000000"/>
          <w:sz w:val="28"/>
        </w:rPr>
        <w:t>
      өндірісі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(өндіруші, өндіруші ел), ҚР-МБ тіркеу куәлігінің нөмірі</w:t>
      </w:r>
    </w:p>
    <w:p>
      <w:pPr>
        <w:spacing w:after="0"/>
        <w:ind w:left="0"/>
        <w:jc w:val="both"/>
      </w:pPr>
      <w:r>
        <w:rPr>
          <w:rFonts w:ascii="Times New Roman"/>
          <w:b w:val="false"/>
          <w:i w:val="false"/>
          <w:color w:val="000000"/>
          <w:sz w:val="28"/>
        </w:rPr>
        <w:t>
      №_____№___________________ мақсатында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(тек қазақстандық тауар өндірушілер үшін мақсатты көрсету)</w:t>
      </w:r>
    </w:p>
    <w:p>
      <w:pPr>
        <w:spacing w:after="0"/>
        <w:ind w:left="0"/>
        <w:jc w:val="both"/>
      </w:pPr>
      <w:r>
        <w:rPr>
          <w:rFonts w:ascii="Times New Roman"/>
          <w:b w:val="false"/>
          <w:i w:val="false"/>
          <w:color w:val="000000"/>
          <w:sz w:val="28"/>
        </w:rPr>
        <w:t>
      Ақылы қызмет көрсету шартының 20___ жылғы: № _________________</w:t>
      </w:r>
    </w:p>
    <w:p>
      <w:pPr>
        <w:spacing w:after="0"/>
        <w:ind w:left="0"/>
        <w:jc w:val="both"/>
      </w:pPr>
      <w:r>
        <w:rPr>
          <w:rFonts w:ascii="Times New Roman"/>
          <w:b w:val="false"/>
          <w:i w:val="false"/>
          <w:color w:val="000000"/>
          <w:sz w:val="28"/>
        </w:rPr>
        <w:t>
      Осымен ұсынылған құжаттар мен материалдардың дұрыстығына, толықтығына және</w:t>
      </w:r>
    </w:p>
    <w:p>
      <w:pPr>
        <w:spacing w:after="0"/>
        <w:ind w:left="0"/>
        <w:jc w:val="both"/>
      </w:pPr>
      <w:r>
        <w:rPr>
          <w:rFonts w:ascii="Times New Roman"/>
          <w:b w:val="false"/>
          <w:i w:val="false"/>
          <w:color w:val="000000"/>
          <w:sz w:val="28"/>
        </w:rPr>
        <w:t>
      мазмұнына кепілдік беремін және растаймын.</w:t>
      </w:r>
    </w:p>
    <w:p>
      <w:pPr>
        <w:spacing w:after="0"/>
        <w:ind w:left="0"/>
        <w:jc w:val="both"/>
      </w:pPr>
      <w:r>
        <w:rPr>
          <w:rFonts w:ascii="Times New Roman"/>
          <w:b w:val="false"/>
          <w:i w:val="false"/>
          <w:color w:val="000000"/>
          <w:sz w:val="28"/>
        </w:rPr>
        <w:t>
      Басшы _____________________________ _____________________</w:t>
      </w:r>
    </w:p>
    <w:p>
      <w:pPr>
        <w:spacing w:after="0"/>
        <w:ind w:left="0"/>
        <w:jc w:val="both"/>
      </w:pPr>
      <w:r>
        <w:rPr>
          <w:rFonts w:ascii="Times New Roman"/>
          <w:b w:val="false"/>
          <w:i w:val="false"/>
          <w:color w:val="000000"/>
          <w:sz w:val="28"/>
        </w:rPr>
        <w:t>
      ТАӘ (ол болған жағдайда) (қолы)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3-қосымша</w:t>
            </w:r>
          </w:p>
        </w:tc>
      </w:tr>
    </w:tbl>
    <w:bookmarkStart w:name="z864" w:id="746"/>
    <w:p>
      <w:pPr>
        <w:spacing w:after="0"/>
        <w:ind w:left="0"/>
        <w:jc w:val="left"/>
      </w:pPr>
      <w:r>
        <w:rPr>
          <w:rFonts w:ascii="Times New Roman"/>
          <w:b/>
          <w:i w:val="false"/>
          <w:color w:val="000000"/>
        </w:rPr>
        <w:t xml:space="preserve"> Дәрілік заттар мен медициналық бұйымдарды "Бірыңғай терезе"  қағидаты бойынша композиттік мемлекеттік қызмет көрсетуге қойылатын негізгі талаптардың тізбесі</w:t>
      </w:r>
    </w:p>
    <w:bookmarkEnd w:id="7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Денсаулық сақтау министрлігі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үкіметтің" веб-порталы www.еgov.kz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 (бұдан әрі – көрсетілетін қызметті алушы)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5" w:id="747"/>
          <w:p>
            <w:pPr>
              <w:spacing w:after="20"/>
              <w:ind w:left="20"/>
              <w:jc w:val="both"/>
            </w:pPr>
            <w:r>
              <w:rPr>
                <w:rFonts w:ascii="Times New Roman"/>
                <w:b w:val="false"/>
                <w:i w:val="false"/>
                <w:color w:val="000000"/>
                <w:sz w:val="20"/>
              </w:rPr>
              <w:t>
Дәрілік заттың немесе медициналық бұйымның тіркеу деректеріне сараптама, тіркеу, қайта тіркеу, өзгерістер енгізу, Қазақстандық ұлттық дәрілік формулярға енгізу үшін кәсіби сараптама – 100 (жүз) жұмыс күніне дейін;</w:t>
            </w:r>
          </w:p>
          <w:bookmarkEnd w:id="747"/>
          <w:p>
            <w:pPr>
              <w:spacing w:after="20"/>
              <w:ind w:left="20"/>
              <w:jc w:val="both"/>
            </w:pPr>
            <w:r>
              <w:rPr>
                <w:rFonts w:ascii="Times New Roman"/>
                <w:b w:val="false"/>
                <w:i w:val="false"/>
                <w:color w:val="000000"/>
                <w:sz w:val="20"/>
              </w:rPr>
              <w:t>
</w:t>
            </w:r>
            <w:r>
              <w:rPr>
                <w:rFonts w:ascii="Times New Roman"/>
                <w:b w:val="false"/>
                <w:i w:val="false"/>
                <w:color w:val="000000"/>
                <w:sz w:val="20"/>
              </w:rPr>
              <w:t>тіркеу, өндірушінің бағасына өзгеріс енгізу – 10 (он)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мерзіміне кірмейді: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1) тіркеу деректерінің жинақталмауын толтыру уақыты;</w:t>
            </w:r>
          </w:p>
          <w:p>
            <w:pPr>
              <w:spacing w:after="20"/>
              <w:ind w:left="20"/>
              <w:jc w:val="both"/>
            </w:pPr>
            <w:r>
              <w:rPr>
                <w:rFonts w:ascii="Times New Roman"/>
                <w:b w:val="false"/>
                <w:i w:val="false"/>
                <w:color w:val="000000"/>
                <w:sz w:val="20"/>
              </w:rPr>
              <w:t>
</w:t>
            </w:r>
            <w:r>
              <w:rPr>
                <w:rFonts w:ascii="Times New Roman"/>
                <w:b w:val="false"/>
                <w:i w:val="false"/>
                <w:color w:val="000000"/>
                <w:sz w:val="20"/>
              </w:rPr>
              <w:t>2) өтініш берушінің сараптаманың кез келген кезеңіне сұрау салу бойынша құжаттар мен материалдарды ұсыну уақыты;</w:t>
            </w:r>
          </w:p>
          <w:p>
            <w:pPr>
              <w:spacing w:after="20"/>
              <w:ind w:left="20"/>
              <w:jc w:val="both"/>
            </w:pPr>
            <w:r>
              <w:rPr>
                <w:rFonts w:ascii="Times New Roman"/>
                <w:b w:val="false"/>
                <w:i w:val="false"/>
                <w:color w:val="000000"/>
                <w:sz w:val="20"/>
              </w:rPr>
              <w:t>
</w:t>
            </w:r>
            <w:r>
              <w:rPr>
                <w:rFonts w:ascii="Times New Roman"/>
                <w:b w:val="false"/>
                <w:i w:val="false"/>
                <w:color w:val="000000"/>
                <w:sz w:val="20"/>
              </w:rPr>
              <w:t>3) инспекцияны ұйымдастыру және өткізу уақыты.</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 инспекция жүргізу қажеттілігі туралы хабарламаны алған күннен бастап 30 (отыз) жұмыс күні ішінде келісім туралы хат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Іс жүргізу инспекциясын ұйымдастыру және өткізу ұзақтығы өтініш беруші оны жүргізу қажеттілігі туралы хабарлама алған күннен бастап 90 (тоқсан) жұмыс күнінен аспайды.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сараптама кеңесін ұйымдастыру және өткізу;</w:t>
            </w:r>
          </w:p>
          <w:p>
            <w:pPr>
              <w:spacing w:after="20"/>
              <w:ind w:left="20"/>
              <w:jc w:val="both"/>
            </w:pPr>
            <w:r>
              <w:rPr>
                <w:rFonts w:ascii="Times New Roman"/>
                <w:b w:val="false"/>
                <w:i w:val="false"/>
                <w:color w:val="000000"/>
                <w:sz w:val="20"/>
              </w:rPr>
              <w:t xml:space="preserve">
5) қызмет көрсету алушының қорытынды құжаттарды келісуі.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4" w:id="748"/>
          <w:p>
            <w:pPr>
              <w:spacing w:after="20"/>
              <w:ind w:left="20"/>
              <w:jc w:val="both"/>
            </w:pPr>
            <w:r>
              <w:rPr>
                <w:rFonts w:ascii="Times New Roman"/>
                <w:b w:val="false"/>
                <w:i w:val="false"/>
                <w:color w:val="000000"/>
                <w:sz w:val="20"/>
              </w:rPr>
              <w:t xml:space="preserve">
Дәрілік затты немесе медициналық бұйымды сараптау, тіркеу, қайта тіркеу және тіркеу дерекнамасына өзгерістер енгізу кезінде: </w:t>
            </w:r>
          </w:p>
          <w:bookmarkEnd w:id="748"/>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Республикасының аумағында қолданылатын тіркеу куәлігі;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затты немесе медициналық бұйымды медициналық қолдану жөніндегі тіркелген нұсқаулық (қосымша парақ) және дәрілік заттың қазақ және орыс тілдеріндегі жалпы сипаттамасы;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дәрілік заттарға, медициналық бұйымдарға арналған қаптамалардың, затбелгілердің, стикерлердің қазақ және орыс тілдеріндегі тіркелген макеттері;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Тіркеу, дәрілік зат өндірісінің бағасына өзгерістер енгізу кезінде: </w:t>
            </w:r>
          </w:p>
          <w:p>
            <w:pPr>
              <w:spacing w:after="20"/>
              <w:ind w:left="20"/>
              <w:jc w:val="both"/>
            </w:pPr>
            <w:r>
              <w:rPr>
                <w:rFonts w:ascii="Times New Roman"/>
                <w:b w:val="false"/>
                <w:i w:val="false"/>
                <w:color w:val="000000"/>
                <w:sz w:val="20"/>
              </w:rPr>
              <w:t>
</w:t>
            </w:r>
            <w:r>
              <w:rPr>
                <w:rFonts w:ascii="Times New Roman"/>
                <w:b w:val="false"/>
                <w:i w:val="false"/>
                <w:color w:val="000000"/>
                <w:sz w:val="20"/>
              </w:rPr>
              <w:t>1) ТМККК шеңберінде және (немесе) МӘМС жүйесінде тіркелген баға немесе қайта тіркелген баға туралы қорытынды.</w:t>
            </w:r>
          </w:p>
          <w:p>
            <w:pPr>
              <w:spacing w:after="20"/>
              <w:ind w:left="20"/>
              <w:jc w:val="both"/>
            </w:pPr>
            <w:r>
              <w:rPr>
                <w:rFonts w:ascii="Times New Roman"/>
                <w:b w:val="false"/>
                <w:i w:val="false"/>
                <w:color w:val="000000"/>
                <w:sz w:val="20"/>
              </w:rPr>
              <w:t>
</w:t>
            </w:r>
            <w:r>
              <w:rPr>
                <w:rFonts w:ascii="Times New Roman"/>
                <w:b w:val="false"/>
                <w:i w:val="false"/>
                <w:color w:val="000000"/>
                <w:sz w:val="20"/>
              </w:rPr>
              <w:t>2) ТМККК шеңберінде және (немесе) МӘМС жүйесінде бағаны тіркеуден немесе тіркелген бағаны қайта тіркеуден дәлелді бас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Тіркеу, медициналық бұйымдар өндірісінің бағасына өзгерістер енгізу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 ТМККК шеңберінде және (немесе) МӘМС жүйесінде берілген әкелінетін/өндірілетін ММБ-ның саудалық атауына және техникалық сипаттамасына өндірушінің бағасына тіркеу, өзгеріс енгізу туралы қорытынды;</w:t>
            </w:r>
          </w:p>
          <w:p>
            <w:pPr>
              <w:spacing w:after="20"/>
              <w:ind w:left="20"/>
              <w:jc w:val="both"/>
            </w:pPr>
            <w:r>
              <w:rPr>
                <w:rFonts w:ascii="Times New Roman"/>
                <w:b w:val="false"/>
                <w:i w:val="false"/>
                <w:color w:val="000000"/>
                <w:sz w:val="20"/>
              </w:rPr>
              <w:t>
</w:t>
            </w:r>
            <w:r>
              <w:rPr>
                <w:rFonts w:ascii="Times New Roman"/>
                <w:b w:val="false"/>
                <w:i w:val="false"/>
                <w:color w:val="000000"/>
                <w:sz w:val="20"/>
              </w:rPr>
              <w:t>2) ТМККК шеңберінде және (немесе) МӘМС жүйесінде ММБ өндірушісін тіркеуден, бағасына өзгеріс енгізуден дәлелді бас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Бірыңғай дистрибьютормен жасалған ұзақ мерзімді жеткізу шарттары шеңберінде Қазақстан Республикасының аумағында жүргізілетін тірі организмнен тыс диагностикаға арналған медициналық бұйымды (in vitro) өндірушіні тіркеу, оның бағасына өзгеріс енгізу туралы қорытынды;</w:t>
            </w:r>
          </w:p>
          <w:p>
            <w:pPr>
              <w:spacing w:after="20"/>
              <w:ind w:left="20"/>
              <w:jc w:val="both"/>
            </w:pPr>
            <w:r>
              <w:rPr>
                <w:rFonts w:ascii="Times New Roman"/>
                <w:b w:val="false"/>
                <w:i w:val="false"/>
                <w:color w:val="000000"/>
                <w:sz w:val="20"/>
              </w:rPr>
              <w:t xml:space="preserve">
4) Бірыңғай дистрибьютормен жасалған ұзақ мерзімді жеткізу шарттары шеңберінде Қазақстан Республикасының аумағында жүргізілетін тірі организмнен тыс диагностикаға арналған (in vitro) медициналық бұйымды өндірушіні тіркеуден, оның бағасына өзгеріс енгізуден дәлелді бас тарту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6" w:id="749"/>
          <w:p>
            <w:pPr>
              <w:spacing w:after="20"/>
              <w:ind w:left="20"/>
              <w:jc w:val="both"/>
            </w:pPr>
            <w:r>
              <w:rPr>
                <w:rFonts w:ascii="Times New Roman"/>
                <w:b w:val="false"/>
                <w:i w:val="false"/>
                <w:color w:val="000000"/>
                <w:sz w:val="20"/>
              </w:rPr>
              <w:t>
Мемлекеттік қызметті көрсеткені үшін көрсетілетін қызметті алушы республикалық бюджетке "Салық және бюджетке төленетін басқа да міндетті төлемдер туралы" Қазақстан Республикасының Кодексінде (Салық кодексі) белгіленген тәртіппен мынадай мөлшерлемелер мөлшерінде тіркеу алымын төлейді:</w:t>
            </w:r>
          </w:p>
          <w:bookmarkEnd w:id="749"/>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тіркеу үшін алым төленген күні қолданылатын 11 айлық есептік көрсеткіш;</w:t>
            </w:r>
          </w:p>
          <w:p>
            <w:pPr>
              <w:spacing w:after="20"/>
              <w:ind w:left="20"/>
              <w:jc w:val="both"/>
            </w:pPr>
            <w:r>
              <w:rPr>
                <w:rFonts w:ascii="Times New Roman"/>
                <w:b w:val="false"/>
                <w:i w:val="false"/>
                <w:color w:val="000000"/>
                <w:sz w:val="20"/>
              </w:rPr>
              <w:t>
2) мемлекеттік қайта тіркеу үшін алым төленген күні қолданыстағы 5 айлық есептік көрсеткіш. Лицензиялық алымды төлеуді көрсетілетін қызметті алушы екінші деңгейдегі банктер арқылы қолма-қол және қолма-қол емес нысанда жүзеге асыра алады. Мемлекеттік қызметті алуға төлем "электрондық үкіметтің" төлем шлюзі (бұдан әрі – ЭҮТШ) арқылы жүзеге асырылуы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8" w:id="750"/>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(бұдан әрі – Еңбек кодексі) сәйкес демалыс және мереке күндерінен басқа, дүйсенбіден жұмаға дейін, сағат 13.00-ден 14.30-ға дейін түскі үзіліспен сағат 8.00-ден 17.30-ға дейін.</w:t>
            </w:r>
          </w:p>
          <w:bookmarkEnd w:id="750"/>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жүгінген кезде, Еңбек кодексіне сәйкес демалыс және мереке күндері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3) Көрсетілетін қызметті берушінің қызмет көрсету шарты: Мемлекеттік қызмет кезек тәртібімен, алдын ала жазылусыз, жеделдетілген қызмет көрсетусіз көрсетіледі. Мемлекеттік қызмет көрсету орындарының мекенжайлары порталда орналастырылған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0" w:id="751"/>
          <w:p>
            <w:pPr>
              <w:spacing w:after="20"/>
              <w:ind w:left="20"/>
              <w:jc w:val="both"/>
            </w:pPr>
            <w:r>
              <w:rPr>
                <w:rFonts w:ascii="Times New Roman"/>
                <w:b w:val="false"/>
                <w:i w:val="false"/>
                <w:color w:val="000000"/>
                <w:sz w:val="20"/>
              </w:rPr>
              <w:t>
көрсетілетін қызметті берушіге:</w:t>
            </w:r>
          </w:p>
          <w:bookmarkEnd w:id="751"/>
          <w:p>
            <w:pPr>
              <w:spacing w:after="20"/>
              <w:ind w:left="20"/>
              <w:jc w:val="both"/>
            </w:pPr>
            <w:r>
              <w:rPr>
                <w:rFonts w:ascii="Times New Roman"/>
                <w:b w:val="false"/>
                <w:i w:val="false"/>
                <w:color w:val="000000"/>
                <w:sz w:val="20"/>
              </w:rPr>
              <w:t>
</w:t>
            </w:r>
            <w:r>
              <w:rPr>
                <w:rFonts w:ascii="Times New Roman"/>
                <w:b w:val="false"/>
                <w:i w:val="false"/>
                <w:color w:val="000000"/>
                <w:sz w:val="20"/>
              </w:rPr>
              <w:t>дәрілік заттарды мемлекеттік тіркеу және қайта тіркеу кезінде оларды сараптау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Қағидаларға 1 – қосымшаға сәйкес нысан бойынша дәрілік затқа сараптама жүргізуге арналған өтінішті (бұдан әрі – өтініш) электрондық түрде;</w:t>
            </w:r>
          </w:p>
          <w:p>
            <w:pPr>
              <w:spacing w:after="20"/>
              <w:ind w:left="20"/>
              <w:jc w:val="both"/>
            </w:pPr>
            <w:r>
              <w:rPr>
                <w:rFonts w:ascii="Times New Roman"/>
                <w:b w:val="false"/>
                <w:i w:val="false"/>
                <w:color w:val="000000"/>
                <w:sz w:val="20"/>
              </w:rPr>
              <w:t>
</w:t>
            </w:r>
            <w:r>
              <w:rPr>
                <w:rFonts w:ascii="Times New Roman"/>
                <w:b w:val="false"/>
                <w:i w:val="false"/>
                <w:color w:val="000000"/>
                <w:sz w:val="20"/>
              </w:rPr>
              <w:t>2) платформааралық электрондық құжат форматындағы электрондық түрдегі тіркеу дерекнамасы ("pdf" формат):</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13-қосымшаға сәйкес нысан бойынша Қазақстан Республикасының өндірушілері сараптама үшін ұсынатын құжаттардың тізбесі;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14-қосымшаға сәйкес нысан бойынша жалпы техникалық құжат форматында ұсынылатын құжаттардың тізбесі;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мемлекеттік сараптама ұйымының есеп шотына сараптама жүргізу үшін соманы төлегенін растайтын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4) дәрілік заттардың үлгілері, химиялық заттардың стандартты үлгілері, биологиялық дәрілік препараттардың стандартты үлгілері, микроорганизмдердің, жасуша мәдениетінің тест-штаммдары, жарамдылық мерзімі кемінде 9 (тоғыз) ай болатын үш мәрте зертханалық сынақтар үшін жеткілікті мөлшерде (зертханалық сынақтар жүргізуді талап етпейтін жағдайларды қоспағанда), сондай-ақ ерекше реагенттер, дәрілік заттарға зертханалық сынақтар жүргізу кезінде қолданылатын шығыс материалдарын, құрамында есірткі құралдары, психотроптық заттар мен прекурсорлар бар, сондай-ақ сақтаудың ерекше жағдайларын (температуралық режимді, ылғалдылықты) талап ететін дәрілік заттардың үлгілерін көрсетілетін қызметті алушы сынақ зертханасына қабылдау-беру актісі бойынша қолма-қол өтініш берген сәттен бастап 2 (екі) жұмыс күні ішінде береді мемлекеттік сараптама ұйымы.</w:t>
            </w:r>
          </w:p>
          <w:p>
            <w:pPr>
              <w:spacing w:after="20"/>
              <w:ind w:left="20"/>
              <w:jc w:val="both"/>
            </w:pPr>
            <w:r>
              <w:rPr>
                <w:rFonts w:ascii="Times New Roman"/>
                <w:b w:val="false"/>
                <w:i w:val="false"/>
                <w:color w:val="000000"/>
                <w:sz w:val="20"/>
              </w:rPr>
              <w:t>
</w:t>
            </w:r>
            <w:r>
              <w:rPr>
                <w:rFonts w:ascii="Times New Roman"/>
                <w:b w:val="false"/>
                <w:i w:val="false"/>
                <w:color w:val="000000"/>
                <w:sz w:val="20"/>
              </w:rPr>
              <w:t>Дәрілік заттарды қайта тіркеу кезінде осы тармақта көзделген үлгілерді ұсыну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Дәрілік заттың түріне қарай ұсынылатын Тіркеу құжаттамасының материалдарының тізбесі осы Қағидаларға 15-қосымшаға сәйкес келеді.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ІА, ІБ типіне, ІІ типіне елеулі өзгерістер енгізілген кезде осы Қағидаларға 1-қосымшаға сәйкес нысан бойынша өтінішті және осы Қағидаларға 16-қосымшаға сәйкес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Дәрілік затты өндірушінің бағасын тіркеу кезінде өтінішке мынадай құжаттар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Дәрілік заттың саудалық атауына өндіруші бағасын тіркеу немесе тіркелген бағаға өзгерістер енгізу бойынша қызмет алушының құқығын растайтын құжат; </w:t>
            </w:r>
          </w:p>
          <w:p>
            <w:pPr>
              <w:spacing w:after="20"/>
              <w:ind w:left="20"/>
              <w:jc w:val="both"/>
            </w:pPr>
            <w:r>
              <w:rPr>
                <w:rFonts w:ascii="Times New Roman"/>
                <w:b w:val="false"/>
                <w:i w:val="false"/>
                <w:color w:val="000000"/>
                <w:sz w:val="20"/>
              </w:rPr>
              <w:t>
</w:t>
            </w:r>
            <w:r>
              <w:rPr>
                <w:rFonts w:ascii="Times New Roman"/>
                <w:b w:val="false"/>
                <w:i w:val="false"/>
                <w:color w:val="000000"/>
                <w:sz w:val="20"/>
              </w:rPr>
              <w:t>2) Бағаны тіркеуге өтініш берген күнге дейінгі 12 ай ішінде басқа елдерде іске асырылған дәрілік заттардың бағалары туралы ақпарат және оны растайтын құжаттар (контракт, шарт).</w:t>
            </w:r>
          </w:p>
          <w:p>
            <w:pPr>
              <w:spacing w:after="20"/>
              <w:ind w:left="20"/>
              <w:jc w:val="both"/>
            </w:pPr>
            <w:r>
              <w:rPr>
                <w:rFonts w:ascii="Times New Roman"/>
                <w:b w:val="false"/>
                <w:i w:val="false"/>
                <w:color w:val="000000"/>
                <w:sz w:val="20"/>
              </w:rPr>
              <w:t>
</w:t>
            </w:r>
            <w:r>
              <w:rPr>
                <w:rFonts w:ascii="Times New Roman"/>
                <w:b w:val="false"/>
                <w:i w:val="false"/>
                <w:color w:val="000000"/>
                <w:sz w:val="20"/>
              </w:rPr>
              <w:t>Басқа елдерде іске асыру болмаған жағдайда, көрсетілетін қызмет алушы бұл туралы көрсетілетін қызмет алушының уәкілетті тұлғасының қолы қойылып, мөр басылған фирмалық бланкісінде растайды.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Дәрілік заттардың шетелдік өндірушілері және дәрілік заттарды шарттық негізде өндіруді ұйымдастыратын тапсырыс берушілер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дәрілік заттың саудалық атауына өндірушінің тіркелген бағасын тіркеуге немесе оған өзгерістер енгізуге көрсетілетін қызмет алушының құқығын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2) референттік елдердегі бағалар туралы, ал егер референттік елдерде бағалар болмаған жағдайда – өндіруші елдегі бағалар туралы қызмет алушының уәкілетті тұлғасының қолы қойылып, көрсетілетін қызмет алушының фирмалық бланкісінде ресімделген ақпарат;</w:t>
            </w:r>
          </w:p>
          <w:p>
            <w:pPr>
              <w:spacing w:after="20"/>
              <w:ind w:left="20"/>
              <w:jc w:val="both"/>
            </w:pPr>
            <w:r>
              <w:rPr>
                <w:rFonts w:ascii="Times New Roman"/>
                <w:b w:val="false"/>
                <w:i w:val="false"/>
                <w:color w:val="000000"/>
                <w:sz w:val="20"/>
              </w:rPr>
              <w:t>
</w:t>
            </w:r>
            <w:r>
              <w:rPr>
                <w:rFonts w:ascii="Times New Roman"/>
                <w:b w:val="false"/>
                <w:i w:val="false"/>
                <w:color w:val="000000"/>
                <w:sz w:val="20"/>
              </w:rPr>
              <w:t>3) патенттік қорғаудың қолданылу мерзімі көрсетілген түпнұсқа дәрілік препараттың немесе биологиялық түпнұсқа дәрілік препараттың қолданыстағы патенттік қорғалуын растайтын құжаттың көшірмесі не өндіруші зауыттан немесе тіркеу куәлігін ұстаушыдан препараттың түпнұсқалығын растайтын хат.</w:t>
            </w:r>
          </w:p>
          <w:p>
            <w:pPr>
              <w:spacing w:after="20"/>
              <w:ind w:left="20"/>
              <w:jc w:val="both"/>
            </w:pPr>
            <w:r>
              <w:rPr>
                <w:rFonts w:ascii="Times New Roman"/>
                <w:b w:val="false"/>
                <w:i w:val="false"/>
                <w:color w:val="000000"/>
                <w:sz w:val="20"/>
              </w:rPr>
              <w:t>
</w:t>
            </w:r>
            <w:r>
              <w:rPr>
                <w:rFonts w:ascii="Times New Roman"/>
                <w:b w:val="false"/>
                <w:i w:val="false"/>
                <w:color w:val="000000"/>
                <w:sz w:val="20"/>
              </w:rPr>
              <w:t>Дәрілік зат өндірушісінің тіркелген бағасына өзгерістер енгізу кезінде өтінішке мынадай құжаттар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Отандық өндірушілер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дәрілік заттың атауы бойынша өндірушінің тіркелген бағасын тіркеу немесе оған өзгерістер енгізу құқығын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2) тіркеуге өтініш беру не тіркелген бағаға өзгерістер енгізу күнінің алдындағы 12 ай үшін басқа елдерде өткізілетін дәрілік заттардың бағалары туралы растайтын құжаттары (келісімшарт, шарт) бар ақпарат.</w:t>
            </w:r>
          </w:p>
          <w:p>
            <w:pPr>
              <w:spacing w:after="20"/>
              <w:ind w:left="20"/>
              <w:jc w:val="both"/>
            </w:pPr>
            <w:r>
              <w:rPr>
                <w:rFonts w:ascii="Times New Roman"/>
                <w:b w:val="false"/>
                <w:i w:val="false"/>
                <w:color w:val="000000"/>
                <w:sz w:val="20"/>
              </w:rPr>
              <w:t>
</w:t>
            </w:r>
            <w:r>
              <w:rPr>
                <w:rFonts w:ascii="Times New Roman"/>
                <w:b w:val="false"/>
                <w:i w:val="false"/>
                <w:color w:val="000000"/>
                <w:sz w:val="20"/>
              </w:rPr>
              <w:t>Басқа елдерде өткізу болмаған жағдайда, сатудың жоқтығын көрсетілетін қызметті алушы өзінің уәкілетті тұлғасының қолымен расталған көрсетілетін қызметті алушының фирмалық бланкісінде растайды;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3) тіркеу куәлігінің қолданылу мерзімі өткен, Қазақстан Республикасының аумағында дәрілік зат тіркеу куәлігінің қолданылу мерзімі өткенге дейін жүргізілген дәрілік зат үшін дәрілік зат өндірілгенін растайтын құжаттар (өнімнің сәйкестігін растайтын сертификаттың көшірмесі)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Дәрілік зат келісімшарттық өндірісінің тапсырыс берушілері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бағаны тіркеуді немесе өндірушінің бағасына өзгерістер енгізуді жүзеге асыру құқығын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2) референттік елдерде, өндіруші елде баға болмаған жағдайда, референттік елдердегі бағалар туралы көрсетілетін қызметті алушының уәкілетті тұлғасының қолымен расталған көрсетілетін қызметті алушының фирмалық бланкісіндегі ақпарат;</w:t>
            </w:r>
          </w:p>
          <w:p>
            <w:pPr>
              <w:spacing w:after="20"/>
              <w:ind w:left="20"/>
              <w:jc w:val="both"/>
            </w:pPr>
            <w:r>
              <w:rPr>
                <w:rFonts w:ascii="Times New Roman"/>
                <w:b w:val="false"/>
                <w:i w:val="false"/>
                <w:color w:val="000000"/>
                <w:sz w:val="20"/>
              </w:rPr>
              <w:t>
</w:t>
            </w:r>
            <w:r>
              <w:rPr>
                <w:rFonts w:ascii="Times New Roman"/>
                <w:b w:val="false"/>
                <w:i w:val="false"/>
                <w:color w:val="000000"/>
                <w:sz w:val="20"/>
              </w:rPr>
              <w:t>3) тіркеуге өтініш беру не тіркелген бағаға өзгерістер енгізу сәтінде қолданыстағы дәрілік зат өндірушісінің бағасы туралы ақпараты бар дәрілік затты келісімшарттық өндіруге тапсырыс берушісімен ұзақ мерзімді жеткізу шартының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тіркеу куәлігінің қолданылу мерзімі өткен, Қазақстан Республикасының аумағында дәрілік затты тіркеу куәлігінің қолданылу мерзімі өткенге дейін жүргізілген дәрілік зат үшін тіркелген бағаны өзгерту үшін дәрілік зат өндірісін растайтын құжаттар (өнімнің сәйкестігі туралы сертификаттың көшірмесі)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Шетелдік өндірушілер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референттік елдердегі бағалар туралы және нақты әкелу бағалары туралы ақпарат беру құқығын қоса алғанда, бағаны тіркеуді немесе өндірушінің бағасына өзгерістер енгізуді жүзеге асыру құқығын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Кодекстің 252-бабының 4) тармақшасында көзделген негіздерде дәрілік затты Қазақстан Республикасының аумағына әкелу жағдайларын қоспағанда, соңғы әкелудің бағасын растайтын құжаттың көшірмесі (инвойстың (жүкқұжаттың), шот-фактураның көшірмесі) өтініш берілген күннің алдындағы 12 ай үшін жеңілдікті шегергенде (нақты әкелу болған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Соңғы 12 айда нақты әкелімдер болмаған жағдайда, алдыңғы 12 ай кезеңіндегі құжаттардың көшірмелері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Көрсетілген кезеңде нақты әкелімдер болмаған кезде көрсетілетін қызметті алушы өзінің уәкілетті тұлғасының қолымен расталған көрсетілетін қызметті алушының фирмалық бланкісінде әкелудің жоқтығын растайды;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3) Қағидалардың 83-тармағының 2) тармақшасында көрсетілген құжатқа кеден декларациясының көшірмесі (шетелдік өндірушілер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4) ДЗ-ның тіркелген бағасын өзгертуге өтініш беру сәтінде қолданылып жүрген бағамен ДЗ-ны сатып алу туралы келісімшарттың немесе шарттың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патенттік қорғаудың қолданылу мерзімі көрсетілген түпнұсқа дәрілік препараттың немесе биологиялық түпнұсқа дәрілік препараттың қолданыстағы патенттік қорғалуын растайтын құжаттың көшірмесі не өндіруші зауыттан немесе тіркеу куәлігін ұстаушыдан препараттың түпнұсқалығын растайтын хат.</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Қазақстан Республикасының аумағына тіркеу куәлігінің әрекет ету мерзімі аяқталмай тұрып әкелінген және тіркеу куәлігінің әрекет ету мерзімі өтсе де, өтініш берілген сәтте әрекет ету мерзімі аяқталған дәрілік заттар үшін мына құжаттар беріледі: өнімнің сәйкестік сертификатының көшірмесі және кеден декларациясының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Медициналық бұйымдарды мемлекеттік тіркеу және қайта тіркеу кезінде оларды сараптау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Қағидаларға 2-қосымшаға сәйкес электрондық нысанда медициналық бұйымға сараптама жүргізуге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Қағидалардың 29 және (немесе) 30 қосымшаларға сәйкес платформалар арасында пайдалануға болатын электрондық құжат форматында электрондық түрде тіркеу дерекнамасы;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алушымен мемлекеттік сараптама ұйымының есеп айырысу шотына сараптама жүргізу үшін соманы төлегенін растайтын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зертханалық сынауға жататын медициналық бұйымның үлгілері, химиялық заттардың, микроорганизмдердің тест-штаммдарының, жасуша дақылдарының, ерекше реагенттердің, медициналық бұйымның зертханалық сынау әдістемелерінің қайталануы және және сапаны бақылаудың талдамалық әдістемелерін верификациялау үшін қажетті шығыс материалдарының стандартты үлгілері, сақтау және тасымалдау шарттарын сақтай отырып, жарамдылық мерзімі кемінде алты ай болатын үш еселенген сынақтар үшін жеткілікті мөлшерде, егер осы Қағидаларға 3-қосымшаға сәйкес өндірушінің сапасы жөніндегі құжаттарда өзгеше көзделмеген жағдайда, осы Қағидаларға 37-қосымшамен бірге көрсетілетін қызметті алушы мемлекеттік сараптама ұйымының сынақ зертханасына қабылдау-тапсыру актісі бойынша медициналық бұйымның арнайы сараптамасына құжаттар мен материалдар келіп түскен күннен бастап 2 (екі) жұмыс күні ішінде қолма-қол ұсынады. </w:t>
            </w:r>
          </w:p>
          <w:p>
            <w:pPr>
              <w:spacing w:after="20"/>
              <w:ind w:left="20"/>
              <w:jc w:val="both"/>
            </w:pPr>
            <w:r>
              <w:rPr>
                <w:rFonts w:ascii="Times New Roman"/>
                <w:b w:val="false"/>
                <w:i w:val="false"/>
                <w:color w:val="000000"/>
                <w:sz w:val="20"/>
              </w:rPr>
              <w:t>
</w:t>
            </w:r>
            <w:r>
              <w:rPr>
                <w:rFonts w:ascii="Times New Roman"/>
                <w:b w:val="false"/>
                <w:i w:val="false"/>
                <w:color w:val="000000"/>
                <w:sz w:val="20"/>
              </w:rPr>
              <w:t>Тіркеу дерекнамасына енгізілетін өзгерістерді сараптау кезінде енгізілетін өзгерістер бекітілгеннен кейін 2 (екі) ай ішінде өндіруші осы Қағидаларға 2-қосымшаға сәйкес нысан бойынша медициналық бұйымға сараптама жүргізуге өтініш береді. Медициналық бұйымның тіркеу деректеріне өзгерістер енгізу туралы өтінішке осы Қағидаларға 30-қосымшаға сәйкес тіркеу куәлігінің қолданылу кезеңінде медициналық бұйымның тіркеу деректеріне енгізілетін өзгерістер түрлерінің тізбесіне сәйкес өзгерістер енгізу үшін қажетті құжаттар мен материалдар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Медициналық бұйымдарды өндірушінің бағасын тіркеу үшін көрсетілетін қызметті алушы уәкілетті органның ақпараттық жүйесі арқылы мемлекеттік сараптама ұйымына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 алушының ТМККК және (немесе) МӘМС жүйесінде өндіруші зауыттың бұрын тіркелген бағасын тіркеуге немесе өзгертуге құқығын растайтын құжат (шетелдік өндірушілер үшін зауыттың сенімхаты нотариалды куәландырылып, апостиль қойылған немесе заңдастырылған болуы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осы Қағидаларға 2-қосымшаға сәйкес нысан бойынша өтініш. </w:t>
            </w:r>
          </w:p>
          <w:p>
            <w:pPr>
              <w:spacing w:after="20"/>
              <w:ind w:left="20"/>
              <w:jc w:val="both"/>
            </w:pPr>
            <w:r>
              <w:rPr>
                <w:rFonts w:ascii="Times New Roman"/>
                <w:b w:val="false"/>
                <w:i w:val="false"/>
                <w:color w:val="000000"/>
                <w:sz w:val="20"/>
              </w:rPr>
              <w:t>
</w:t>
            </w:r>
            <w:r>
              <w:rPr>
                <w:rFonts w:ascii="Times New Roman"/>
                <w:b w:val="false"/>
                <w:i w:val="false"/>
                <w:color w:val="000000"/>
                <w:sz w:val="20"/>
              </w:rPr>
              <w:t>ММБ өндірушісінің тіркелген бағасына өзгеріс енгізген кезде өтінішке мынадай құжаттар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Өнім беруші 12 (он екі) ай ішінде тіркеуге өтініш берген күнге дейін немесе бұрын тіркелген медициналық бұйым өндірушісінің бағасына өзгеріс енгізу туралы жағдайда отандық өндірушілерден басқа елдерге өткізу болған жағдайда, келесі құжаттар пакетін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ТМККК шеңберінде және (немесе) МӘМС жүйесінде бағаны тіркеуді немесе өндірушінің бұрын тіркелген бағасына өзгеріс енгізуді жүзеге асыру құқығын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2) Бірыңғай дистрибьютордың сатып алу веб - порталына сілтемені көрсете отырып, өтініш берілген күннің алдындағы 12 (он екі) ай үшін соңғы сатып алуды растайтын құжаттарды (хаттама, сатып алу шарты және (немесе) жеткізу шарты)ұсына отырып, жеткізудің нақты бағасы туралы ақпарат.</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берілген күннің алдындағы 12 (он екі) ай ішінде соңғы сатып алудың нақты жеткізілімдері болмаған жағдайда, көрсетілетін қызметті алушы көрсетілетін қызметті алушының уәкілетті тұлғасының қолымен расталған көрсетілетін қызметті алушының фирмалық бланкісінде соңғы сатып алудың нақты жеткізілімдерінің жоқтығын растайды.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осы Қағидалардың 42-қосымшаға сәйкес нысан бойынша уәкілетті тұлғаның қолымен расталған көрсетілетін қызметті алушының фирмалық бланкісінде ТМККК және (немесе) МӘМС жүйесі шеңберінде сапаны бағалауға нақты жұмсалған шығыстар туралы ақпарат;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тіркеуге өтініш беру не медициналық бұйымдарды өндірушінің бұрын тіркелген бағасына өзгеріс енгізу күнінің алдындағы 12 (он екі) ай ішінде басқа елдерде өткізілетін медициналық бұйымдардың бағасы туралы растайтын құжаттары (келісімшарт, инвойс) бар ақпарат. </w:t>
            </w:r>
          </w:p>
          <w:p>
            <w:pPr>
              <w:spacing w:after="20"/>
              <w:ind w:left="20"/>
              <w:jc w:val="both"/>
            </w:pPr>
            <w:r>
              <w:rPr>
                <w:rFonts w:ascii="Times New Roman"/>
                <w:b w:val="false"/>
                <w:i w:val="false"/>
                <w:color w:val="000000"/>
                <w:sz w:val="20"/>
              </w:rPr>
              <w:t>
</w:t>
            </w:r>
            <w:r>
              <w:rPr>
                <w:rFonts w:ascii="Times New Roman"/>
                <w:b w:val="false"/>
                <w:i w:val="false"/>
                <w:color w:val="000000"/>
                <w:sz w:val="20"/>
              </w:rPr>
              <w:t>Басқа елдерде өткізу болмаған жағдайда, көрсетілетін қызметті алушы көрсетілетін қызметті алушының уәкілетті тұлғасының қолымен расталған көрсетілетін қызметті алушының фирмалық бланкісінде сатудың жоқтығын растайды.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Медициналық бұйымдардың бағасы тіркелгеннен кейін Қазақстан Республикасының аумағына медициналық бұйымдарды әкелген жағдайда шетелдік өндірушілер үшін көрсетілетін қызметті алушы әкелген күннен бастап күнтізбелік 60 (алпыс) күн ішінде өндірушінің бұрын тіркелген бағасына міндетті түрде мынадай құжаттарды ұсына отырып өзгеріс енгізеді: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Кодекстің 252-бабының 4) тармақшасында көзделген негіздерде әкелу жағдайларын қоспағанда, жеткізудің нақты бағасын көрсете отырып, медициналық бұйымдардың (инвойстардың (жүкқұжаттың), шот-фактураның соңғы 12 (он екі) айдағы (нақты жеткізілімдер болған кезде) бағасын растайтын құжаттардың көшірмесі.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Соңғы 12 (он екі) айда нақты жеткізілімдер болмаған жағдайда, алдыңғы 12 (он екі) ай кезеңіндегі құжаттардың көшірмелері ұсынылады. </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Көрсетілген кезеңде нақты жеткізілімдер болмаған кезде көрсетілетін қызметті алушы көрсетілетін қызметті алушының уәкілетті тұлғасының қолымен расталған көрсетілетін қызметті алушының фирмалық бланкісінде әкелудің жоқтығын растайды.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Бұдан басқа, мемлекеттік сараптама ұйымы талдау кезінде Қазақстан Республикасында тіркелген дәрілік заттар мен медициналық бұйымдардың сапасын бағалаудан өту үшін берілген инвойстардың (жүкқұжаттардың) немесе шот-фактуралардың көшірмелерін пайдаланады.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Аталмыш Қағиданың 150-тармақтың 1)тармақшасында көрсетілген құжатқа кедендік декларацияның көшірмесі (шетелдік өндірушілер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Өндіруші зауыттан медициналық бұйымдарды сатып алу туралы келісімшарттың немесе шарттың көшірмесі (нотариалды куәландырылған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Бірыңғай дистрибьютордың сатып алу веб-порталына сілтемені көрсете отырып, өтініш берілген күннің алдындағы 12 (он екі) ай үшін соңғы сатып алуды растайтын құжаттарды (хаттама, сатып алу шарты және (немесе) жеткізу шарты) ұсына отырып, жеткізудің нақты бағасы туралы ақпарат;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5) өтініш берілген күннің алдындағы 12 (он екі) ай үшін соңғы сатып алудың растайтын құжаттарын (хаттамасын, сатып алу шартын және (немесе) жеткізу шартын) ұсына отырып, мемлекеттік сатып алу веб-порталына сілтемені көрсете отырып, жеткізудің нақты бағасы туралы ақпарат.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Өтініш берілген күннің алдындағы 12 (он екі) ай ішінде соңғы сатып алудың нақты жеткізілімдері болмаған жағдайда, көрсетілетін қызметті алушы көрсетілетін қызметті алушының уәкілетті тұлғасының қолымен расталған көрсетілетін қызметті алушының фирмалық бланкісінде соңғы сатып алудың нақты жеткізілімдерінің жоқтығын растайды. </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сараптама ұйымы көрсетілетін қызметті алушы ұсынған деректердің осы Қағидалардың талаптарына сәйкестігін және кеден органдарының интеграцияланған ақпараттық жүйесіндегі деректерді салыстыруды жүргізеді.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Қазақстандық ұлттық дәрілік формулярды қалыптастыру үшін мынадай құжаттар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Қағидаларға 1-қосымшаға сәйкес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Қағидаларға 42-қосымшада көзделген талаптарға сәйкес жасалған дерекнама;</w:t>
            </w:r>
          </w:p>
          <w:p>
            <w:pPr>
              <w:spacing w:after="20"/>
              <w:ind w:left="20"/>
              <w:jc w:val="both"/>
            </w:pPr>
            <w:r>
              <w:rPr>
                <w:rFonts w:ascii="Times New Roman"/>
                <w:b w:val="false"/>
                <w:i w:val="false"/>
                <w:color w:val="000000"/>
                <w:sz w:val="20"/>
              </w:rPr>
              <w:t>
3) түпнұсқа тіліндегі дерекнамада толық мәтіндер түрінде, қазақ немесе орыс тіліне аудармада қамтылған мәліметтерді растайтын материалдар (мақалалар, түйіндемелер, ғылыми және медициналық жарияланымдардан).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0" w:id="752"/>
          <w:p>
            <w:pPr>
              <w:spacing w:after="20"/>
              <w:ind w:left="20"/>
              <w:jc w:val="both"/>
            </w:pPr>
            <w:r>
              <w:rPr>
                <w:rFonts w:ascii="Times New Roman"/>
                <w:b w:val="false"/>
                <w:i w:val="false"/>
                <w:color w:val="000000"/>
                <w:sz w:val="20"/>
              </w:rPr>
              <w:t>
1) көрсетілетін қызметті алушы мемлекеттік қызметті алу үшін ұсынған құжаттардың және (немесе) олардағы деректердің (мәліметтердің) дәйексіздігін анықтау;</w:t>
            </w:r>
          </w:p>
          <w:bookmarkEnd w:id="752"/>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дәрілік заттар мен медициналық бұйымдарға сараптама жүргізу қағидаларының талаптарына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соттың белгілі бір мемлекеттік қызметті алуды талап ететін қызметке немесе жекелеген қызмет түрлеріне тыйым салу туралы заңды күшіне енген шешімі (үкімі) бар;</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шешімі бар, оның негізінде көрсетілетін қызметті алушы мемлекеттік қызметті алуға байланысты арнайы құқығынан айырылады.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өкілінің өкілеттігі Қазақстан Республикасының азаматтық заңнамасына сәйкес ресімделеді. Портал арқылы мемлекеттік қызметті алу үшін ЭЦҚ болуы қажет. Көрсетілетін қызметті алушы мемлекеттік қызметті көрсету тәртібі мен мәртебесі туралы ақпаратты көрсетілетін қызметті берушінің ақпараттық жүйесінің "жеке кабинеті", сондай-ақ мемлекеттік қызметтер көрсету мәселелері жөніндегі бірыңғай байланыс орталығы арқылы қашықтықтан қол жеткізу режимінде алады. Көрсетілетін қызметті беруші қажет болған жағдайда көрсетілетін қызметті алушыдан ұсынылған құжаттардағы және тіркеу деректерінің материалдарындағы нақты ережелер бойынша түсіндіруді немесе нақтылауды сұратады. Мемлекеттік қызмет көрсету мәселелері жөніндегі бірыңғай байланыс орталығы: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4-қосымша</w:t>
            </w:r>
            <w:r>
              <w:br/>
            </w:r>
            <w:r>
              <w:rPr>
                <w:rFonts w:ascii="Times New Roman"/>
                <w:b w:val="false"/>
                <w:i w:val="false"/>
                <w:color w:val="000000"/>
                <w:sz w:val="20"/>
              </w:rPr>
              <w:t>Нысан</w:t>
            </w:r>
            <w:r>
              <w:br/>
            </w:r>
            <w:r>
              <w:rPr>
                <w:rFonts w:ascii="Times New Roman"/>
                <w:b w:val="false"/>
                <w:i w:val="false"/>
                <w:color w:val="000000"/>
                <w:sz w:val="20"/>
              </w:rPr>
              <w:t>1-нысан</w:t>
            </w:r>
          </w:p>
        </w:tc>
      </w:tr>
    </w:tbl>
    <w:bookmarkStart w:name="z964" w:id="753"/>
    <w:p>
      <w:pPr>
        <w:spacing w:after="0"/>
        <w:ind w:left="0"/>
        <w:jc w:val="left"/>
      </w:pPr>
      <w:r>
        <w:rPr>
          <w:rFonts w:ascii="Times New Roman"/>
          <w:b/>
          <w:i w:val="false"/>
          <w:color w:val="000000"/>
        </w:rPr>
        <w:t xml:space="preserve"> Қазақстан Республикасының Елтаңбасы Қазақстан Республикасының Денсаулық сақтау министрлігі</w:t>
      </w:r>
    </w:p>
    <w:bookmarkEnd w:id="753"/>
    <w:bookmarkStart w:name="z965" w:id="754"/>
    <w:p>
      <w:pPr>
        <w:spacing w:after="0"/>
        <w:ind w:left="0"/>
        <w:jc w:val="both"/>
      </w:pPr>
      <w:r>
        <w:rPr>
          <w:rFonts w:ascii="Times New Roman"/>
          <w:b w:val="false"/>
          <w:i w:val="false"/>
          <w:color w:val="000000"/>
          <w:sz w:val="28"/>
        </w:rPr>
        <w:t>
      Тіркеу куәлігі ҚР-ДЗ - №</w:t>
      </w:r>
    </w:p>
    <w:bookmarkEnd w:id="754"/>
    <w:bookmarkStart w:name="z966" w:id="755"/>
    <w:p>
      <w:pPr>
        <w:spacing w:after="0"/>
        <w:ind w:left="0"/>
        <w:jc w:val="both"/>
      </w:pPr>
      <w:r>
        <w:rPr>
          <w:rFonts w:ascii="Times New Roman"/>
          <w:b w:val="false"/>
          <w:i w:val="false"/>
          <w:color w:val="000000"/>
          <w:sz w:val="28"/>
        </w:rPr>
        <w:t>
      "Халық денсаулығы және денсаулық сақтау жүйесі туралы" Қазақстан Республикасының Кодексіне сәйкес осы куәлік берілді:</w:t>
      </w:r>
    </w:p>
    <w:bookmarkEnd w:id="7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Тіркеу куәлігін ұстаушының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ұстаушының 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67" w:id="756"/>
    <w:p>
      <w:pPr>
        <w:spacing w:after="0"/>
        <w:ind w:left="0"/>
        <w:jc w:val="both"/>
      </w:pPr>
      <w:r>
        <w:rPr>
          <w:rFonts w:ascii="Times New Roman"/>
          <w:b w:val="false"/>
          <w:i w:val="false"/>
          <w:color w:val="000000"/>
          <w:sz w:val="28"/>
        </w:rPr>
        <w:t>
      дәрілік заттың Қазақстан Республикасының аумағында тіркелгені және медициналық практикада қолдануға рұқсат етілгені туралы</w:t>
      </w:r>
    </w:p>
    <w:bookmarkEnd w:id="756"/>
    <w:bookmarkStart w:name="z968" w:id="757"/>
    <w:p>
      <w:pPr>
        <w:spacing w:after="0"/>
        <w:ind w:left="0"/>
        <w:jc w:val="both"/>
      </w:pPr>
      <w:r>
        <w:rPr>
          <w:rFonts w:ascii="Times New Roman"/>
          <w:b w:val="false"/>
          <w:i w:val="false"/>
          <w:color w:val="000000"/>
          <w:sz w:val="28"/>
        </w:rPr>
        <w:t>
      Тіркелген дәрілік зат туралы ақпарат</w:t>
      </w:r>
    </w:p>
    <w:bookmarkEnd w:id="7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Дәрілік заттың саудалық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Отандық өндірушілер үшін экспортқа арналған саудалық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патенттелмеген атауы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Өлшеп-орау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Анатомиялық–терапиялық-химиялық жіктеу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заттардың құрамы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Босатылу тәртібі (рецепт арқылы, рецептсіз)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69" w:id="758"/>
    <w:p>
      <w:pPr>
        <w:spacing w:after="0"/>
        <w:ind w:left="0"/>
        <w:jc w:val="both"/>
      </w:pPr>
      <w:r>
        <w:rPr>
          <w:rFonts w:ascii="Times New Roman"/>
          <w:b w:val="false"/>
          <w:i w:val="false"/>
          <w:color w:val="000000"/>
          <w:sz w:val="28"/>
        </w:rPr>
        <w:t>
      Дәрілік затты өндіруші туралы ақпарат*</w:t>
      </w:r>
    </w:p>
    <w:bookmarkEnd w:id="7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Ұйымның түрі немесе өндіріс аумағы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Қаптаушы кәсіпорын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бақылауды жүзеге асыратын өндіруші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Серияларды шығаруға жауапты өндіруші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70" w:id="759"/>
    <w:p>
      <w:pPr>
        <w:spacing w:after="0"/>
        <w:ind w:left="0"/>
        <w:jc w:val="both"/>
      </w:pPr>
      <w:r>
        <w:rPr>
          <w:rFonts w:ascii="Times New Roman"/>
          <w:b w:val="false"/>
          <w:i w:val="false"/>
          <w:color w:val="000000"/>
          <w:sz w:val="28"/>
        </w:rPr>
        <w:t>
      Ескертпе:</w:t>
      </w:r>
    </w:p>
    <w:bookmarkEnd w:id="759"/>
    <w:bookmarkStart w:name="z971" w:id="760"/>
    <w:p>
      <w:pPr>
        <w:spacing w:after="0"/>
        <w:ind w:left="0"/>
        <w:jc w:val="both"/>
      </w:pPr>
      <w:r>
        <w:rPr>
          <w:rFonts w:ascii="Times New Roman"/>
          <w:b w:val="false"/>
          <w:i w:val="false"/>
          <w:color w:val="000000"/>
          <w:sz w:val="28"/>
        </w:rPr>
        <w:t>
      * Дәрілік затты өндіруші туралы ақпарат әрбір өндірістік алаңға толтырылады.</w:t>
      </w:r>
    </w:p>
    <w:bookmarkEnd w:id="760"/>
    <w:bookmarkStart w:name="z972" w:id="761"/>
    <w:p>
      <w:pPr>
        <w:spacing w:after="0"/>
        <w:ind w:left="0"/>
        <w:jc w:val="both"/>
      </w:pPr>
      <w:r>
        <w:rPr>
          <w:rFonts w:ascii="Times New Roman"/>
          <w:b w:val="false"/>
          <w:i w:val="false"/>
          <w:color w:val="000000"/>
          <w:sz w:val="28"/>
        </w:rPr>
        <w:t>
      Мемлекеттік тіркеу (қайта тіркеу) күні "___2 ______ 20___ жыл шешім № _ _ _ .</w:t>
      </w:r>
    </w:p>
    <w:bookmarkEnd w:id="761"/>
    <w:bookmarkStart w:name="z973" w:id="762"/>
    <w:p>
      <w:pPr>
        <w:spacing w:after="0"/>
        <w:ind w:left="0"/>
        <w:jc w:val="both"/>
      </w:pPr>
      <w:r>
        <w:rPr>
          <w:rFonts w:ascii="Times New Roman"/>
          <w:b w:val="false"/>
          <w:i w:val="false"/>
          <w:color w:val="000000"/>
          <w:sz w:val="28"/>
        </w:rPr>
        <w:t>
      "____" ______ 20___ жылға дейін жарамды немесе "Мерзімі шектеусіз"</w:t>
      </w:r>
    </w:p>
    <w:bookmarkEnd w:id="762"/>
    <w:bookmarkStart w:name="z974" w:id="763"/>
    <w:p>
      <w:pPr>
        <w:spacing w:after="0"/>
        <w:ind w:left="0"/>
        <w:jc w:val="both"/>
      </w:pPr>
      <w:r>
        <w:rPr>
          <w:rFonts w:ascii="Times New Roman"/>
          <w:b w:val="false"/>
          <w:i w:val="false"/>
          <w:color w:val="000000"/>
          <w:sz w:val="28"/>
        </w:rPr>
        <w:t>
      (қажеттісін көрсету).</w:t>
      </w:r>
    </w:p>
    <w:bookmarkEnd w:id="763"/>
    <w:bookmarkStart w:name="z975" w:id="764"/>
    <w:p>
      <w:pPr>
        <w:spacing w:after="0"/>
        <w:ind w:left="0"/>
        <w:jc w:val="both"/>
      </w:pPr>
      <w:r>
        <w:rPr>
          <w:rFonts w:ascii="Times New Roman"/>
          <w:b w:val="false"/>
          <w:i w:val="false"/>
          <w:color w:val="000000"/>
          <w:sz w:val="28"/>
        </w:rPr>
        <w:t>
      Өзгерістер енгізілген күн "____" ______ 20___ жыл шешім №_____ .</w:t>
      </w:r>
    </w:p>
    <w:bookmarkEnd w:id="764"/>
    <w:bookmarkStart w:name="z976" w:id="765"/>
    <w:p>
      <w:pPr>
        <w:spacing w:after="0"/>
        <w:ind w:left="0"/>
        <w:jc w:val="both"/>
      </w:pPr>
      <w:r>
        <w:rPr>
          <w:rFonts w:ascii="Times New Roman"/>
          <w:b w:val="false"/>
          <w:i w:val="false"/>
          <w:color w:val="000000"/>
          <w:sz w:val="28"/>
        </w:rPr>
        <w:t>
      Мемлекеттік орган басшысының Т.А.Ә (бар болған жағдайда) (немесе уәкілетті тұлға)</w:t>
      </w:r>
    </w:p>
    <w:bookmarkEnd w:id="765"/>
    <w:bookmarkStart w:name="z977" w:id="766"/>
    <w:p>
      <w:pPr>
        <w:spacing w:after="0"/>
        <w:ind w:left="0"/>
        <w:jc w:val="both"/>
      </w:pPr>
      <w:r>
        <w:rPr>
          <w:rFonts w:ascii="Times New Roman"/>
          <w:b w:val="false"/>
          <w:i w:val="false"/>
          <w:color w:val="000000"/>
          <w:sz w:val="28"/>
        </w:rPr>
        <w:t>
      _________________________________________________________________</w:t>
      </w:r>
    </w:p>
    <w:bookmarkEnd w:id="766"/>
    <w:bookmarkStart w:name="z978" w:id="767"/>
    <w:p>
      <w:pPr>
        <w:spacing w:after="0"/>
        <w:ind w:left="0"/>
        <w:jc w:val="both"/>
      </w:pPr>
      <w:r>
        <w:rPr>
          <w:rFonts w:ascii="Times New Roman"/>
          <w:b w:val="false"/>
          <w:i w:val="false"/>
          <w:color w:val="000000"/>
          <w:sz w:val="28"/>
        </w:rPr>
        <w:t>
      _________________________________________________________________</w:t>
      </w:r>
    </w:p>
    <w:bookmarkEnd w:id="767"/>
    <w:bookmarkStart w:name="z979" w:id="768"/>
    <w:p>
      <w:pPr>
        <w:spacing w:after="0"/>
        <w:ind w:left="0"/>
        <w:jc w:val="both"/>
      </w:pPr>
      <w:r>
        <w:rPr>
          <w:rFonts w:ascii="Times New Roman"/>
          <w:b w:val="false"/>
          <w:i w:val="false"/>
          <w:color w:val="000000"/>
          <w:sz w:val="28"/>
        </w:rPr>
        <w:t>
      2-нысан</w:t>
      </w:r>
    </w:p>
    <w:bookmarkEnd w:id="768"/>
    <w:bookmarkStart w:name="z980" w:id="769"/>
    <w:p>
      <w:pPr>
        <w:spacing w:after="0"/>
        <w:ind w:left="0"/>
        <w:jc w:val="both"/>
      </w:pPr>
      <w:r>
        <w:rPr>
          <w:rFonts w:ascii="Times New Roman"/>
          <w:b w:val="false"/>
          <w:i w:val="false"/>
          <w:color w:val="000000"/>
          <w:sz w:val="28"/>
        </w:rPr>
        <w:t>
      Қазақстан Республикасының Елтаңбасы Қазақстан Республикасының Денсаулық сақтау министрлігі</w:t>
      </w:r>
    </w:p>
    <w:bookmarkEnd w:id="769"/>
    <w:bookmarkStart w:name="z981" w:id="770"/>
    <w:p>
      <w:pPr>
        <w:spacing w:after="0"/>
        <w:ind w:left="0"/>
        <w:jc w:val="both"/>
      </w:pPr>
      <w:r>
        <w:rPr>
          <w:rFonts w:ascii="Times New Roman"/>
          <w:b w:val="false"/>
          <w:i w:val="false"/>
          <w:color w:val="000000"/>
          <w:sz w:val="28"/>
        </w:rPr>
        <w:t>
      Тіркеу куәлігі (қажеттісін таңдап, олардың біреуін белгілеу):</w:t>
      </w:r>
    </w:p>
    <w:bookmarkEnd w:id="770"/>
    <w:bookmarkStart w:name="z982" w:id="771"/>
    <w:p>
      <w:pPr>
        <w:spacing w:after="0"/>
        <w:ind w:left="0"/>
        <w:jc w:val="both"/>
      </w:pPr>
      <w:r>
        <w:rPr>
          <w:rFonts w:ascii="Times New Roman"/>
          <w:b w:val="false"/>
          <w:i w:val="false"/>
          <w:color w:val="000000"/>
          <w:sz w:val="28"/>
        </w:rPr>
        <w:t>
      ҚР МБ (ММБ) –</w:t>
      </w:r>
    </w:p>
    <w:bookmarkEnd w:id="771"/>
    <w:bookmarkStart w:name="z983" w:id="772"/>
    <w:p>
      <w:pPr>
        <w:spacing w:after="0"/>
        <w:ind w:left="0"/>
        <w:jc w:val="both"/>
      </w:pPr>
      <w:r>
        <w:rPr>
          <w:rFonts w:ascii="Times New Roman"/>
          <w:b w:val="false"/>
          <w:i w:val="false"/>
          <w:color w:val="000000"/>
          <w:sz w:val="28"/>
        </w:rPr>
        <w:t xml:space="preserve">
      </w:t>
      </w:r>
    </w:p>
    <w:bookmarkEnd w:id="772"/>
    <w:p>
      <w:pPr>
        <w:spacing w:after="0"/>
        <w:ind w:left="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3556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4" w:id="773"/>
    <w:p>
      <w:pPr>
        <w:spacing w:after="0"/>
        <w:ind w:left="0"/>
        <w:jc w:val="both"/>
      </w:pPr>
      <w:r>
        <w:rPr>
          <w:rFonts w:ascii="Times New Roman"/>
          <w:b w:val="false"/>
          <w:i w:val="false"/>
          <w:color w:val="000000"/>
          <w:sz w:val="28"/>
        </w:rPr>
        <w:t>
      ҚР МБ (МТ) –</w:t>
      </w:r>
    </w:p>
    <w:bookmarkEnd w:id="773"/>
    <w:bookmarkStart w:name="z985" w:id="774"/>
    <w:p>
      <w:pPr>
        <w:spacing w:after="0"/>
        <w:ind w:left="0"/>
        <w:jc w:val="both"/>
      </w:pPr>
      <w:r>
        <w:rPr>
          <w:rFonts w:ascii="Times New Roman"/>
          <w:b w:val="false"/>
          <w:i w:val="false"/>
          <w:color w:val="000000"/>
          <w:sz w:val="28"/>
        </w:rPr>
        <w:t xml:space="preserve">
      </w:t>
      </w:r>
    </w:p>
    <w:bookmarkEnd w:id="774"/>
    <w:p>
      <w:pPr>
        <w:spacing w:after="0"/>
        <w:ind w:left="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3556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6" w:id="775"/>
    <w:p>
      <w:pPr>
        <w:spacing w:after="0"/>
        <w:ind w:left="0"/>
        <w:jc w:val="both"/>
      </w:pPr>
      <w:r>
        <w:rPr>
          <w:rFonts w:ascii="Times New Roman"/>
          <w:b w:val="false"/>
          <w:i w:val="false"/>
          <w:color w:val="000000"/>
          <w:sz w:val="28"/>
        </w:rPr>
        <w:t>
      ҚР МБ (in vitro) –</w:t>
      </w:r>
    </w:p>
    <w:bookmarkEnd w:id="775"/>
    <w:bookmarkStart w:name="z987" w:id="776"/>
    <w:p>
      <w:pPr>
        <w:spacing w:after="0"/>
        <w:ind w:left="0"/>
        <w:jc w:val="both"/>
      </w:pPr>
      <w:r>
        <w:rPr>
          <w:rFonts w:ascii="Times New Roman"/>
          <w:b w:val="false"/>
          <w:i w:val="false"/>
          <w:color w:val="000000"/>
          <w:sz w:val="28"/>
        </w:rPr>
        <w:t xml:space="preserve">
      </w:t>
      </w:r>
    </w:p>
    <w:bookmarkEnd w:id="776"/>
    <w:p>
      <w:pPr>
        <w:spacing w:after="0"/>
        <w:ind w:left="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3556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8" w:id="777"/>
    <w:p>
      <w:pPr>
        <w:spacing w:after="0"/>
        <w:ind w:left="0"/>
        <w:jc w:val="both"/>
      </w:pPr>
      <w:r>
        <w:rPr>
          <w:rFonts w:ascii="Times New Roman"/>
          <w:b w:val="false"/>
          <w:i w:val="false"/>
          <w:color w:val="000000"/>
          <w:sz w:val="28"/>
        </w:rPr>
        <w:t>
      "Халық денсаулығы және денсаулық сақтау жүйесі туралы" Қазақстан Республикасының Кодексіне сәйкес осы тіркеу куәлігі берілді:</w:t>
      </w:r>
    </w:p>
    <w:bookmarkEnd w:id="7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Ақпарат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ел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алаң, ел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Өндірушінің уәкілетті өкілі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989" w:id="778"/>
    <w:p>
      <w:pPr>
        <w:spacing w:after="0"/>
        <w:ind w:left="0"/>
        <w:jc w:val="both"/>
      </w:pPr>
      <w:r>
        <w:rPr>
          <w:rFonts w:ascii="Times New Roman"/>
          <w:b w:val="false"/>
          <w:i w:val="false"/>
          <w:color w:val="000000"/>
          <w:sz w:val="28"/>
        </w:rPr>
        <w:t>
      бұл _________________________________________________________</w:t>
      </w:r>
    </w:p>
    <w:bookmarkEnd w:id="778"/>
    <w:bookmarkStart w:name="z990" w:id="779"/>
    <w:p>
      <w:pPr>
        <w:spacing w:after="0"/>
        <w:ind w:left="0"/>
        <w:jc w:val="both"/>
      </w:pPr>
      <w:r>
        <w:rPr>
          <w:rFonts w:ascii="Times New Roman"/>
          <w:b w:val="false"/>
          <w:i w:val="false"/>
          <w:color w:val="000000"/>
          <w:sz w:val="28"/>
        </w:rPr>
        <w:t>
      (медициналық бұйымның атауы)</w:t>
      </w:r>
    </w:p>
    <w:bookmarkEnd w:id="779"/>
    <w:bookmarkStart w:name="z991" w:id="780"/>
    <w:p>
      <w:pPr>
        <w:spacing w:after="0"/>
        <w:ind w:left="0"/>
        <w:jc w:val="both"/>
      </w:pPr>
      <w:r>
        <w:rPr>
          <w:rFonts w:ascii="Times New Roman"/>
          <w:b w:val="false"/>
          <w:i w:val="false"/>
          <w:color w:val="000000"/>
          <w:sz w:val="28"/>
        </w:rPr>
        <w:t>
      _________________________________________________________________</w:t>
      </w:r>
    </w:p>
    <w:bookmarkEnd w:id="780"/>
    <w:bookmarkStart w:name="z992" w:id="781"/>
    <w:p>
      <w:pPr>
        <w:spacing w:after="0"/>
        <w:ind w:left="0"/>
        <w:jc w:val="both"/>
      </w:pPr>
      <w:r>
        <w:rPr>
          <w:rFonts w:ascii="Times New Roman"/>
          <w:b w:val="false"/>
          <w:i w:val="false"/>
          <w:color w:val="000000"/>
          <w:sz w:val="28"/>
        </w:rPr>
        <w:t>
      (әлеуетті қолдану қаупіне байланысты қауіпсіздік класы)</w:t>
      </w:r>
    </w:p>
    <w:bookmarkEnd w:id="781"/>
    <w:bookmarkStart w:name="z993" w:id="782"/>
    <w:p>
      <w:pPr>
        <w:spacing w:after="0"/>
        <w:ind w:left="0"/>
        <w:jc w:val="both"/>
      </w:pPr>
      <w:r>
        <w:rPr>
          <w:rFonts w:ascii="Times New Roman"/>
          <w:b w:val="false"/>
          <w:i w:val="false"/>
          <w:color w:val="000000"/>
          <w:sz w:val="28"/>
        </w:rPr>
        <w:t>
      Қазақстан Республикасының аумағында тіркелген (тіркелген) және медициналық практикада қолдануға рұқсат етілген (рұқсат етілген).</w:t>
      </w:r>
    </w:p>
    <w:bookmarkEnd w:id="782"/>
    <w:bookmarkStart w:name="z994" w:id="783"/>
    <w:p>
      <w:pPr>
        <w:spacing w:after="0"/>
        <w:ind w:left="0"/>
        <w:jc w:val="both"/>
      </w:pPr>
      <w:r>
        <w:rPr>
          <w:rFonts w:ascii="Times New Roman"/>
          <w:b w:val="false"/>
          <w:i w:val="false"/>
          <w:color w:val="000000"/>
          <w:sz w:val="28"/>
        </w:rPr>
        <w:t>
      Медициналық бұйымға шығын материалдары мен жиынтықтаушылардың тізбесі 3-нысанға сәйкес осы тіркеу куәлігіне қосымшада (парақтардың санын көрсету).</w:t>
      </w:r>
    </w:p>
    <w:bookmarkEnd w:id="783"/>
    <w:bookmarkStart w:name="z995" w:id="784"/>
    <w:p>
      <w:pPr>
        <w:spacing w:after="0"/>
        <w:ind w:left="0"/>
        <w:jc w:val="both"/>
      </w:pPr>
      <w:r>
        <w:rPr>
          <w:rFonts w:ascii="Times New Roman"/>
          <w:b w:val="false"/>
          <w:i w:val="false"/>
          <w:color w:val="000000"/>
          <w:sz w:val="28"/>
        </w:rPr>
        <w:t>
      Мемлекеттік тіркеу (қайта тіркеу) күні.</w:t>
      </w:r>
    </w:p>
    <w:bookmarkEnd w:id="784"/>
    <w:bookmarkStart w:name="z996" w:id="785"/>
    <w:p>
      <w:pPr>
        <w:spacing w:after="0"/>
        <w:ind w:left="0"/>
        <w:jc w:val="both"/>
      </w:pPr>
      <w:r>
        <w:rPr>
          <w:rFonts w:ascii="Times New Roman"/>
          <w:b w:val="false"/>
          <w:i w:val="false"/>
          <w:color w:val="000000"/>
          <w:sz w:val="28"/>
        </w:rPr>
        <w:t>
      "___" ______ 20___ жыл шешім № _____ .</w:t>
      </w:r>
    </w:p>
    <w:bookmarkEnd w:id="785"/>
    <w:bookmarkStart w:name="z997" w:id="786"/>
    <w:p>
      <w:pPr>
        <w:spacing w:after="0"/>
        <w:ind w:left="0"/>
        <w:jc w:val="both"/>
      </w:pPr>
      <w:r>
        <w:rPr>
          <w:rFonts w:ascii="Times New Roman"/>
          <w:b w:val="false"/>
          <w:i w:val="false"/>
          <w:color w:val="000000"/>
          <w:sz w:val="28"/>
        </w:rPr>
        <w:t>
      "____" ______ 20___ жылға дейін жарамды немесе "Мерзімі шектеусіз"</w:t>
      </w:r>
    </w:p>
    <w:bookmarkEnd w:id="786"/>
    <w:bookmarkStart w:name="z998" w:id="787"/>
    <w:p>
      <w:pPr>
        <w:spacing w:after="0"/>
        <w:ind w:left="0"/>
        <w:jc w:val="both"/>
      </w:pPr>
      <w:r>
        <w:rPr>
          <w:rFonts w:ascii="Times New Roman"/>
          <w:b w:val="false"/>
          <w:i w:val="false"/>
          <w:color w:val="000000"/>
          <w:sz w:val="28"/>
        </w:rPr>
        <w:t>
      (қажеттісін көрсету).</w:t>
      </w:r>
    </w:p>
    <w:bookmarkEnd w:id="787"/>
    <w:bookmarkStart w:name="z999" w:id="788"/>
    <w:p>
      <w:pPr>
        <w:spacing w:after="0"/>
        <w:ind w:left="0"/>
        <w:jc w:val="both"/>
      </w:pPr>
      <w:r>
        <w:rPr>
          <w:rFonts w:ascii="Times New Roman"/>
          <w:b w:val="false"/>
          <w:i w:val="false"/>
          <w:color w:val="000000"/>
          <w:sz w:val="28"/>
        </w:rPr>
        <w:t>
      Өзгерістер енгізілген күн"____" ______ 20___ жыл шешім № _____ _</w:t>
      </w:r>
    </w:p>
    <w:bookmarkEnd w:id="788"/>
    <w:bookmarkStart w:name="z1000" w:id="789"/>
    <w:p>
      <w:pPr>
        <w:spacing w:after="0"/>
        <w:ind w:left="0"/>
        <w:jc w:val="both"/>
      </w:pPr>
      <w:r>
        <w:rPr>
          <w:rFonts w:ascii="Times New Roman"/>
          <w:b w:val="false"/>
          <w:i w:val="false"/>
          <w:color w:val="000000"/>
          <w:sz w:val="28"/>
        </w:rPr>
        <w:t>
      мемлекеттік орган басшысының Т.А.Ә. (бар болған жағдайда) (немесе уәкілетті тұлға</w:t>
      </w:r>
    </w:p>
    <w:bookmarkEnd w:id="789"/>
    <w:bookmarkStart w:name="z1001" w:id="790"/>
    <w:p>
      <w:pPr>
        <w:spacing w:after="0"/>
        <w:ind w:left="0"/>
        <w:jc w:val="both"/>
      </w:pPr>
      <w:r>
        <w:rPr>
          <w:rFonts w:ascii="Times New Roman"/>
          <w:b w:val="false"/>
          <w:i w:val="false"/>
          <w:color w:val="000000"/>
          <w:sz w:val="28"/>
        </w:rPr>
        <w:t>
      ____________________________________________________________________</w:t>
      </w:r>
    </w:p>
    <w:bookmarkEnd w:id="790"/>
    <w:bookmarkStart w:name="z1002" w:id="791"/>
    <w:p>
      <w:pPr>
        <w:spacing w:after="0"/>
        <w:ind w:left="0"/>
        <w:jc w:val="both"/>
      </w:pPr>
      <w:r>
        <w:rPr>
          <w:rFonts w:ascii="Times New Roman"/>
          <w:b w:val="false"/>
          <w:i w:val="false"/>
          <w:color w:val="000000"/>
          <w:sz w:val="28"/>
        </w:rPr>
        <w:t>
      3-нысан</w:t>
      </w:r>
    </w:p>
    <w:bookmarkEnd w:id="791"/>
    <w:bookmarkStart w:name="z1003" w:id="792"/>
    <w:p>
      <w:pPr>
        <w:spacing w:after="0"/>
        <w:ind w:left="0"/>
        <w:jc w:val="left"/>
      </w:pPr>
      <w:r>
        <w:rPr>
          <w:rFonts w:ascii="Times New Roman"/>
          <w:b/>
          <w:i w:val="false"/>
          <w:color w:val="000000"/>
        </w:rPr>
        <w:t xml:space="preserve"> Қазақстан Республикасының Денсаулық сақтау министрлігі Тіркеу куәлігіне қосымша (қажеттісін таңдап, олардың біреуін белгілеу):</w:t>
      </w:r>
    </w:p>
    <w:bookmarkEnd w:id="792"/>
    <w:bookmarkStart w:name="z1004" w:id="793"/>
    <w:p>
      <w:pPr>
        <w:spacing w:after="0"/>
        <w:ind w:left="0"/>
        <w:jc w:val="both"/>
      </w:pPr>
      <w:r>
        <w:rPr>
          <w:rFonts w:ascii="Times New Roman"/>
          <w:b w:val="false"/>
          <w:i w:val="false"/>
          <w:color w:val="000000"/>
          <w:sz w:val="28"/>
        </w:rPr>
        <w:t>
      ҚР МБ (ММБ) –</w:t>
      </w:r>
    </w:p>
    <w:bookmarkEnd w:id="793"/>
    <w:bookmarkStart w:name="z1005" w:id="794"/>
    <w:p>
      <w:pPr>
        <w:spacing w:after="0"/>
        <w:ind w:left="0"/>
        <w:jc w:val="both"/>
      </w:pPr>
      <w:r>
        <w:rPr>
          <w:rFonts w:ascii="Times New Roman"/>
          <w:b w:val="false"/>
          <w:i w:val="false"/>
          <w:color w:val="000000"/>
          <w:sz w:val="28"/>
        </w:rPr>
        <w:t xml:space="preserve">
      </w:t>
      </w:r>
    </w:p>
    <w:bookmarkEnd w:id="794"/>
    <w:p>
      <w:pPr>
        <w:spacing w:after="0"/>
        <w:ind w:left="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3556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06" w:id="795"/>
    <w:p>
      <w:pPr>
        <w:spacing w:after="0"/>
        <w:ind w:left="0"/>
        <w:jc w:val="both"/>
      </w:pPr>
      <w:r>
        <w:rPr>
          <w:rFonts w:ascii="Times New Roman"/>
          <w:b w:val="false"/>
          <w:i w:val="false"/>
          <w:color w:val="000000"/>
          <w:sz w:val="28"/>
        </w:rPr>
        <w:t>
      ҚР МБ (МТ) –</w:t>
      </w:r>
    </w:p>
    <w:bookmarkEnd w:id="795"/>
    <w:bookmarkStart w:name="z1007" w:id="796"/>
    <w:p>
      <w:pPr>
        <w:spacing w:after="0"/>
        <w:ind w:left="0"/>
        <w:jc w:val="both"/>
      </w:pPr>
      <w:r>
        <w:rPr>
          <w:rFonts w:ascii="Times New Roman"/>
          <w:b w:val="false"/>
          <w:i w:val="false"/>
          <w:color w:val="000000"/>
          <w:sz w:val="28"/>
        </w:rPr>
        <w:t xml:space="preserve">
      </w:t>
      </w:r>
    </w:p>
    <w:bookmarkEnd w:id="796"/>
    <w:p>
      <w:pPr>
        <w:spacing w:after="0"/>
        <w:ind w:left="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3556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08" w:id="797"/>
    <w:p>
      <w:pPr>
        <w:spacing w:after="0"/>
        <w:ind w:left="0"/>
        <w:jc w:val="both"/>
      </w:pPr>
      <w:r>
        <w:rPr>
          <w:rFonts w:ascii="Times New Roman"/>
          <w:b w:val="false"/>
          <w:i w:val="false"/>
          <w:color w:val="000000"/>
          <w:sz w:val="28"/>
        </w:rPr>
        <w:t xml:space="preserve">
      ҚР МБ (in vitro) – </w:t>
      </w:r>
    </w:p>
    <w:bookmarkEnd w:id="797"/>
    <w:bookmarkStart w:name="z1009" w:id="798"/>
    <w:p>
      <w:pPr>
        <w:spacing w:after="0"/>
        <w:ind w:left="0"/>
        <w:jc w:val="both"/>
      </w:pPr>
      <w:r>
        <w:rPr>
          <w:rFonts w:ascii="Times New Roman"/>
          <w:b w:val="false"/>
          <w:i w:val="false"/>
          <w:color w:val="000000"/>
          <w:sz w:val="28"/>
        </w:rPr>
        <w:t xml:space="preserve">
      </w:t>
      </w:r>
    </w:p>
    <w:bookmarkEnd w:id="798"/>
    <w:p>
      <w:pPr>
        <w:spacing w:after="0"/>
        <w:ind w:left="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3556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10" w:id="799"/>
    <w:p>
      <w:pPr>
        <w:spacing w:after="0"/>
        <w:ind w:left="0"/>
        <w:jc w:val="both"/>
      </w:pPr>
      <w:r>
        <w:rPr>
          <w:rFonts w:ascii="Times New Roman"/>
          <w:b w:val="false"/>
          <w:i w:val="false"/>
          <w:color w:val="000000"/>
          <w:sz w:val="28"/>
        </w:rPr>
        <w:t>
      Медициналық бұйымның құрамдас бөліктерінің тізбесі</w:t>
      </w:r>
    </w:p>
    <w:bookmarkEnd w:id="7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 моделінің (модификациясының) атауы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бөліктерінің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бөліктерінің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бөліктерінің моделі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11" w:id="800"/>
    <w:p>
      <w:pPr>
        <w:spacing w:after="0"/>
        <w:ind w:left="0"/>
        <w:jc w:val="both"/>
      </w:pPr>
      <w:r>
        <w:rPr>
          <w:rFonts w:ascii="Times New Roman"/>
          <w:b w:val="false"/>
          <w:i w:val="false"/>
          <w:color w:val="000000"/>
          <w:sz w:val="28"/>
        </w:rPr>
        <w:t>
      Мемлекеттік орган</w:t>
      </w:r>
    </w:p>
    <w:bookmarkEnd w:id="800"/>
    <w:bookmarkStart w:name="z1012" w:id="801"/>
    <w:p>
      <w:pPr>
        <w:spacing w:after="0"/>
        <w:ind w:left="0"/>
        <w:jc w:val="both"/>
      </w:pPr>
      <w:r>
        <w:rPr>
          <w:rFonts w:ascii="Times New Roman"/>
          <w:b w:val="false"/>
          <w:i w:val="false"/>
          <w:color w:val="000000"/>
          <w:sz w:val="28"/>
        </w:rPr>
        <w:t>
      басшысының Т.А.Ә (бар болған жағдайда) (немесе уәкілетті тұлға)</w:t>
      </w:r>
    </w:p>
    <w:bookmarkEnd w:id="801"/>
    <w:bookmarkStart w:name="z1013" w:id="802"/>
    <w:p>
      <w:pPr>
        <w:spacing w:after="0"/>
        <w:ind w:left="0"/>
        <w:jc w:val="both"/>
      </w:pPr>
      <w:r>
        <w:rPr>
          <w:rFonts w:ascii="Times New Roman"/>
          <w:b w:val="false"/>
          <w:i w:val="false"/>
          <w:color w:val="000000"/>
          <w:sz w:val="28"/>
        </w:rPr>
        <w:t>
      ____________________________________________________________________</w:t>
      </w:r>
    </w:p>
    <w:bookmarkEnd w:id="802"/>
    <w:bookmarkStart w:name="z1014" w:id="803"/>
    <w:p>
      <w:pPr>
        <w:spacing w:after="0"/>
        <w:ind w:left="0"/>
        <w:jc w:val="both"/>
      </w:pPr>
      <w:r>
        <w:rPr>
          <w:rFonts w:ascii="Times New Roman"/>
          <w:b w:val="false"/>
          <w:i w:val="false"/>
          <w:color w:val="000000"/>
          <w:sz w:val="28"/>
        </w:rPr>
        <w:t>
      ______________________________________ "____" ______ 20___ жыл</w:t>
      </w:r>
    </w:p>
    <w:bookmarkEnd w:id="8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 xml:space="preserve">қағидаларына 5-қосымша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17" w:id="804"/>
    <w:p>
      <w:pPr>
        <w:spacing w:after="0"/>
        <w:ind w:left="0"/>
        <w:jc w:val="left"/>
      </w:pPr>
      <w:r>
        <w:rPr>
          <w:rFonts w:ascii="Times New Roman"/>
          <w:b/>
          <w:i w:val="false"/>
          <w:color w:val="000000"/>
        </w:rPr>
        <w:t xml:space="preserve"> Дәрілік затты өндірушінің тіркелген бағасы немесе өндірушінің тіркелген бағасына өзгерістер енгізу туралы қорытынды</w:t>
      </w:r>
    </w:p>
    <w:bookmarkEnd w:id="804"/>
    <w:bookmarkStart w:name="z1018" w:id="805"/>
    <w:p>
      <w:pPr>
        <w:spacing w:after="0"/>
        <w:ind w:left="0"/>
        <w:jc w:val="both"/>
      </w:pPr>
      <w:r>
        <w:rPr>
          <w:rFonts w:ascii="Times New Roman"/>
          <w:b w:val="false"/>
          <w:i w:val="false"/>
          <w:color w:val="000000"/>
          <w:sz w:val="28"/>
        </w:rPr>
        <w:t>
      1. Көрсетілетін қызметті алушы:</w:t>
      </w:r>
    </w:p>
    <w:bookmarkEnd w:id="805"/>
    <w:bookmarkStart w:name="z1019" w:id="806"/>
    <w:p>
      <w:pPr>
        <w:spacing w:after="0"/>
        <w:ind w:left="0"/>
        <w:jc w:val="both"/>
      </w:pPr>
      <w:r>
        <w:rPr>
          <w:rFonts w:ascii="Times New Roman"/>
          <w:b w:val="false"/>
          <w:i w:val="false"/>
          <w:color w:val="000000"/>
          <w:sz w:val="28"/>
        </w:rPr>
        <w:t>
      1.1. Өндіруші</w:t>
      </w:r>
    </w:p>
    <w:bookmarkEnd w:id="8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Байланысушы тұлға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құрылымдық бөлімшенің (заңды тұлға, филиал және басқалар)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20" w:id="807"/>
    <w:p>
      <w:pPr>
        <w:spacing w:after="0"/>
        <w:ind w:left="0"/>
        <w:jc w:val="both"/>
      </w:pPr>
      <w:r>
        <w:rPr>
          <w:rFonts w:ascii="Times New Roman"/>
          <w:b w:val="false"/>
          <w:i w:val="false"/>
          <w:color w:val="000000"/>
          <w:sz w:val="28"/>
        </w:rPr>
        <w:t>
      1.2. Тіркеу куәлігінің иесі және (немесе) ұстаушысы</w:t>
      </w:r>
    </w:p>
    <w:bookmarkEnd w:id="8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Байланысушы тұлға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құрылымдық бөлімшенің (заңды тұлға, филиал және басқалар)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21" w:id="808"/>
    <w:p>
      <w:pPr>
        <w:spacing w:after="0"/>
        <w:ind w:left="0"/>
        <w:jc w:val="both"/>
      </w:pPr>
      <w:r>
        <w:rPr>
          <w:rFonts w:ascii="Times New Roman"/>
          <w:b w:val="false"/>
          <w:i w:val="false"/>
          <w:color w:val="000000"/>
          <w:sz w:val="28"/>
        </w:rPr>
        <w:t>
      1.3. Сенімді тұлға</w:t>
      </w:r>
    </w:p>
    <w:bookmarkEnd w:id="8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Сенімхат туралы деректер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сенімхаттың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22" w:id="809"/>
    <w:p>
      <w:pPr>
        <w:spacing w:after="0"/>
        <w:ind w:left="0"/>
        <w:jc w:val="both"/>
      </w:pPr>
      <w:r>
        <w:rPr>
          <w:rFonts w:ascii="Times New Roman"/>
          <w:b w:val="false"/>
          <w:i w:val="false"/>
          <w:color w:val="000000"/>
          <w:sz w:val="28"/>
        </w:rPr>
        <w:t>
      2. ДЗ туралы ақпарат:</w:t>
      </w:r>
    </w:p>
    <w:bookmarkEnd w:id="809"/>
    <w:bookmarkStart w:name="z1023" w:id="810"/>
    <w:p>
      <w:pPr>
        <w:spacing w:after="0"/>
        <w:ind w:left="0"/>
        <w:jc w:val="both"/>
      </w:pPr>
      <w:r>
        <w:rPr>
          <w:rFonts w:ascii="Times New Roman"/>
          <w:b w:val="false"/>
          <w:i w:val="false"/>
          <w:color w:val="000000"/>
          <w:sz w:val="28"/>
        </w:rPr>
        <w:t>
      1. ДЗ атауы _____________________________________________</w:t>
      </w:r>
    </w:p>
    <w:bookmarkEnd w:id="810"/>
    <w:bookmarkStart w:name="z1024" w:id="811"/>
    <w:p>
      <w:pPr>
        <w:spacing w:after="0"/>
        <w:ind w:left="0"/>
        <w:jc w:val="both"/>
      </w:pPr>
      <w:r>
        <w:rPr>
          <w:rFonts w:ascii="Times New Roman"/>
          <w:b w:val="false"/>
          <w:i w:val="false"/>
          <w:color w:val="000000"/>
          <w:sz w:val="28"/>
        </w:rPr>
        <w:t>
      2. Тіркеу куәлігінің нөмірі, берілген күні_________________________________</w:t>
      </w:r>
    </w:p>
    <w:bookmarkEnd w:id="811"/>
    <w:bookmarkStart w:name="z1025" w:id="812"/>
    <w:p>
      <w:pPr>
        <w:spacing w:after="0"/>
        <w:ind w:left="0"/>
        <w:jc w:val="both"/>
      </w:pPr>
      <w:r>
        <w:rPr>
          <w:rFonts w:ascii="Times New Roman"/>
          <w:b w:val="false"/>
          <w:i w:val="false"/>
          <w:color w:val="000000"/>
          <w:sz w:val="28"/>
        </w:rPr>
        <w:t>
      3. Дәрілік түрі ________________________</w:t>
      </w:r>
    </w:p>
    <w:bookmarkEnd w:id="812"/>
    <w:bookmarkStart w:name="z1026" w:id="813"/>
    <w:p>
      <w:pPr>
        <w:spacing w:after="0"/>
        <w:ind w:left="0"/>
        <w:jc w:val="both"/>
      </w:pPr>
      <w:r>
        <w:rPr>
          <w:rFonts w:ascii="Times New Roman"/>
          <w:b w:val="false"/>
          <w:i w:val="false"/>
          <w:color w:val="000000"/>
          <w:sz w:val="28"/>
        </w:rPr>
        <w:t>
      4. Тұтыну қаптамасындағы саны _______</w:t>
      </w:r>
    </w:p>
    <w:bookmarkEnd w:id="813"/>
    <w:bookmarkStart w:name="z1027" w:id="814"/>
    <w:p>
      <w:pPr>
        <w:spacing w:after="0"/>
        <w:ind w:left="0"/>
        <w:jc w:val="both"/>
      </w:pPr>
      <w:r>
        <w:rPr>
          <w:rFonts w:ascii="Times New Roman"/>
          <w:b w:val="false"/>
          <w:i w:val="false"/>
          <w:color w:val="000000"/>
          <w:sz w:val="28"/>
        </w:rPr>
        <w:t>
      5. Көлемі ____________________________________</w:t>
      </w:r>
    </w:p>
    <w:bookmarkEnd w:id="814"/>
    <w:bookmarkStart w:name="z1028" w:id="815"/>
    <w:p>
      <w:pPr>
        <w:spacing w:after="0"/>
        <w:ind w:left="0"/>
        <w:jc w:val="both"/>
      </w:pPr>
      <w:r>
        <w:rPr>
          <w:rFonts w:ascii="Times New Roman"/>
          <w:b w:val="false"/>
          <w:i w:val="false"/>
          <w:color w:val="000000"/>
          <w:sz w:val="28"/>
        </w:rPr>
        <w:t>
      6. Концентрациясы ______________________________</w:t>
      </w:r>
    </w:p>
    <w:bookmarkEnd w:id="815"/>
    <w:bookmarkStart w:name="z1029" w:id="816"/>
    <w:p>
      <w:pPr>
        <w:spacing w:after="0"/>
        <w:ind w:left="0"/>
        <w:jc w:val="both"/>
      </w:pPr>
      <w:r>
        <w:rPr>
          <w:rFonts w:ascii="Times New Roman"/>
          <w:b w:val="false"/>
          <w:i w:val="false"/>
          <w:color w:val="000000"/>
          <w:sz w:val="28"/>
        </w:rPr>
        <w:t>
      7. Дозасы _________________________________</w:t>
      </w:r>
    </w:p>
    <w:bookmarkEnd w:id="816"/>
    <w:bookmarkStart w:name="z1030" w:id="817"/>
    <w:p>
      <w:pPr>
        <w:spacing w:after="0"/>
        <w:ind w:left="0"/>
        <w:jc w:val="both"/>
      </w:pPr>
      <w:r>
        <w:rPr>
          <w:rFonts w:ascii="Times New Roman"/>
          <w:b w:val="false"/>
          <w:i w:val="false"/>
          <w:color w:val="000000"/>
          <w:sz w:val="28"/>
        </w:rPr>
        <w:t>
      * Бағаларды шетел валютасынан өтініште, сондай-ақ жеткізілімдердің нақты бағасын растайтын құжаттарда, инвойстың (жүкқұжаттың) немесе шот-фактураның көшірмелерінде, сондай-ақ ДЗ сатып алу туралы келісімшартта немесе шартта Қазақстан Республикасының ұлттық валютасына айырбастау кезінде Қазақстан Республикасының Ұлттық Банкінің өтініш берудің алдындағы айдағы орта есеппен шетел валюталарының ресми бағамдары пайдаланылады (орташа айырбас бағамы).</w:t>
      </w:r>
    </w:p>
    <w:bookmarkEnd w:id="817"/>
    <w:bookmarkStart w:name="z1031" w:id="818"/>
    <w:p>
      <w:pPr>
        <w:spacing w:after="0"/>
        <w:ind w:left="0"/>
        <w:jc w:val="both"/>
      </w:pPr>
      <w:r>
        <w:rPr>
          <w:rFonts w:ascii="Times New Roman"/>
          <w:b w:val="false"/>
          <w:i w:val="false"/>
          <w:color w:val="000000"/>
          <w:sz w:val="28"/>
        </w:rPr>
        <w:t>
      "Қазақстан Республикасының ұлттық валютасының шетел валюталарына ресми бағамын белгілеу қағидаларын бекіту туралы" Қазақстан Республикасы Ұлттық Банкі Басқармасының 2012 жылғы 24 тамыздағы № 242 қаулысымен бекітілген шетел валюталарының тізбесінде валюталардың ресми бағамы болмаған жағдайда (нормативтік құқықтық актілерді мемлекеттік тіркеу тізілімінде № 7977 болып тіркелген), референттік елдердегі баға туралы ақпарат Біріккен Ұлттар Ұйымының қазынашылығы ұсынған алдыңғы айдағы операциялардың есеп айырысу бағамына сәйкес Америка Құрама Штаттарының долларымен https://treasury.un.org.сайтында беріледі.</w:t>
      </w:r>
    </w:p>
    <w:bookmarkEnd w:id="818"/>
    <w:bookmarkStart w:name="z1032" w:id="819"/>
    <w:p>
      <w:pPr>
        <w:spacing w:after="0"/>
        <w:ind w:left="0"/>
        <w:jc w:val="both"/>
      </w:pPr>
      <w:r>
        <w:rPr>
          <w:rFonts w:ascii="Times New Roman"/>
          <w:b w:val="false"/>
          <w:i w:val="false"/>
          <w:color w:val="000000"/>
          <w:sz w:val="28"/>
        </w:rPr>
        <w:t>
      Дәрілік затты өндірушінің тіркелген бағасы немесе өндірушінің тіркелген бағасына өзрегіс енгізілген бағасы тұтыну қорабы үшін __________ теңгені құрайды.</w:t>
      </w:r>
    </w:p>
    <w:bookmarkEnd w:id="819"/>
    <w:bookmarkStart w:name="z1033" w:id="820"/>
    <w:p>
      <w:pPr>
        <w:spacing w:after="0"/>
        <w:ind w:left="0"/>
        <w:jc w:val="both"/>
      </w:pPr>
      <w:r>
        <w:rPr>
          <w:rFonts w:ascii="Times New Roman"/>
          <w:b w:val="false"/>
          <w:i w:val="false"/>
          <w:color w:val="000000"/>
          <w:sz w:val="28"/>
        </w:rPr>
        <w:t xml:space="preserve">
      құрылымдық бөлімшенің маманы </w:t>
      </w:r>
    </w:p>
    <w:bookmarkEnd w:id="820"/>
    <w:bookmarkStart w:name="z1034" w:id="821"/>
    <w:p>
      <w:pPr>
        <w:spacing w:after="0"/>
        <w:ind w:left="0"/>
        <w:jc w:val="both"/>
      </w:pPr>
      <w:r>
        <w:rPr>
          <w:rFonts w:ascii="Times New Roman"/>
          <w:b w:val="false"/>
          <w:i w:val="false"/>
          <w:color w:val="000000"/>
          <w:sz w:val="28"/>
        </w:rPr>
        <w:t>
      _______________________________________________________________ ___</w:t>
      </w:r>
    </w:p>
    <w:bookmarkEnd w:id="821"/>
    <w:bookmarkStart w:name="z1035" w:id="822"/>
    <w:p>
      <w:pPr>
        <w:spacing w:after="0"/>
        <w:ind w:left="0"/>
        <w:jc w:val="both"/>
      </w:pPr>
      <w:r>
        <w:rPr>
          <w:rFonts w:ascii="Times New Roman"/>
          <w:b w:val="false"/>
          <w:i w:val="false"/>
          <w:color w:val="000000"/>
          <w:sz w:val="28"/>
        </w:rPr>
        <w:t>
      қолы Т. А. Ә. (бар болса)</w:t>
      </w:r>
    </w:p>
    <w:bookmarkEnd w:id="822"/>
    <w:bookmarkStart w:name="z1036" w:id="823"/>
    <w:p>
      <w:pPr>
        <w:spacing w:after="0"/>
        <w:ind w:left="0"/>
        <w:jc w:val="both"/>
      </w:pPr>
      <w:r>
        <w:rPr>
          <w:rFonts w:ascii="Times New Roman"/>
          <w:b w:val="false"/>
          <w:i w:val="false"/>
          <w:color w:val="000000"/>
          <w:sz w:val="28"/>
        </w:rPr>
        <w:t>
      құрылымдық бөлімшенің басшысы</w:t>
      </w:r>
    </w:p>
    <w:bookmarkEnd w:id="823"/>
    <w:bookmarkStart w:name="z1037" w:id="824"/>
    <w:p>
      <w:pPr>
        <w:spacing w:after="0"/>
        <w:ind w:left="0"/>
        <w:jc w:val="both"/>
      </w:pPr>
      <w:r>
        <w:rPr>
          <w:rFonts w:ascii="Times New Roman"/>
          <w:b w:val="false"/>
          <w:i w:val="false"/>
          <w:color w:val="000000"/>
          <w:sz w:val="28"/>
        </w:rPr>
        <w:t>
      _______________________________________________________________ ___</w:t>
      </w:r>
    </w:p>
    <w:bookmarkEnd w:id="824"/>
    <w:bookmarkStart w:name="z1038" w:id="825"/>
    <w:p>
      <w:pPr>
        <w:spacing w:after="0"/>
        <w:ind w:left="0"/>
        <w:jc w:val="both"/>
      </w:pPr>
      <w:r>
        <w:rPr>
          <w:rFonts w:ascii="Times New Roman"/>
          <w:b w:val="false"/>
          <w:i w:val="false"/>
          <w:color w:val="000000"/>
          <w:sz w:val="28"/>
        </w:rPr>
        <w:t>
      қолы Т. А. Ә. (бар болса)</w:t>
      </w:r>
    </w:p>
    <w:bookmarkEnd w:id="8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6-қосымша</w:t>
            </w:r>
            <w:r>
              <w:br/>
            </w:r>
            <w:r>
              <w:rPr>
                <w:rFonts w:ascii="Times New Roman"/>
                <w:b w:val="false"/>
                <w:i w:val="false"/>
                <w:color w:val="000000"/>
                <w:sz w:val="20"/>
              </w:rPr>
              <w:t>Нысан</w:t>
            </w:r>
            <w:r>
              <w:br/>
            </w:r>
            <w:r>
              <w:rPr>
                <w:rFonts w:ascii="Times New Roman"/>
                <w:b w:val="false"/>
                <w:i w:val="false"/>
                <w:color w:val="000000"/>
                <w:sz w:val="20"/>
              </w:rPr>
              <w:t>Бекітемін ____________</w:t>
            </w:r>
            <w:r>
              <w:br/>
            </w:r>
            <w:r>
              <w:rPr>
                <w:rFonts w:ascii="Times New Roman"/>
                <w:b w:val="false"/>
                <w:i w:val="false"/>
                <w:color w:val="000000"/>
                <w:sz w:val="20"/>
              </w:rPr>
              <w:t>(лауазымы)</w:t>
            </w:r>
            <w:r>
              <w:br/>
            </w:r>
            <w:r>
              <w:rPr>
                <w:rFonts w:ascii="Times New Roman"/>
                <w:b w:val="false"/>
                <w:i w:val="false"/>
                <w:color w:val="000000"/>
                <w:sz w:val="20"/>
              </w:rPr>
              <w:t>______________________</w:t>
            </w:r>
            <w:r>
              <w:br/>
            </w:r>
            <w:r>
              <w:rPr>
                <w:rFonts w:ascii="Times New Roman"/>
                <w:b w:val="false"/>
                <w:i w:val="false"/>
                <w:color w:val="000000"/>
                <w:sz w:val="20"/>
              </w:rPr>
              <w:t>Т.А.Ә. (бар болған жағдайда)</w:t>
            </w:r>
            <w:r>
              <w:br/>
            </w:r>
            <w:r>
              <w:rPr>
                <w:rFonts w:ascii="Times New Roman"/>
                <w:b w:val="false"/>
                <w:i w:val="false"/>
                <w:color w:val="000000"/>
                <w:sz w:val="20"/>
              </w:rPr>
              <w:t>_____________ (қолы)</w:t>
            </w:r>
            <w:r>
              <w:br/>
            </w:r>
            <w:r>
              <w:rPr>
                <w:rFonts w:ascii="Times New Roman"/>
                <w:b w:val="false"/>
                <w:i w:val="false"/>
                <w:color w:val="000000"/>
                <w:sz w:val="20"/>
              </w:rPr>
              <w:t>_________________ (күні)</w:t>
            </w:r>
          </w:p>
        </w:tc>
      </w:tr>
    </w:tbl>
    <w:bookmarkStart w:name="z1040" w:id="826"/>
    <w:p>
      <w:pPr>
        <w:spacing w:after="0"/>
        <w:ind w:left="0"/>
        <w:jc w:val="left"/>
      </w:pPr>
      <w:r>
        <w:rPr>
          <w:rFonts w:ascii="Times New Roman"/>
          <w:b/>
          <w:i w:val="false"/>
          <w:color w:val="000000"/>
        </w:rPr>
        <w:t xml:space="preserve"> Бірыңғай дистрибьютормен жасалған ұзақ мерзімді жеткізу шарттары шеңберінде Қазақстан Республикасының аумағында өндірілетін тірі организмнен тыс (in vitro) диагностикалауға арналған медициналық бұйымды өндірушінің бағасын тіркеу, бағасына өзгеріс енгізу туралы қорытынды</w:t>
      </w:r>
    </w:p>
    <w:bookmarkEnd w:id="8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бұйымды өндірушінің бағасын тіркеу, өзгерістер енгізу үшін негіздеме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тіркеу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туралы мәліметтер (Көрсетілетін қызметті алушының атауы, ұйымдық-құқықтық нысаны, БСН, басшының (бар болған жағдайда) (немесе оның міндетін атқарушы тұлғаның) Т.А.Ә.</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Бағаны талдау нысаны (атауы, моделі, өндірушісі)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(нөмірі, қолданылу мерзімі)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Қорытындының қолданылу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41" w:id="827"/>
    <w:p>
      <w:pPr>
        <w:spacing w:after="0"/>
        <w:ind w:left="0"/>
        <w:jc w:val="both"/>
      </w:pPr>
      <w:r>
        <w:rPr>
          <w:rFonts w:ascii="Times New Roman"/>
          <w:b w:val="false"/>
          <w:i w:val="false"/>
          <w:color w:val="000000"/>
          <w:sz w:val="28"/>
        </w:rPr>
        <w:t>
      Бірыңғай дистрибьютормен жасалған ұзақ мерзімді жеткізу шарттары шеңберінде Қазақстан Республикасының аумағында өндірілетін тірі организмнен тыс (in vitro) диагностикалауға арналған медициналық бұйымды өндірушінің бағасын тіркеу, бағасына өзгеріс енгізу туралы қорытынды кіріспе, зерттеу бөлігінен және қорытындыдан тұрады.</w:t>
      </w:r>
    </w:p>
    <w:bookmarkEnd w:id="827"/>
    <w:bookmarkStart w:name="z1042" w:id="828"/>
    <w:p>
      <w:pPr>
        <w:spacing w:after="0"/>
        <w:ind w:left="0"/>
        <w:jc w:val="both"/>
      </w:pPr>
      <w:r>
        <w:rPr>
          <w:rFonts w:ascii="Times New Roman"/>
          <w:b w:val="false"/>
          <w:i w:val="false"/>
          <w:color w:val="000000"/>
          <w:sz w:val="28"/>
        </w:rPr>
        <w:t>
      Сарапшы қорытындысының зерттеу бөлігінде бүкіл зерттеу процесі және оның нәтижелері баяндалады, белгіленген нақты деректер мен жағдайларға негіздеме беріледі.</w:t>
      </w:r>
    </w:p>
    <w:bookmarkEnd w:id="828"/>
    <w:bookmarkStart w:name="z1043" w:id="829"/>
    <w:p>
      <w:pPr>
        <w:spacing w:after="0"/>
        <w:ind w:left="0"/>
        <w:jc w:val="both"/>
      </w:pPr>
      <w:r>
        <w:rPr>
          <w:rFonts w:ascii="Times New Roman"/>
          <w:b w:val="false"/>
          <w:i w:val="false"/>
          <w:color w:val="000000"/>
          <w:sz w:val="28"/>
        </w:rPr>
        <w:t>
      Қорытындыда жиынтықтауыштар бөлінісінде сараптама затының ұсынылатын құны көрсетілген кесте түріндегі қосымша бар.</w:t>
      </w:r>
    </w:p>
    <w:bookmarkEnd w:id="829"/>
    <w:bookmarkStart w:name="z1044" w:id="830"/>
    <w:p>
      <w:pPr>
        <w:spacing w:after="0"/>
        <w:ind w:left="0"/>
        <w:jc w:val="both"/>
      </w:pPr>
      <w:r>
        <w:rPr>
          <w:rFonts w:ascii="Times New Roman"/>
          <w:b w:val="false"/>
          <w:i w:val="false"/>
          <w:color w:val="000000"/>
          <w:sz w:val="28"/>
        </w:rPr>
        <w:t>
      Қорытынды:</w:t>
      </w:r>
    </w:p>
    <w:bookmarkEnd w:id="830"/>
    <w:bookmarkStart w:name="z1045" w:id="831"/>
    <w:p>
      <w:pPr>
        <w:spacing w:after="0"/>
        <w:ind w:left="0"/>
        <w:jc w:val="both"/>
      </w:pPr>
      <w:r>
        <w:rPr>
          <w:rFonts w:ascii="Times New Roman"/>
          <w:b w:val="false"/>
          <w:i w:val="false"/>
          <w:color w:val="000000"/>
          <w:sz w:val="28"/>
        </w:rPr>
        <w:t>
      Бірыңғай дистрибьютормен жасалған ұзақ мерзімді жеткізу шарттары шеңберінде Қазақстан Республикасының аумағында өндірілетін тірі организмнен тыс (in vitro) диагностикалауға арналған медициналық бұйымның осы жиынтығының бағасы бір өлшем бірлігі үшін _________ теңгені құрайды.</w:t>
      </w:r>
    </w:p>
    <w:bookmarkEnd w:id="831"/>
    <w:bookmarkStart w:name="z1046" w:id="832"/>
    <w:p>
      <w:pPr>
        <w:spacing w:after="0"/>
        <w:ind w:left="0"/>
        <w:jc w:val="both"/>
      </w:pPr>
      <w:r>
        <w:rPr>
          <w:rFonts w:ascii="Times New Roman"/>
          <w:b w:val="false"/>
          <w:i w:val="false"/>
          <w:color w:val="000000"/>
          <w:sz w:val="28"/>
        </w:rPr>
        <w:t>
      Сарапшы _________________________________________________________</w:t>
      </w:r>
    </w:p>
    <w:bookmarkEnd w:id="832"/>
    <w:bookmarkStart w:name="z1047" w:id="833"/>
    <w:p>
      <w:pPr>
        <w:spacing w:after="0"/>
        <w:ind w:left="0"/>
        <w:jc w:val="both"/>
      </w:pPr>
      <w:r>
        <w:rPr>
          <w:rFonts w:ascii="Times New Roman"/>
          <w:b w:val="false"/>
          <w:i w:val="false"/>
          <w:color w:val="000000"/>
          <w:sz w:val="28"/>
        </w:rPr>
        <w:t xml:space="preserve">
      (қолы) Т.А.Ә. (бар болған жағдайда)  құрылымдық бөлімшенің  басшысы </w:t>
      </w:r>
    </w:p>
    <w:bookmarkEnd w:id="833"/>
    <w:bookmarkStart w:name="z1048" w:id="834"/>
    <w:p>
      <w:pPr>
        <w:spacing w:after="0"/>
        <w:ind w:left="0"/>
        <w:jc w:val="both"/>
      </w:pPr>
      <w:r>
        <w:rPr>
          <w:rFonts w:ascii="Times New Roman"/>
          <w:b w:val="false"/>
          <w:i w:val="false"/>
          <w:color w:val="000000"/>
          <w:sz w:val="28"/>
        </w:rPr>
        <w:t>
      _____________  _______________________  (қолы) Т.А.Ә. (бар болған жағдайда)</w:t>
      </w:r>
    </w:p>
    <w:bookmarkEnd w:id="834"/>
    <w:bookmarkStart w:name="z1049" w:id="835"/>
    <w:p>
      <w:pPr>
        <w:spacing w:after="0"/>
        <w:ind w:left="0"/>
        <w:jc w:val="both"/>
      </w:pPr>
      <w:r>
        <w:rPr>
          <w:rFonts w:ascii="Times New Roman"/>
          <w:b w:val="false"/>
          <w:i w:val="false"/>
          <w:color w:val="000000"/>
          <w:sz w:val="28"/>
        </w:rPr>
        <w:t>
      * тіркеу куәлігі, тіркеу күні және өту күні туралы мәліметтерді көрсетілетін қызметті алушы ол бар болған жағдайда толтырады</w:t>
      </w:r>
    </w:p>
    <w:bookmarkEnd w:id="8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7-қосымша</w:t>
            </w:r>
            <w:r>
              <w:br/>
            </w:r>
            <w:r>
              <w:rPr>
                <w:rFonts w:ascii="Times New Roman"/>
                <w:b w:val="false"/>
                <w:i w:val="false"/>
                <w:color w:val="000000"/>
                <w:sz w:val="20"/>
              </w:rPr>
              <w:t>Нысан</w:t>
            </w:r>
          </w:p>
        </w:tc>
      </w:tr>
    </w:tbl>
    <w:bookmarkStart w:name="z1051" w:id="836"/>
    <w:p>
      <w:pPr>
        <w:spacing w:after="0"/>
        <w:ind w:left="0"/>
        <w:jc w:val="left"/>
      </w:pPr>
      <w:r>
        <w:rPr>
          <w:rFonts w:ascii="Times New Roman"/>
          <w:b/>
          <w:i w:val="false"/>
          <w:color w:val="000000"/>
        </w:rPr>
        <w:t xml:space="preserve"> Қазақстандық ұлттық дәрілік формулярға дәрілік затты қосуға арналған кәсіптік сараптама қорытындысы</w:t>
      </w:r>
    </w:p>
    <w:bookmarkEnd w:id="836"/>
    <w:bookmarkStart w:name="z1052" w:id="837"/>
    <w:p>
      <w:pPr>
        <w:spacing w:after="0"/>
        <w:ind w:left="0"/>
        <w:jc w:val="both"/>
      </w:pPr>
      <w:r>
        <w:rPr>
          <w:rFonts w:ascii="Times New Roman"/>
          <w:b w:val="false"/>
          <w:i w:val="false"/>
          <w:color w:val="000000"/>
          <w:sz w:val="28"/>
        </w:rPr>
        <w:t>
      1. Көрсетілетін қызметті алушы туралы ақпарат:</w:t>
      </w:r>
    </w:p>
    <w:bookmarkEnd w:id="837"/>
    <w:bookmarkStart w:name="z1053" w:id="838"/>
    <w:p>
      <w:pPr>
        <w:spacing w:after="0"/>
        <w:ind w:left="0"/>
        <w:jc w:val="both"/>
      </w:pPr>
      <w:r>
        <w:rPr>
          <w:rFonts w:ascii="Times New Roman"/>
          <w:b w:val="false"/>
          <w:i w:val="false"/>
          <w:color w:val="000000"/>
          <w:sz w:val="28"/>
        </w:rPr>
        <w:t>
      1) ұйымның атауы;</w:t>
      </w:r>
    </w:p>
    <w:bookmarkEnd w:id="838"/>
    <w:bookmarkStart w:name="z1054" w:id="839"/>
    <w:p>
      <w:pPr>
        <w:spacing w:after="0"/>
        <w:ind w:left="0"/>
        <w:jc w:val="both"/>
      </w:pPr>
      <w:r>
        <w:rPr>
          <w:rFonts w:ascii="Times New Roman"/>
          <w:b w:val="false"/>
          <w:i w:val="false"/>
          <w:color w:val="000000"/>
          <w:sz w:val="28"/>
        </w:rPr>
        <w:t>
      2) Т.А.Ә. (бар болса), жауапты тұлғаның лауазымы;</w:t>
      </w:r>
    </w:p>
    <w:bookmarkEnd w:id="839"/>
    <w:bookmarkStart w:name="z1055" w:id="840"/>
    <w:p>
      <w:pPr>
        <w:spacing w:after="0"/>
        <w:ind w:left="0"/>
        <w:jc w:val="both"/>
      </w:pPr>
      <w:r>
        <w:rPr>
          <w:rFonts w:ascii="Times New Roman"/>
          <w:b w:val="false"/>
          <w:i w:val="false"/>
          <w:color w:val="000000"/>
          <w:sz w:val="28"/>
        </w:rPr>
        <w:t>
      3) көрсетілетін қызметті алушы ұйымның орналасқан жері (заңды мекенжайы, нақты мекенжайы);</w:t>
      </w:r>
    </w:p>
    <w:bookmarkEnd w:id="840"/>
    <w:bookmarkStart w:name="z1056" w:id="841"/>
    <w:p>
      <w:pPr>
        <w:spacing w:after="0"/>
        <w:ind w:left="0"/>
        <w:jc w:val="both"/>
      </w:pPr>
      <w:r>
        <w:rPr>
          <w:rFonts w:ascii="Times New Roman"/>
          <w:b w:val="false"/>
          <w:i w:val="false"/>
          <w:color w:val="000000"/>
          <w:sz w:val="28"/>
        </w:rPr>
        <w:t>
      4) БСН, банк деректемелері;</w:t>
      </w:r>
    </w:p>
    <w:bookmarkEnd w:id="841"/>
    <w:bookmarkStart w:name="z1057" w:id="842"/>
    <w:p>
      <w:pPr>
        <w:spacing w:after="0"/>
        <w:ind w:left="0"/>
        <w:jc w:val="both"/>
      </w:pPr>
      <w:r>
        <w:rPr>
          <w:rFonts w:ascii="Times New Roman"/>
          <w:b w:val="false"/>
          <w:i w:val="false"/>
          <w:color w:val="000000"/>
          <w:sz w:val="28"/>
        </w:rPr>
        <w:t>
      5) телефон және (немесе) факс нөмірі;</w:t>
      </w:r>
    </w:p>
    <w:bookmarkEnd w:id="842"/>
    <w:bookmarkStart w:name="z1058" w:id="843"/>
    <w:p>
      <w:pPr>
        <w:spacing w:after="0"/>
        <w:ind w:left="0"/>
        <w:jc w:val="both"/>
      </w:pPr>
      <w:r>
        <w:rPr>
          <w:rFonts w:ascii="Times New Roman"/>
          <w:b w:val="false"/>
          <w:i w:val="false"/>
          <w:color w:val="000000"/>
          <w:sz w:val="28"/>
        </w:rPr>
        <w:t>
      6) е-mail;</w:t>
      </w:r>
    </w:p>
    <w:bookmarkEnd w:id="843"/>
    <w:bookmarkStart w:name="z1059" w:id="844"/>
    <w:p>
      <w:pPr>
        <w:spacing w:after="0"/>
        <w:ind w:left="0"/>
        <w:jc w:val="both"/>
      </w:pPr>
      <w:r>
        <w:rPr>
          <w:rFonts w:ascii="Times New Roman"/>
          <w:b w:val="false"/>
          <w:i w:val="false"/>
          <w:color w:val="000000"/>
          <w:sz w:val="28"/>
        </w:rPr>
        <w:t>
      2. Мәлімделген дәрілік зат (ДЗ) бойынша деректер:</w:t>
      </w:r>
    </w:p>
    <w:bookmarkEnd w:id="844"/>
    <w:bookmarkStart w:name="z1060" w:id="845"/>
    <w:p>
      <w:pPr>
        <w:spacing w:after="0"/>
        <w:ind w:left="0"/>
        <w:jc w:val="both"/>
      </w:pPr>
      <w:r>
        <w:rPr>
          <w:rFonts w:ascii="Times New Roman"/>
          <w:b w:val="false"/>
          <w:i w:val="false"/>
          <w:color w:val="000000"/>
          <w:sz w:val="28"/>
        </w:rPr>
        <w:t>
      1) ДЗ саудалық атауы;</w:t>
      </w:r>
    </w:p>
    <w:bookmarkEnd w:id="845"/>
    <w:bookmarkStart w:name="z1061" w:id="846"/>
    <w:p>
      <w:pPr>
        <w:spacing w:after="0"/>
        <w:ind w:left="0"/>
        <w:jc w:val="both"/>
      </w:pPr>
      <w:r>
        <w:rPr>
          <w:rFonts w:ascii="Times New Roman"/>
          <w:b w:val="false"/>
          <w:i w:val="false"/>
          <w:color w:val="000000"/>
          <w:sz w:val="28"/>
        </w:rPr>
        <w:t>
      2) халықаралық патенттелмеген атауы;</w:t>
      </w:r>
    </w:p>
    <w:bookmarkEnd w:id="846"/>
    <w:bookmarkStart w:name="z1062" w:id="847"/>
    <w:p>
      <w:pPr>
        <w:spacing w:after="0"/>
        <w:ind w:left="0"/>
        <w:jc w:val="both"/>
      </w:pPr>
      <w:r>
        <w:rPr>
          <w:rFonts w:ascii="Times New Roman"/>
          <w:b w:val="false"/>
          <w:i w:val="false"/>
          <w:color w:val="000000"/>
          <w:sz w:val="28"/>
        </w:rPr>
        <w:t>
      3) қосу үшін ұсынылатын ДЗ құрамы (әсер етуші және қосымша заттар);</w:t>
      </w:r>
    </w:p>
    <w:bookmarkEnd w:id="847"/>
    <w:bookmarkStart w:name="z1063" w:id="848"/>
    <w:p>
      <w:pPr>
        <w:spacing w:after="0"/>
        <w:ind w:left="0"/>
        <w:jc w:val="both"/>
      </w:pPr>
      <w:r>
        <w:rPr>
          <w:rFonts w:ascii="Times New Roman"/>
          <w:b w:val="false"/>
          <w:i w:val="false"/>
          <w:color w:val="000000"/>
          <w:sz w:val="28"/>
        </w:rPr>
        <w:t>
      4) дәрілік түрі және дозасы, концентрациясы;</w:t>
      </w:r>
    </w:p>
    <w:bookmarkEnd w:id="848"/>
    <w:bookmarkStart w:name="z1064" w:id="849"/>
    <w:p>
      <w:pPr>
        <w:spacing w:after="0"/>
        <w:ind w:left="0"/>
        <w:jc w:val="both"/>
      </w:pPr>
      <w:r>
        <w:rPr>
          <w:rFonts w:ascii="Times New Roman"/>
          <w:b w:val="false"/>
          <w:i w:val="false"/>
          <w:color w:val="000000"/>
          <w:sz w:val="28"/>
        </w:rPr>
        <w:t>
      5) мәлімделген ДЗ-ны Қазақстан Республикасындағы тіркеуі туралы мәліметтер;</w:t>
      </w:r>
    </w:p>
    <w:bookmarkEnd w:id="849"/>
    <w:bookmarkStart w:name="z1065" w:id="850"/>
    <w:p>
      <w:pPr>
        <w:spacing w:after="0"/>
        <w:ind w:left="0"/>
        <w:jc w:val="both"/>
      </w:pPr>
      <w:r>
        <w:rPr>
          <w:rFonts w:ascii="Times New Roman"/>
          <w:b w:val="false"/>
          <w:i w:val="false"/>
          <w:color w:val="000000"/>
          <w:sz w:val="28"/>
        </w:rPr>
        <w:t>
      6) ДЗ фармакологиялық әсері;</w:t>
      </w:r>
    </w:p>
    <w:bookmarkEnd w:id="850"/>
    <w:bookmarkStart w:name="z1066" w:id="851"/>
    <w:p>
      <w:pPr>
        <w:spacing w:after="0"/>
        <w:ind w:left="0"/>
        <w:jc w:val="both"/>
      </w:pPr>
      <w:r>
        <w:rPr>
          <w:rFonts w:ascii="Times New Roman"/>
          <w:b w:val="false"/>
          <w:i w:val="false"/>
          <w:color w:val="000000"/>
          <w:sz w:val="28"/>
        </w:rPr>
        <w:t>
      7) ДЗ және АТХ код фармакологиялық тобы;</w:t>
      </w:r>
    </w:p>
    <w:bookmarkEnd w:id="851"/>
    <w:bookmarkStart w:name="z1067" w:id="852"/>
    <w:p>
      <w:pPr>
        <w:spacing w:after="0"/>
        <w:ind w:left="0"/>
        <w:jc w:val="both"/>
      </w:pPr>
      <w:r>
        <w:rPr>
          <w:rFonts w:ascii="Times New Roman"/>
          <w:b w:val="false"/>
          <w:i w:val="false"/>
          <w:color w:val="000000"/>
          <w:sz w:val="28"/>
        </w:rPr>
        <w:t>
      8) дәрілік затты қолдану жөніндегі нұсқаулыққа сәйкес қолдану көрсеткіштері;</w:t>
      </w:r>
    </w:p>
    <w:bookmarkEnd w:id="852"/>
    <w:bookmarkStart w:name="z1068" w:id="853"/>
    <w:p>
      <w:pPr>
        <w:spacing w:after="0"/>
        <w:ind w:left="0"/>
        <w:jc w:val="both"/>
      </w:pPr>
      <w:r>
        <w:rPr>
          <w:rFonts w:ascii="Times New Roman"/>
          <w:b w:val="false"/>
          <w:i w:val="false"/>
          <w:color w:val="000000"/>
          <w:sz w:val="28"/>
        </w:rPr>
        <w:t>
      9) қолдану тәсілі.</w:t>
      </w:r>
    </w:p>
    <w:bookmarkEnd w:id="853"/>
    <w:bookmarkStart w:name="z1069" w:id="854"/>
    <w:p>
      <w:pPr>
        <w:spacing w:after="0"/>
        <w:ind w:left="0"/>
        <w:jc w:val="both"/>
      </w:pPr>
      <w:r>
        <w:rPr>
          <w:rFonts w:ascii="Times New Roman"/>
          <w:b w:val="false"/>
          <w:i w:val="false"/>
          <w:color w:val="000000"/>
          <w:sz w:val="28"/>
        </w:rPr>
        <w:t>
      3. Қазақстандық ұлттық дәрілік формулярға енгізу үшін кәсіби сараптама нәтижелері бойынша қорытынды:</w:t>
      </w:r>
    </w:p>
    <w:bookmarkEnd w:id="854"/>
    <w:bookmarkStart w:name="z1070" w:id="855"/>
    <w:p>
      <w:pPr>
        <w:spacing w:after="0"/>
        <w:ind w:left="0"/>
        <w:jc w:val="both"/>
      </w:pPr>
      <w:r>
        <w:rPr>
          <w:rFonts w:ascii="Times New Roman"/>
          <w:b w:val="false"/>
          <w:i w:val="false"/>
          <w:color w:val="000000"/>
          <w:sz w:val="28"/>
        </w:rPr>
        <w:t>
      1) Дәрілік заттың Қазақстан Республикасында қолданыстағы тіркеу куәлігінің болуы туралы ақпарат;</w:t>
      </w:r>
    </w:p>
    <w:bookmarkEnd w:id="855"/>
    <w:bookmarkStart w:name="z1071" w:id="856"/>
    <w:p>
      <w:pPr>
        <w:spacing w:after="0"/>
        <w:ind w:left="0"/>
        <w:jc w:val="both"/>
      </w:pPr>
      <w:r>
        <w:rPr>
          <w:rFonts w:ascii="Times New Roman"/>
          <w:b w:val="false"/>
          <w:i w:val="false"/>
          <w:color w:val="000000"/>
          <w:sz w:val="28"/>
        </w:rPr>
        <w:t>
      2) Кодекстің 177-бабының 3-тармағына сәйкес айқындалған орфандық аурулардың және оларды емдеуге арналған (орфандық) дәрілік заттардың тізбесінде дәрілік заттың болуы туралы ақпарат;</w:t>
      </w:r>
    </w:p>
    <w:bookmarkEnd w:id="856"/>
    <w:bookmarkStart w:name="z1072" w:id="857"/>
    <w:p>
      <w:pPr>
        <w:spacing w:after="0"/>
        <w:ind w:left="0"/>
        <w:jc w:val="both"/>
      </w:pPr>
      <w:r>
        <w:rPr>
          <w:rFonts w:ascii="Times New Roman"/>
          <w:b w:val="false"/>
          <w:i w:val="false"/>
          <w:color w:val="000000"/>
          <w:sz w:val="28"/>
        </w:rPr>
        <w:t>
      3) халықаралық танылған көздерде (PubMed, Embase, Cochrane Library және т. б.) жоғары әдіснамалық сападағы релевантты клиникалық зерттеулердің нәтижелерімен расталған, осы Қағидаларға 45-қосымшаға сәйкес Оксфорд дәлелді медицина орталығы әзірлеген шәкіл бойынша I және II дәлелділік деңгейлерінің арақатынасына және А және В ұсынымдарының градацияларына сәйкес қолдануға тіркелген айғақтар бойынша дәрілік заттың клиникалық тиімділігінің болуы туралы ақпарат.);</w:t>
      </w:r>
    </w:p>
    <w:bookmarkEnd w:id="857"/>
    <w:bookmarkStart w:name="z1073" w:id="858"/>
    <w:p>
      <w:pPr>
        <w:spacing w:after="0"/>
        <w:ind w:left="0"/>
        <w:jc w:val="both"/>
      </w:pPr>
      <w:r>
        <w:rPr>
          <w:rFonts w:ascii="Times New Roman"/>
          <w:b w:val="false"/>
          <w:i w:val="false"/>
          <w:color w:val="000000"/>
          <w:sz w:val="28"/>
        </w:rPr>
        <w:t>
      4) халықаралық танылған көздерде (PubMed, Embase, Cochrane Library және т. б.) жоғары әдіснамалық сападағы релевантты клиникалық зерттеулердің нәтижелерімен расталған, осы Қағидаларға 45-қосымшаға сәйкес Оксфорд дәлелді медицина орталығы әзірлеген шәкіл бойынша I және II дәлелділік деңгейлерінің арақатынасына және А және В ұсынымдарының градацияларына сәйкес қолдануға тіркелген көрсетілімдер бойынша дәрілік заттың қауіпсіздігінің болуы туралы ақпарат.);</w:t>
      </w:r>
    </w:p>
    <w:bookmarkEnd w:id="858"/>
    <w:bookmarkStart w:name="z1074" w:id="859"/>
    <w:p>
      <w:pPr>
        <w:spacing w:after="0"/>
        <w:ind w:left="0"/>
        <w:jc w:val="both"/>
      </w:pPr>
      <w:r>
        <w:rPr>
          <w:rFonts w:ascii="Times New Roman"/>
          <w:b w:val="false"/>
          <w:i w:val="false"/>
          <w:color w:val="000000"/>
          <w:sz w:val="28"/>
        </w:rPr>
        <w:t>
      5) Кодекстің 7-бабының 30-тармақшасына сәйкес құрылған ресми электрондық ақпараттық ресурстар мен ақпараттық жүйелердің деректері бойынша дәрілік затты қолдануға тіркелген айғақтар болып табылатын аурулар, сондай-ақ уәкілетті органның жарияланған статистикалық жинақтары немесе эпидемиялогиялық зерттеулер бойынша Қазақстан Республикасы халқының сырқаттанушылық құрылымында болуы немесе басым болуы туралы ақпарат;</w:t>
      </w:r>
    </w:p>
    <w:bookmarkEnd w:id="859"/>
    <w:bookmarkStart w:name="z1075" w:id="860"/>
    <w:p>
      <w:pPr>
        <w:spacing w:after="0"/>
        <w:ind w:left="0"/>
        <w:jc w:val="both"/>
      </w:pPr>
      <w:r>
        <w:rPr>
          <w:rFonts w:ascii="Times New Roman"/>
          <w:b w:val="false"/>
          <w:i w:val="false"/>
          <w:color w:val="000000"/>
          <w:sz w:val="28"/>
        </w:rPr>
        <w:t>
      6) ұсынымдарда Қазақстан Республикасының клиникалық хаттамаларының қолдану көрсетілімдеріне сәйкес келуі;</w:t>
      </w:r>
    </w:p>
    <w:bookmarkEnd w:id="860"/>
    <w:bookmarkStart w:name="z1076" w:id="861"/>
    <w:p>
      <w:pPr>
        <w:spacing w:after="0"/>
        <w:ind w:left="0"/>
        <w:jc w:val="both"/>
      </w:pPr>
      <w:r>
        <w:rPr>
          <w:rFonts w:ascii="Times New Roman"/>
          <w:b w:val="false"/>
          <w:i w:val="false"/>
          <w:color w:val="000000"/>
          <w:sz w:val="28"/>
        </w:rPr>
        <w:t>
      7) ұсынымдарда халықаралық (еуропалық) клиникалық нұсқаулардың болуы туралы ақпарат;</w:t>
      </w:r>
    </w:p>
    <w:bookmarkEnd w:id="861"/>
    <w:bookmarkStart w:name="z1077" w:id="862"/>
    <w:p>
      <w:pPr>
        <w:spacing w:after="0"/>
        <w:ind w:left="0"/>
        <w:jc w:val="both"/>
      </w:pPr>
      <w:r>
        <w:rPr>
          <w:rFonts w:ascii="Times New Roman"/>
          <w:b w:val="false"/>
          <w:i w:val="false"/>
          <w:color w:val="000000"/>
          <w:sz w:val="28"/>
        </w:rPr>
        <w:t>
      8) ұсынымдарда, экономикалық ынтымақтастық және даму ұйымына (ЭЫДҰ) мүше елдердің хаттамаларында болуы туралы ақпарат);</w:t>
      </w:r>
    </w:p>
    <w:bookmarkEnd w:id="862"/>
    <w:bookmarkStart w:name="z1078" w:id="863"/>
    <w:p>
      <w:pPr>
        <w:spacing w:after="0"/>
        <w:ind w:left="0"/>
        <w:jc w:val="both"/>
      </w:pPr>
      <w:r>
        <w:rPr>
          <w:rFonts w:ascii="Times New Roman"/>
          <w:b w:val="false"/>
          <w:i w:val="false"/>
          <w:color w:val="000000"/>
          <w:sz w:val="28"/>
        </w:rPr>
        <w:t>
      9) Дүниежүзілік денсаулық сақтау ұйымының (оның ішінде балаларға арналған) негізгі дәрілік заттардың тізімінде болуы туралы ақпарат);</w:t>
      </w:r>
    </w:p>
    <w:bookmarkEnd w:id="863"/>
    <w:bookmarkStart w:name="z1079" w:id="864"/>
    <w:p>
      <w:pPr>
        <w:spacing w:after="0"/>
        <w:ind w:left="0"/>
        <w:jc w:val="both"/>
      </w:pPr>
      <w:r>
        <w:rPr>
          <w:rFonts w:ascii="Times New Roman"/>
          <w:b w:val="false"/>
          <w:i w:val="false"/>
          <w:color w:val="000000"/>
          <w:sz w:val="28"/>
        </w:rPr>
        <w:t>
      10) Британдық ұлттық дәрілік формулярда (оның ішінде балаларға арналған) болуы туралы ақпарат);</w:t>
      </w:r>
    </w:p>
    <w:bookmarkEnd w:id="864"/>
    <w:bookmarkStart w:name="z1080" w:id="865"/>
    <w:p>
      <w:pPr>
        <w:spacing w:after="0"/>
        <w:ind w:left="0"/>
        <w:jc w:val="both"/>
      </w:pPr>
      <w:r>
        <w:rPr>
          <w:rFonts w:ascii="Times New Roman"/>
          <w:b w:val="false"/>
          <w:i w:val="false"/>
          <w:color w:val="000000"/>
          <w:sz w:val="28"/>
        </w:rPr>
        <w:t>
      11) ЭЫДҰ елдерінің өтелетін тізімдерінде және формулярларында болуы туралы ақпарат;</w:t>
      </w:r>
    </w:p>
    <w:bookmarkEnd w:id="865"/>
    <w:bookmarkStart w:name="z1081" w:id="866"/>
    <w:p>
      <w:pPr>
        <w:spacing w:after="0"/>
        <w:ind w:left="0"/>
        <w:jc w:val="both"/>
      </w:pPr>
      <w:r>
        <w:rPr>
          <w:rFonts w:ascii="Times New Roman"/>
          <w:b w:val="false"/>
          <w:i w:val="false"/>
          <w:color w:val="000000"/>
          <w:sz w:val="28"/>
        </w:rPr>
        <w:t>
      12) медициналық қолдануға арналған дәрілік препараттарды тіркеуге қойылатын техникалық талаптарды үйлестіру жөніндегі халықаралық конференцияның өңір елдерінде дәрілік препараттарды тіркеудің болуы туралы ақпарат (ICH);</w:t>
      </w:r>
    </w:p>
    <w:bookmarkEnd w:id="866"/>
    <w:bookmarkStart w:name="z1082" w:id="867"/>
    <w:p>
      <w:pPr>
        <w:spacing w:after="0"/>
        <w:ind w:left="0"/>
        <w:jc w:val="both"/>
      </w:pPr>
      <w:r>
        <w:rPr>
          <w:rFonts w:ascii="Times New Roman"/>
          <w:b w:val="false"/>
          <w:i w:val="false"/>
          <w:color w:val="000000"/>
          <w:sz w:val="28"/>
        </w:rPr>
        <w:t>
      13) ЭЫДҰ елдерінде дәрілік препараттарды тіркеудің болуы туралы ақпарат;</w:t>
      </w:r>
    </w:p>
    <w:bookmarkEnd w:id="867"/>
    <w:bookmarkStart w:name="z1083" w:id="868"/>
    <w:p>
      <w:pPr>
        <w:spacing w:after="0"/>
        <w:ind w:left="0"/>
        <w:jc w:val="both"/>
      </w:pPr>
      <w:r>
        <w:rPr>
          <w:rFonts w:ascii="Times New Roman"/>
          <w:b w:val="false"/>
          <w:i w:val="false"/>
          <w:color w:val="000000"/>
          <w:sz w:val="28"/>
        </w:rPr>
        <w:t>
      14) Еуропалық Одақтың құзыретті органының орталықтандырылған рәсім бойынша тіркеу елдерінде дәрілік препараттарды тіркеуінің болуы туралы ақпарат;</w:t>
      </w:r>
    </w:p>
    <w:bookmarkEnd w:id="868"/>
    <w:bookmarkStart w:name="z1084" w:id="869"/>
    <w:p>
      <w:pPr>
        <w:spacing w:after="0"/>
        <w:ind w:left="0"/>
        <w:jc w:val="both"/>
      </w:pPr>
      <w:r>
        <w:rPr>
          <w:rFonts w:ascii="Times New Roman"/>
          <w:b w:val="false"/>
          <w:i w:val="false"/>
          <w:color w:val="000000"/>
          <w:sz w:val="28"/>
        </w:rPr>
        <w:t>
      15) ДДҰ-ны қайта мамандандыру рәсімінің болуы немесе АИТВ-ға, туберкулезге, гепатитке және басқаларға қарсы күреске арналған біліктілігі шектеулі дәрілік заттарды ДДҰ тізбесіне енгізу туралы ақпарат.</w:t>
      </w:r>
    </w:p>
    <w:bookmarkEnd w:id="8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 xml:space="preserve">қағидаларына 8-қосымша </w:t>
            </w:r>
          </w:p>
        </w:tc>
      </w:tr>
    </w:tbl>
    <w:bookmarkStart w:name="z1086" w:id="870"/>
    <w:p>
      <w:pPr>
        <w:spacing w:after="0"/>
        <w:ind w:left="0"/>
        <w:jc w:val="left"/>
      </w:pPr>
      <w:r>
        <w:rPr>
          <w:rFonts w:ascii="Times New Roman"/>
          <w:b/>
          <w:i w:val="false"/>
          <w:color w:val="000000"/>
        </w:rPr>
        <w:t xml:space="preserve"> Дәрілік затты немесе медициналық бұйымды мемлекеттік тіркеуден, қайта тіркеуден, дәрілік заттың немесе медициналық бұйымның тіркеу дерекнамасына өзгерістер енгізуден бас тарту туралы шешім</w:t>
      </w:r>
    </w:p>
    <w:bookmarkEnd w:id="8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нөмірі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күні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туралы шешімнің нөмірі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туралы шешімнің күні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7" w:id="871"/>
          <w:p>
            <w:pPr>
              <w:spacing w:after="20"/>
              <w:ind w:left="20"/>
              <w:jc w:val="both"/>
            </w:pPr>
            <w:r>
              <w:rPr>
                <w:rFonts w:ascii="Times New Roman"/>
                <w:b w:val="false"/>
                <w:i w:val="false"/>
                <w:color w:val="000000"/>
                <w:sz w:val="20"/>
              </w:rPr>
              <w:t>
__________________________________________</w:t>
            </w:r>
          </w:p>
          <w:bookmarkEnd w:id="871"/>
          <w:p>
            <w:pPr>
              <w:spacing w:after="20"/>
              <w:ind w:left="20"/>
              <w:jc w:val="both"/>
            </w:pPr>
            <w:r>
              <w:rPr>
                <w:rFonts w:ascii="Times New Roman"/>
                <w:b w:val="false"/>
                <w:i w:val="false"/>
                <w:color w:val="000000"/>
                <w:sz w:val="20"/>
              </w:rPr>
              <w:t>
мемлекеттік органның атауы Сізге Қазақстан Республикасының аумағында дәрілік затты (медициналық бұйымды) (қажеттісінің астын сызу) тіркеуден, қайта тіркеуден немесе тіркеу дерекнамасына өзгерістер енгізуден және медициналық қолданудан бас тарту туралы хабарлайды.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8" w:id="872"/>
          <w:p>
            <w:pPr>
              <w:spacing w:after="20"/>
              <w:ind w:left="20"/>
              <w:jc w:val="both"/>
            </w:pPr>
            <w:r>
              <w:rPr>
                <w:rFonts w:ascii="Times New Roman"/>
                <w:b w:val="false"/>
                <w:i w:val="false"/>
                <w:color w:val="000000"/>
                <w:sz w:val="20"/>
              </w:rPr>
              <w:t>
Мемлекеттік орган басшысының (немесе уәкілетті тұлғаның) Т. А. Ә (бар болған жағдайда)</w:t>
            </w:r>
          </w:p>
          <w:bookmarkEnd w:id="872"/>
          <w:p>
            <w:pPr>
              <w:spacing w:after="20"/>
              <w:ind w:left="20"/>
              <w:jc w:val="both"/>
            </w:pPr>
            <w:r>
              <w:rPr>
                <w:rFonts w:ascii="Times New Roman"/>
                <w:b w:val="false"/>
                <w:i w:val="false"/>
                <w:color w:val="000000"/>
                <w:sz w:val="20"/>
              </w:rPr>
              <w:t>
Жүктеу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9-қосымша</w:t>
            </w:r>
          </w:p>
        </w:tc>
      </w:tr>
    </w:tbl>
    <w:bookmarkStart w:name="z1090" w:id="873"/>
    <w:p>
      <w:pPr>
        <w:spacing w:after="0"/>
        <w:ind w:left="0"/>
        <w:jc w:val="left"/>
      </w:pPr>
      <w:r>
        <w:rPr>
          <w:rFonts w:ascii="Times New Roman"/>
          <w:b/>
          <w:i w:val="false"/>
          <w:color w:val="000000"/>
        </w:rPr>
        <w:t xml:space="preserve"> ____________________________________________________________</w:t>
      </w:r>
    </w:p>
    <w:bookmarkEnd w:id="873"/>
    <w:bookmarkStart w:name="z1091" w:id="874"/>
    <w:p>
      <w:pPr>
        <w:spacing w:after="0"/>
        <w:ind w:left="0"/>
        <w:jc w:val="left"/>
      </w:pPr>
      <w:r>
        <w:rPr>
          <w:rFonts w:ascii="Times New Roman"/>
          <w:b/>
          <w:i w:val="false"/>
          <w:color w:val="000000"/>
        </w:rPr>
        <w:t xml:space="preserve"> Қазақстан Республикасында бағаны тіркеу рәсімі кезінде іс-әрекеттерді жүргізуге  уәкілетті көрсетілетін қызметті алушыден сенім білдірілген тұлғаның немесе компанияның, өкілдіктің атауы</w:t>
      </w:r>
    </w:p>
    <w:bookmarkEnd w:id="874"/>
    <w:bookmarkStart w:name="z1092" w:id="875"/>
    <w:p>
      <w:pPr>
        <w:spacing w:after="0"/>
        <w:ind w:left="0"/>
        <w:jc w:val="left"/>
      </w:pPr>
      <w:r>
        <w:rPr>
          <w:rFonts w:ascii="Times New Roman"/>
          <w:b/>
          <w:i w:val="false"/>
          <w:color w:val="000000"/>
        </w:rPr>
        <w:t xml:space="preserve"> Дәрілік затты өндірушінің тіркелген бағасына бағаны тіркеуден немесе өзгерістер енгізуден дәлелді бас тарту</w:t>
      </w:r>
    </w:p>
    <w:bookmarkEnd w:id="875"/>
    <w:bookmarkStart w:name="z1093" w:id="876"/>
    <w:p>
      <w:pPr>
        <w:spacing w:after="0"/>
        <w:ind w:left="0"/>
        <w:jc w:val="both"/>
      </w:pPr>
      <w:r>
        <w:rPr>
          <w:rFonts w:ascii="Times New Roman"/>
          <w:b w:val="false"/>
          <w:i w:val="false"/>
          <w:color w:val="000000"/>
          <w:sz w:val="28"/>
        </w:rPr>
        <w:t>
      Осымен Қазақстан Республикасы Денсаулық сақтау министрлігі Медициналық және фармацевтикалық бақылау комитеті "Дәрілік заттар мен медициналық бұйымдарды сараптау ұлттық орталығы" шаруашылық жүргізу құқығындағы республикалық мемлекеттік кәсіпорны (бұдан әрі - Сараптама ұйымы) келесіні хабарлайды. Өндірушінің бағасын тіркеу немесе өндірушінің тіркелген бағасына өзгеріс енгізу туралы өтініштерді қарау кезінде, атап айтқанда:</w:t>
      </w:r>
    </w:p>
    <w:bookmarkEnd w:id="8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белгілеу порталындағы бірегей код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заттың саудалық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94" w:id="877"/>
    <w:p>
      <w:pPr>
        <w:spacing w:after="0"/>
        <w:ind w:left="0"/>
        <w:jc w:val="both"/>
      </w:pPr>
      <w:r>
        <w:rPr>
          <w:rFonts w:ascii="Times New Roman"/>
          <w:b w:val="false"/>
          <w:i w:val="false"/>
          <w:color w:val="000000"/>
          <w:sz w:val="28"/>
        </w:rPr>
        <w:t>
      Сараптама ұйымының қызметкерлері мыналарды анықтады:</w:t>
      </w:r>
    </w:p>
    <w:bookmarkEnd w:id="877"/>
    <w:bookmarkStart w:name="z1095" w:id="878"/>
    <w:p>
      <w:pPr>
        <w:spacing w:after="0"/>
        <w:ind w:left="0"/>
        <w:jc w:val="both"/>
      </w:pPr>
      <w:r>
        <w:rPr>
          <w:rFonts w:ascii="Times New Roman"/>
          <w:b w:val="false"/>
          <w:i w:val="false"/>
          <w:color w:val="000000"/>
          <w:sz w:val="28"/>
        </w:rPr>
        <w:t>
      (қажеттісін белгілеу)</w:t>
      </w:r>
    </w:p>
    <w:bookmarkEnd w:id="8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Қағидалардың талаптарына сәйкес құжаттардың толық емес көлемде және (немесе) оларда қамтылған мәліметтердің толық болмауы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Дәйексіз мәліметтер беру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үшін әкелінетін ДЗ өндірушісінің бағасы өтініште берілген референттік елдер қатарынан үш ең төменгі бағаның орташа мәнінен асады, сондай-ақ халықаралық ұйымдардың осы сайттарынан алынған үш ең төменгі бағаның орташа мәнінен асады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үшін әкелінетін ДЗ өндірушісінің бағасы өтініште берілген референттік елдер қатарындағы бағалардың орташа мәнінен асады (егер референттік елдердің саны үштен кем болған жағдайда), сондай-ақ халықаралық ұйымдардың осы сайттарынан алынған ең төменгі үш бағаның орташа мәнінен асады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үшін әкелінетін ДЗ өндірушісінің бағасы Өндіруші ел үшін бағаның мәнінен асып түседі. (Референттік елдерде ДЗ мемлекеттік тіркелмеген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Әкелінетін дәрілік заттар бойынша өндіруші ұсынған баға, жеңілдікті алып тастағанда, соңғы әкелу кезінде ұсынылған бағасын растайтын құжаттарда (инвойс көшірмесі, кедендік декларация немесе шот-фактура (жүкқұжат)) көрсетілген мәндерден жоғары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ұсынған әкелінетін дәрілік заттардың бағасы, өндірушінің тіркелген бағасына өзгерістер енгізу туралы өтінім беру сәтінде қолданыста болған және дәрілік заттың бағасын растайтын ұсынылған құжаттарда (өтінім беру сәтінде жарамды келісімшарт немесе сатып алу шарты) көрсетілген баға мәндерінен жоғары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 шеңберінде және (немесе) МӘМС жүйесінде отандық өндірушінің ДЗ берілген шекті бағасы басқа елдерде сатылатын ДЗ бағасынан аспады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Өндірушінің берілген бағасы дәрілік заттардың келісімшарттық өндірісінің тапсырыс берушісімен ұзақ мерзімді жеткізу шартының дәрілік заттардың бағасынан асып түседі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96" w:id="879"/>
    <w:p>
      <w:pPr>
        <w:spacing w:after="0"/>
        <w:ind w:left="0"/>
        <w:jc w:val="both"/>
      </w:pPr>
      <w:r>
        <w:rPr>
          <w:rFonts w:ascii="Times New Roman"/>
          <w:b w:val="false"/>
          <w:i w:val="false"/>
          <w:color w:val="000000"/>
          <w:sz w:val="28"/>
        </w:rPr>
        <w:t>
      Осы арқылы дәрілік заттар мен медициналық бұйымдарды тіркеу қағидаларының 82-тармағына, 87-тармағына, 89-тармағына сәйкес "бірыңғай терезе" қағидаты бойынша сараптама жасау ұйымы өндірушінің бағасын тіркеуден немесе дәрілік затты өндірушінің тіркелген бағасына өзгерістер енгізуден дәлелді бас тартуды жібереді</w:t>
      </w:r>
    </w:p>
    <w:bookmarkEnd w:id="879"/>
    <w:bookmarkStart w:name="z1097" w:id="880"/>
    <w:p>
      <w:pPr>
        <w:spacing w:after="0"/>
        <w:ind w:left="0"/>
        <w:jc w:val="both"/>
      </w:pPr>
      <w:r>
        <w:rPr>
          <w:rFonts w:ascii="Times New Roman"/>
          <w:b w:val="false"/>
          <w:i w:val="false"/>
          <w:color w:val="000000"/>
          <w:sz w:val="28"/>
        </w:rPr>
        <w:t>
      ______________________________________________________________</w:t>
      </w:r>
    </w:p>
    <w:bookmarkEnd w:id="880"/>
    <w:bookmarkStart w:name="z1098" w:id="881"/>
    <w:p>
      <w:pPr>
        <w:spacing w:after="0"/>
        <w:ind w:left="0"/>
        <w:jc w:val="both"/>
      </w:pPr>
      <w:r>
        <w:rPr>
          <w:rFonts w:ascii="Times New Roman"/>
          <w:b w:val="false"/>
          <w:i w:val="false"/>
          <w:color w:val="000000"/>
          <w:sz w:val="28"/>
        </w:rPr>
        <w:t>
      ______________________________________________________________</w:t>
      </w:r>
    </w:p>
    <w:bookmarkEnd w:id="881"/>
    <w:bookmarkStart w:name="z1099" w:id="882"/>
    <w:p>
      <w:pPr>
        <w:spacing w:after="0"/>
        <w:ind w:left="0"/>
        <w:jc w:val="both"/>
      </w:pPr>
      <w:r>
        <w:rPr>
          <w:rFonts w:ascii="Times New Roman"/>
          <w:b w:val="false"/>
          <w:i w:val="false"/>
          <w:color w:val="000000"/>
          <w:sz w:val="28"/>
        </w:rPr>
        <w:t>
      лауазымы қолы ТАӘ (бар болса)</w:t>
      </w:r>
    </w:p>
    <w:bookmarkEnd w:id="8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10-қосымша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w:t>
            </w:r>
            <w:r>
              <w:br/>
            </w:r>
            <w:r>
              <w:rPr>
                <w:rFonts w:ascii="Times New Roman"/>
                <w:b w:val="false"/>
                <w:i w:val="false"/>
                <w:color w:val="000000"/>
                <w:sz w:val="20"/>
              </w:rPr>
              <w:t>__________________________</w:t>
            </w:r>
          </w:p>
        </w:tc>
      </w:tr>
    </w:tbl>
    <w:bookmarkStart w:name="z1101" w:id="883"/>
    <w:p>
      <w:pPr>
        <w:spacing w:after="0"/>
        <w:ind w:left="0"/>
        <w:jc w:val="left"/>
      </w:pPr>
      <w:r>
        <w:rPr>
          <w:rFonts w:ascii="Times New Roman"/>
          <w:b/>
          <w:i w:val="false"/>
          <w:color w:val="000000"/>
        </w:rPr>
        <w:t xml:space="preserve"> Тіркеу рәсімі, Қазақстан Республикасында өндірушінің бағасына өзгеріс енгізу кезінде іс-әрекеттерді жүргізуге уәкілетті көрсетілетін қызметті алушыден сенім білдірілген тұлғаның немесе компанияның, өкілдіктің атауы</w:t>
      </w:r>
    </w:p>
    <w:bookmarkEnd w:id="883"/>
    <w:bookmarkStart w:name="z1102" w:id="884"/>
    <w:p>
      <w:pPr>
        <w:spacing w:after="0"/>
        <w:ind w:left="0"/>
        <w:jc w:val="left"/>
      </w:pPr>
      <w:r>
        <w:rPr>
          <w:rFonts w:ascii="Times New Roman"/>
          <w:b/>
          <w:i w:val="false"/>
          <w:color w:val="000000"/>
        </w:rPr>
        <w:t xml:space="preserve"> Тегін медициналық көмектің кепілдік берілген көлемі шеңберінде және (немесе) міндетті әлеуметтік медициналық сақтандыру жүйесінде өндірушінің медициналық мақсаттағы бұйымдарын тіркеуден, бағасына өзгеріс енгізуден дәлелді бас тарту</w:t>
      </w:r>
    </w:p>
    <w:bookmarkEnd w:id="884"/>
    <w:bookmarkStart w:name="z1103" w:id="885"/>
    <w:p>
      <w:pPr>
        <w:spacing w:after="0"/>
        <w:ind w:left="0"/>
        <w:jc w:val="both"/>
      </w:pPr>
      <w:r>
        <w:rPr>
          <w:rFonts w:ascii="Times New Roman"/>
          <w:b w:val="false"/>
          <w:i w:val="false"/>
          <w:color w:val="000000"/>
          <w:sz w:val="28"/>
        </w:rPr>
        <w:t>
      Осымен Қазақстан Республикасы Денсаулық сақтау министрлігі Медициналық және фармацевтикалық бақылау комитетінің "Дәрілік заттар мен медициналық бұйымдарды сараптаудың ұлттық орталығы" шаруашылық жүргізу құқығындағы республикалық мемлекеттік кәсіпорны (бұдан әрі - Сараптама ұйымы) мынаны хабарлайды.</w:t>
      </w:r>
    </w:p>
    <w:bookmarkEnd w:id="885"/>
    <w:bookmarkStart w:name="z1104" w:id="886"/>
    <w:p>
      <w:pPr>
        <w:spacing w:after="0"/>
        <w:ind w:left="0"/>
        <w:jc w:val="both"/>
      </w:pPr>
      <w:r>
        <w:rPr>
          <w:rFonts w:ascii="Times New Roman"/>
          <w:b w:val="false"/>
          <w:i w:val="false"/>
          <w:color w:val="000000"/>
          <w:sz w:val="28"/>
        </w:rPr>
        <w:t>
      ТМККК шеңберінде және (немесе) МӘМС жүйесінде медициналық мақсаттағы бұйымды тіркеу, оның бағасына өзгеріс енгізу туралы өтініштерді қарау кезінде, атап айтқанда:</w:t>
      </w:r>
    </w:p>
    <w:bookmarkEnd w:id="8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белгілеу порталындағы бірегей код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бұйымның саудалық атауы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5" w:id="887"/>
          <w:p>
            <w:pPr>
              <w:spacing w:after="20"/>
              <w:ind w:left="20"/>
              <w:jc w:val="both"/>
            </w:pPr>
            <w:r>
              <w:rPr>
                <w:rFonts w:ascii="Times New Roman"/>
                <w:b w:val="false"/>
                <w:i w:val="false"/>
                <w:color w:val="000000"/>
                <w:sz w:val="20"/>
              </w:rPr>
              <w:t>
Сараптама ұйымының қызметкерлерімен мыналар анықталды:</w:t>
            </w:r>
          </w:p>
          <w:bookmarkEnd w:id="887"/>
          <w:p>
            <w:pPr>
              <w:spacing w:after="20"/>
              <w:ind w:left="20"/>
              <w:jc w:val="both"/>
            </w:pPr>
            <w:r>
              <w:rPr>
                <w:rFonts w:ascii="Times New Roman"/>
                <w:b w:val="false"/>
                <w:i w:val="false"/>
                <w:color w:val="000000"/>
                <w:sz w:val="20"/>
              </w:rPr>
              <w:t>
</w:t>
            </w:r>
            <w:r>
              <w:rPr>
                <w:rFonts w:ascii="Times New Roman"/>
                <w:b w:val="false"/>
                <w:i w:val="false"/>
                <w:color w:val="000000"/>
                <w:sz w:val="20"/>
              </w:rPr>
              <w:t>(қажеттісін белгілеу)</w:t>
            </w:r>
          </w:p>
          <w:p>
            <w:pPr>
              <w:spacing w:after="20"/>
              <w:ind w:left="20"/>
              <w:jc w:val="both"/>
            </w:pPr>
            <w:r>
              <w:rPr>
                <w:rFonts w:ascii="Times New Roman"/>
                <w:b w:val="false"/>
                <w:i w:val="false"/>
                <w:color w:val="000000"/>
                <w:sz w:val="20"/>
              </w:rPr>
              <w:t>
Осы Қағидалардың талаптарына сәйкес құжаттардың толық емес көлемде ұсынылуы және (немесе) оларда қамтылған мәліметтердің толық болмауы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Жалған мәліметтер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Өндірушінің әкелінетін ММБ үшін ТМККК шеңберінде және (немесе) МӘМС жүйесінде берілген бағасы жеңілдікті шегергендегі ММБ соңғы әкелу бағасын растайтын ұсынылған құжаттарда (инвойстың (жүкқұжаттың) немесе шот-фактураның, кедендік декларацияның көшірмесі) көрсетілген өлшем бірлігі үшін бағалар мәнінен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Өндірушінің әкелінетін ММБ үшін ТМККК шеңберінде және (немесе) МӘМС жүйесінде берген бағасы ММБ өндіруші зауытының келісімшартында немесе шартында бағаны растайтын ұсынылған құжаттарда көрсетілген өлшем бірлігі үшін бағалар мәнінен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 шеңберінде және (немесе) МӘМС жүйесінде отандық өндірушінің ММБ берілген шекті бағасы басқа елдерде өткізілетін ММБ бағасынан асып түседі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 шеңберінде және (немесе) МӘМС жүйесінде тіркелген баға "СҚ-Фармация" ЖШС веб-порталында мәлімделетін ММБ-ға өтініш берілген күннің алдындағы 12 айдағы соңғы сатып алу бағасынан асып түседі;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 шеңберінде және (немесе) ММС жүйесінде тіркелген баға Мемлекеттік сатып алу веб-порталындағы өтініш берілген күннің алдындағы 12 айдағы соңғы сатып алу бағасынан асып түседі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07" w:id="888"/>
    <w:p>
      <w:pPr>
        <w:spacing w:after="0"/>
        <w:ind w:left="0"/>
        <w:jc w:val="both"/>
      </w:pPr>
      <w:r>
        <w:rPr>
          <w:rFonts w:ascii="Times New Roman"/>
          <w:b w:val="false"/>
          <w:i w:val="false"/>
          <w:color w:val="000000"/>
          <w:sz w:val="28"/>
        </w:rPr>
        <w:t>
      Ескертпе: _________________________________________________________</w:t>
      </w:r>
    </w:p>
    <w:bookmarkEnd w:id="888"/>
    <w:bookmarkStart w:name="z1108" w:id="889"/>
    <w:p>
      <w:pPr>
        <w:spacing w:after="0"/>
        <w:ind w:left="0"/>
        <w:jc w:val="both"/>
      </w:pPr>
      <w:r>
        <w:rPr>
          <w:rFonts w:ascii="Times New Roman"/>
          <w:b w:val="false"/>
          <w:i w:val="false"/>
          <w:color w:val="000000"/>
          <w:sz w:val="28"/>
        </w:rPr>
        <w:t>
      _______________________________________________________________</w:t>
      </w:r>
    </w:p>
    <w:bookmarkEnd w:id="889"/>
    <w:bookmarkStart w:name="z1109" w:id="890"/>
    <w:p>
      <w:pPr>
        <w:spacing w:after="0"/>
        <w:ind w:left="0"/>
        <w:jc w:val="both"/>
      </w:pPr>
      <w:r>
        <w:rPr>
          <w:rFonts w:ascii="Times New Roman"/>
          <w:b w:val="false"/>
          <w:i w:val="false"/>
          <w:color w:val="000000"/>
          <w:sz w:val="28"/>
        </w:rPr>
        <w:t>
      Осымен, Қағидалардың 178, 179 тармақтарына сәйкес сараптама ұйымы ТМККК шеңберінде және (немесе) МӘМС жүйесінде өндірушінің бағасына аталған медициналық мақсаттағы бұйымдарға тіркеуден, өзгерістер енгізуден дәлелді бас тартуды жібереді.</w:t>
      </w:r>
    </w:p>
    <w:bookmarkEnd w:id="890"/>
    <w:bookmarkStart w:name="z1110" w:id="891"/>
    <w:p>
      <w:pPr>
        <w:spacing w:after="0"/>
        <w:ind w:left="0"/>
        <w:jc w:val="both"/>
      </w:pPr>
      <w:r>
        <w:rPr>
          <w:rFonts w:ascii="Times New Roman"/>
          <w:b w:val="false"/>
          <w:i w:val="false"/>
          <w:color w:val="000000"/>
          <w:sz w:val="28"/>
        </w:rPr>
        <w:t>
      ________________ ______________ _______________________</w:t>
      </w:r>
    </w:p>
    <w:bookmarkEnd w:id="891"/>
    <w:bookmarkStart w:name="z1111" w:id="892"/>
    <w:p>
      <w:pPr>
        <w:spacing w:after="0"/>
        <w:ind w:left="0"/>
        <w:jc w:val="both"/>
      </w:pPr>
      <w:r>
        <w:rPr>
          <w:rFonts w:ascii="Times New Roman"/>
          <w:b w:val="false"/>
          <w:i w:val="false"/>
          <w:color w:val="000000"/>
          <w:sz w:val="28"/>
        </w:rPr>
        <w:t>
      лауазымы қолы аты-жөні ТАӘ (бар болса)</w:t>
      </w:r>
    </w:p>
    <w:bookmarkEnd w:id="8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11-қосымша</w:t>
            </w:r>
            <w:r>
              <w:br/>
            </w:r>
            <w:r>
              <w:rPr>
                <w:rFonts w:ascii="Times New Roman"/>
                <w:b w:val="false"/>
                <w:i w:val="false"/>
                <w:color w:val="000000"/>
                <w:sz w:val="20"/>
              </w:rPr>
              <w:t xml:space="preserve">Нысан </w:t>
            </w:r>
          </w:p>
        </w:tc>
      </w:tr>
    </w:tbl>
    <w:bookmarkStart w:name="z1113" w:id="893"/>
    <w:p>
      <w:pPr>
        <w:spacing w:after="0"/>
        <w:ind w:left="0"/>
        <w:jc w:val="left"/>
      </w:pPr>
      <w:r>
        <w:rPr>
          <w:rFonts w:ascii="Times New Roman"/>
          <w:b/>
          <w:i w:val="false"/>
          <w:color w:val="000000"/>
        </w:rPr>
        <w:t xml:space="preserve"> ___________________________________________________________________</w:t>
      </w:r>
      <w:r>
        <w:br/>
      </w:r>
      <w:r>
        <w:rPr>
          <w:rFonts w:ascii="Times New Roman"/>
          <w:b/>
          <w:i w:val="false"/>
          <w:color w:val="000000"/>
        </w:rPr>
        <w:t>Көрсетілетін қызметті алушының атауы</w:t>
      </w:r>
      <w:r>
        <w:br/>
      </w:r>
      <w:r>
        <w:rPr>
          <w:rFonts w:ascii="Times New Roman"/>
          <w:b/>
          <w:i w:val="false"/>
          <w:color w:val="000000"/>
        </w:rPr>
        <w:t>Тегін медициналық көмектің кепілдік берілген көлемі шеңберінде және (немесе) міндетті әлеуметтік медициналық сақтандыру жүйесінде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бұйымды өндірушінің бағасын тіркеуден, өзгеріс енгізуден дәлелді бас тарту</w:t>
      </w:r>
    </w:p>
    <w:bookmarkEnd w:id="893"/>
    <w:bookmarkStart w:name="z1114" w:id="894"/>
    <w:p>
      <w:pPr>
        <w:spacing w:after="0"/>
        <w:ind w:left="0"/>
        <w:jc w:val="both"/>
      </w:pPr>
      <w:r>
        <w:rPr>
          <w:rFonts w:ascii="Times New Roman"/>
          <w:b w:val="false"/>
          <w:i w:val="false"/>
          <w:color w:val="000000"/>
          <w:sz w:val="28"/>
        </w:rPr>
        <w:t>
      Осымен Қазақстан Республикасының Денсаулық сақтау министрлігі Медициналық және фармацевтикалық бақылау комитетінің "Дәрілік заттар мен медициналық бұйымдарды сараптау ұлттық орталығы" (бұдан әрі – Сараптама ұйымы) шаруашылық жүргізу құқығындағы республикалық мемлекеттік кәсіпорны мынаны хабарлайды.</w:t>
      </w:r>
    </w:p>
    <w:bookmarkEnd w:id="894"/>
    <w:bookmarkStart w:name="z1115" w:id="895"/>
    <w:p>
      <w:pPr>
        <w:spacing w:after="0"/>
        <w:ind w:left="0"/>
        <w:jc w:val="both"/>
      </w:pPr>
      <w:r>
        <w:rPr>
          <w:rFonts w:ascii="Times New Roman"/>
          <w:b w:val="false"/>
          <w:i w:val="false"/>
          <w:color w:val="000000"/>
          <w:sz w:val="28"/>
        </w:rPr>
        <w:t>
      ТМККК шеңберінде және (немесе) МӘМС жүйесінде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бұйымға өндірушінің бағасын тіркеу, өзгеріс енгізу туралы өтініштерді қарау кезінде, атап айтқанда:</w:t>
      </w:r>
    </w:p>
    <w:bookmarkEnd w:id="8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белгілеу порталындағы бірегей код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саудалық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16" w:id="896"/>
    <w:p>
      <w:pPr>
        <w:spacing w:after="0"/>
        <w:ind w:left="0"/>
        <w:jc w:val="both"/>
      </w:pPr>
      <w:r>
        <w:rPr>
          <w:rFonts w:ascii="Times New Roman"/>
          <w:b w:val="false"/>
          <w:i w:val="false"/>
          <w:color w:val="000000"/>
          <w:sz w:val="28"/>
        </w:rPr>
        <w:t>
      Сараптама ұйымының қызметкерлерімен мыналар анықталды:</w:t>
      </w:r>
    </w:p>
    <w:bookmarkEnd w:id="896"/>
    <w:bookmarkStart w:name="z1117" w:id="897"/>
    <w:p>
      <w:pPr>
        <w:spacing w:after="0"/>
        <w:ind w:left="0"/>
        <w:jc w:val="both"/>
      </w:pPr>
      <w:r>
        <w:rPr>
          <w:rFonts w:ascii="Times New Roman"/>
          <w:b w:val="false"/>
          <w:i w:val="false"/>
          <w:color w:val="000000"/>
          <w:sz w:val="28"/>
        </w:rPr>
        <w:t>
      (қажеттісін белгілеу)</w:t>
      </w:r>
    </w:p>
    <w:bookmarkEnd w:id="897"/>
    <w:bookmarkStart w:name="z1118" w:id="898"/>
    <w:p>
      <w:pPr>
        <w:spacing w:after="0"/>
        <w:ind w:left="0"/>
        <w:jc w:val="both"/>
      </w:pPr>
      <w:r>
        <w:rPr>
          <w:rFonts w:ascii="Times New Roman"/>
          <w:b w:val="false"/>
          <w:i w:val="false"/>
          <w:color w:val="000000"/>
          <w:sz w:val="28"/>
        </w:rPr>
        <w:t>
      Осы Қағидалардың талаптарына сәйкес құжаттардың толық емес көлемде ұсынылуы және (немесе) оларда қамтылған мәліметтердің толық болмауы.</w:t>
      </w:r>
    </w:p>
    <w:bookmarkEnd w:id="898"/>
    <w:bookmarkStart w:name="z1119" w:id="899"/>
    <w:p>
      <w:pPr>
        <w:spacing w:after="0"/>
        <w:ind w:left="0"/>
        <w:jc w:val="both"/>
      </w:pPr>
      <w:r>
        <w:rPr>
          <w:rFonts w:ascii="Times New Roman"/>
          <w:b w:val="false"/>
          <w:i w:val="false"/>
          <w:color w:val="000000"/>
          <w:sz w:val="28"/>
        </w:rPr>
        <w:t>
      Ескертпе: _____________________________________________________</w:t>
      </w:r>
    </w:p>
    <w:bookmarkEnd w:id="899"/>
    <w:bookmarkStart w:name="z1120" w:id="900"/>
    <w:p>
      <w:pPr>
        <w:spacing w:after="0"/>
        <w:ind w:left="0"/>
        <w:jc w:val="both"/>
      </w:pPr>
      <w:r>
        <w:rPr>
          <w:rFonts w:ascii="Times New Roman"/>
          <w:b w:val="false"/>
          <w:i w:val="false"/>
          <w:color w:val="000000"/>
          <w:sz w:val="28"/>
        </w:rPr>
        <w:t>
      ____________________________________________________</w:t>
      </w:r>
    </w:p>
    <w:bookmarkEnd w:id="900"/>
    <w:bookmarkStart w:name="z1121" w:id="901"/>
    <w:p>
      <w:pPr>
        <w:spacing w:after="0"/>
        <w:ind w:left="0"/>
        <w:jc w:val="both"/>
      </w:pPr>
      <w:r>
        <w:rPr>
          <w:rFonts w:ascii="Times New Roman"/>
          <w:b w:val="false"/>
          <w:i w:val="false"/>
          <w:color w:val="000000"/>
          <w:sz w:val="28"/>
        </w:rPr>
        <w:t>
      Осымен Қағидалардың 196-тармақтағына сәйкес Сараптама ұйымы ТМККК шеңберінде және (немесе) МӘМС жүйесінде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саудалық атауына және техникалық сипаттамасына жоғарыда аталған медициналық бұйымдарға өндірушінің бағасын тіркеуден, өзгеріс енгізуден дәлелді бас тартуды жібереді.</w:t>
      </w:r>
    </w:p>
    <w:bookmarkEnd w:id="901"/>
    <w:bookmarkStart w:name="z1122" w:id="902"/>
    <w:p>
      <w:pPr>
        <w:spacing w:after="0"/>
        <w:ind w:left="0"/>
        <w:jc w:val="both"/>
      </w:pPr>
      <w:r>
        <w:rPr>
          <w:rFonts w:ascii="Times New Roman"/>
          <w:b w:val="false"/>
          <w:i w:val="false"/>
          <w:color w:val="000000"/>
          <w:sz w:val="28"/>
        </w:rPr>
        <w:t>
      ________________ ______________ _______________________</w:t>
      </w:r>
    </w:p>
    <w:bookmarkEnd w:id="902"/>
    <w:bookmarkStart w:name="z1123" w:id="903"/>
    <w:p>
      <w:pPr>
        <w:spacing w:after="0"/>
        <w:ind w:left="0"/>
        <w:jc w:val="both"/>
      </w:pPr>
      <w:r>
        <w:rPr>
          <w:rFonts w:ascii="Times New Roman"/>
          <w:b w:val="false"/>
          <w:i w:val="false"/>
          <w:color w:val="000000"/>
          <w:sz w:val="28"/>
        </w:rPr>
        <w:t>
      лауазымы қолы аты-жөні ТАӘ (бар болса)</w:t>
      </w:r>
    </w:p>
    <w:bookmarkEnd w:id="9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12-қосымша</w:t>
            </w:r>
          </w:p>
        </w:tc>
      </w:tr>
    </w:tbl>
    <w:bookmarkStart w:name="z1125" w:id="904"/>
    <w:p>
      <w:pPr>
        <w:spacing w:after="0"/>
        <w:ind w:left="0"/>
        <w:jc w:val="left"/>
      </w:pPr>
      <w:r>
        <w:rPr>
          <w:rFonts w:ascii="Times New Roman"/>
          <w:b/>
          <w:i w:val="false"/>
          <w:color w:val="000000"/>
        </w:rPr>
        <w:t xml:space="preserve"> Қазақстан Республикасының өндірушілері сараптама үшін ұсынған құжаттардың тізбесі</w:t>
      </w:r>
    </w:p>
    <w:bookmarkEnd w:id="9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І-бөлім. Жалпы құжаттама*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GMP сертификаты (соңғы инспекция күні мен нәтижелері көрсетілген нотариат куәландырған) (бар болған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А2.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өндірістік процесте бірнеше өндіруші қатысатын болса, IА2, ІА3, ІА4 тармақтарының құжаттары өндірістің барлық қатысушыларына ұсынылады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А3.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құқығына лицензиялық шарт (келісім) (бірегей препаратқа патенттің қолдану мерзімі аяқталғанға дейін)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А4.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дәрілік заттың өнертабыс немесе пайдалы моделіне арналған қорғау құжаты (қорғау құжатының патент иеленушісі электрондық форматта ұсынады), тауар таңбасына қорғау құжаты (электрондық форматта);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А5.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Өндірушіден декларация (тіркеу куәлігінің ұстаушысы) өнертабыс немесе пайдалы моделге үшінші тұлғалардың айрықша құқықтарының бұзылмауы туралы кепілдік хат (генериктік дәрілік препараттың сараптамасы кезінде ұсынылады)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А6.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сериясы тіркеуге берілген дәрілік заттың үлгісінің сериясымен сәйкес келетін үш өнеркәсіптік сериясы дайын өнімінің сапасын растайтын құжат (талдау сертификаты, талдау хаттамасы)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А7.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Өндірушіден жануар тектес заттарға беретін прион қауіпсіздігі туралы құжат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А8.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препараттың жалпы сипаттамасының және дәрілік затты медициналық қолдану жөніндегі нұсқаулықтың (бұдан әрі - ДПЖС және ДЗ нұсқаулығы) жобаларында жұмыс істеп тұрған ДПЖ-дан және бастапқы (референттік) дәрілік препараттың ДЗ нұсқаулығынан айырмашылығы жоқ екендігі туралы декларация, ақпараттың айырмашылығын қоспағанда өндіруші, жарамдылық мерзімі, қосымша заттардың құрамы туралы биоқолжетімділігі немесе фармакокинетикасындағы шамалы айырмашылықтар.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А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препараттың тиісті бірегей (биологиялық) дәрілік препараттың қайта өндірілген, гибридті немесе биосимилярлы (биосимилярлы) дәрілік препарат екенін көрсететін негіздемелер мен фактілердің қысқаша түйіндемесі (5 бетке дейін).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I.В.1.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заттың жалпы сипаттамасының (ДЗЖС) "doc (док)" форматындағы электронды түрдегі қазақ және орыс тілдеріндегі жобасы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I.В.2.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қолдану жөніндегі нұсқаулықтың "doc (док)" форматындағы қазақ және орыс тілдерінде электрондық түрдегі жобасы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және орыс тілдеріндегі бастапқы және қайталама қаптама, стикерлер, заттаңбалар үшін таңбалау мәтіні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қаптамасының, заттаңбалардың, стикерлердің электрондық түрде "jpeg (джипег)" форматта түрлі-түсті макеттері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ДПЖС және бірегей (референттік) дәрілік препараттың ДЗ нұсқаулығын және барлық айырмашылықтарды бөліп және негіздей отырып, қайта өндірілген, гибридті немесе биоаналогтық (биотектес) дәрілік препараттың ДЗ нұсқаулығын жолма-жол (бір бетке параллель орналасқан) салыстыру.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Енгізілген өзгерістерді бекітілген нұсқамен жолма-жол орналастырылған салыстыру көрсетілген өзгерістер ведомосы.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ұстаушысының фармакологиялық қадағалау жүйесінің мастер файлы (тіркеу куәлігін ұстаушы дәрілік препаратты тіркеуге алғаш рет өтінім берген жағдайда ұсынылады) немесе тіркеу куәлігінің ұстаушысының фармакологиялық қадағалау жүйесінің қысқаша сипаттамасы (қайта тіркеу кезінде): тіркеу куәлігінің ұстаушысының өз қарамағында жаһандық фармакологиялық қадағалауға жауапты тұлға бар екендігі туралы ақпаратты; жаһандық фармакалогиялық қадағалауға жауапты тұлғаның байланыс деректерін; дәрілік заттардың қауіпсіздігін тіркеуге дейінгі бақылау бойынша міндеттер мен міндеттемелерді орындау үшін өзінің фармакологиялық қадағалау жүйесі бар екендігі туралы тіркеу куәлігін ұстаушы қол қойған декларация; фармакологиялық қадағалау жүйесінің мастер файлы сақталатын орынға (мекенжайға) сілтеме.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I.C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бойынша мерзімді жаңартылып отыратын есеп (қайта тіркеу кезінде)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I.C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Қауіптерді басқару жоспары (бірегей, дәрілік препарат, биоаналогтық, биологиялық, биотехнологиялық, сондай-ақ иммундық дәрілік препарат үшін)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I.D</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ұстаушысының Қазақстан Республикасының аумағында өз қарамағында фармакологиялық қадағалауға жауапты (байланыстан) тұлға бар екенін растайтын құжат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бөлім. Химиялық, фармацевтикалық және биологиялық құжаттама*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А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препараттың сапалық және сандық құрамы (белсенді, қосалқы заттар, таблетка қабығының немесе капсула корпусының құрамы)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А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өнімнің қаптау және тығындау материалдарының сапасын растайтын құжат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А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әзірлеу (БФС, қосымша заттардың сипаттамасы, дәрілік препаратты бірегей (референттік) препаратпен салыстырып әзірлеу (егер генерик болған жағдайда), өндірістік процесті әзірлеу, компоненттердің үйлесімділігі, артығы, тұрақтылығы, микробиологиялық тазалығы)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туралы мәліметтер: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В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формула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В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технологиясының сипаттамасы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В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процесіндегі бақылау (операциялық бақылау)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В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процестердің валидациясы (асептикалық жағдайда жүргізілетін процестерді валидциясы қоректік ортаны (қоректік ортаны толтыру) қолдана отырып, процесті модельдеуді қамтиды)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материалдарын бақылау әдістері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С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субстанция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С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өнеркәсіптік сериядағы белсенді заттың сапасын растайтын құжат (өндірушіден субстанцияны талдау сертификаты, Еуропалық Фармакопея монографиясының сәйкестік сертификаты, талдау хаттамасы, талдау паспорты)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С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заттар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С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заттарға сапа сертификаты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С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 материалы (бастапқы және қайталама қаптама)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С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 материалының сапасының регламенттейтін құжаттарды қоса берілген сапа сертификаттары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D</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өнімдер сапасын бақылау әдістері (қажет болғанда)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өндірушінің тілінен орыс тіліне тең түпнұсқалы аудармасы бар дайын өнімнің сапа ерекшеліктегі және бақылау әдістемесі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E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заттың сапасы мен қауіпсіздігін бақылау жөніндегі өндірушінің электрондық түрдегі, "doc (құжат)" форматындағы нормативтік құжаты, оған түсіндірме жазба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E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препараттың сынақ әдістемелерінің валидациясы (қайта тіркеу кезінде Қазақстан Республикасында бекітілген сапа жөніндегі нормативтік құжаттың қосымша көшірмесі)**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F</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үш өнеркәсіптік немесе тәжірибелік-өнеркәсіптік (пилоттық) серияларда тұрақтылықты сынау нәтижелері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G</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еріту бейіні туралы мәліметтер (дозаланған қатты дәрілік түріне арналған)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бақылау деректері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K</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генетикалық өзгерген организмдерден тұратын препараттарға арналған қоршаған орта үшін ықтимал қауіпсіздік жөніндегі деректер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L.</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сапасын растайтын қосымша ақпарат (қажет болған жағдайда)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бөлім. Фармакологиялық және токсикологиялық құжаттама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Уыттылығы жөніндегі деректер (жедел және созылмалы), (медициналық иммундық-биологиялық препарат - бір рет енгізгенде және қайталама дозаларды енгізгенде уыттылығы)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Репродуктивтік функцияға әсері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Эмбриоуыттылық және тератогендік бойынша деректер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D.</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Мутагендігі бойынша деректер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Канцерогенділігі бойынша деректер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F.</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Фармакодинамикасы (медициналық гендік-биологиялық препараттар үшін – реактогенділікті зерттеу нәтижелері)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G.</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Фармакокинетикасы (медициналық иммундық-биологиялық препараттар үшін – спецификалық белсенділік нәтижелері)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H.</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тітіркендіргіш әсері туралы деректер (медициналық иммундық-биологиялық препараттар үшін иммуногендікті зерттеу нәтижелері)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Q.</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Қауіпсіздікті растайтын қосымша ақпарат (қажет болғанда)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бөлім. Клиникалық құжаттама***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фармакология жөніндегі деректер (фармакодинамика, фармакокинетика)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иммунологиялық тиімділігі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тиімділік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D</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зерттеулер (сынақтар) нәтижелері, ғылыми жарияланымдар, есептер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D1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Тіркеуден кейінгі тәжірибе дерекнамасы (бар болған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E</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Тиімділігін растайтын қосымша ақпарат</w:t>
            </w:r>
          </w:p>
        </w:tc>
      </w:tr>
    </w:tbl>
    <w:bookmarkStart w:name="z1126" w:id="905"/>
    <w:p>
      <w:pPr>
        <w:spacing w:after="0"/>
        <w:ind w:left="0"/>
        <w:jc w:val="both"/>
      </w:pPr>
      <w:r>
        <w:rPr>
          <w:rFonts w:ascii="Times New Roman"/>
          <w:b w:val="false"/>
          <w:i w:val="false"/>
          <w:color w:val="000000"/>
          <w:sz w:val="28"/>
        </w:rPr>
        <w:t>
      Ескертпе:</w:t>
      </w:r>
    </w:p>
    <w:bookmarkEnd w:id="905"/>
    <w:bookmarkStart w:name="z1127" w:id="906"/>
    <w:p>
      <w:pPr>
        <w:spacing w:after="0"/>
        <w:ind w:left="0"/>
        <w:jc w:val="both"/>
      </w:pPr>
      <w:r>
        <w:rPr>
          <w:rFonts w:ascii="Times New Roman"/>
          <w:b w:val="false"/>
          <w:i w:val="false"/>
          <w:color w:val="000000"/>
          <w:sz w:val="28"/>
        </w:rPr>
        <w:t>
      * Дәрілік затты немесе медициналық бұйымды мемлекеттік тіркеу, қайта тіркеу, дәрілік заттың немесе медициналық бұйымның тіркеу дерекнамасына өзгерістер енгізу қағидаларына сәйкес жүзеге асырылатын қайта тіркеу кезінде осы тізбенің I және II бөліктері ұсынылады.</w:t>
      </w:r>
    </w:p>
    <w:bookmarkEnd w:id="906"/>
    <w:bookmarkStart w:name="z1128" w:id="907"/>
    <w:p>
      <w:pPr>
        <w:spacing w:after="0"/>
        <w:ind w:left="0"/>
        <w:jc w:val="both"/>
      </w:pPr>
      <w:r>
        <w:rPr>
          <w:rFonts w:ascii="Times New Roman"/>
          <w:b w:val="false"/>
          <w:i w:val="false"/>
          <w:color w:val="000000"/>
          <w:sz w:val="28"/>
        </w:rPr>
        <w:t>
      ** Фармакопеялық әдістемелер үшін верификация деректері ұсынылады.</w:t>
      </w:r>
    </w:p>
    <w:bookmarkEnd w:id="907"/>
    <w:bookmarkStart w:name="z1129" w:id="908"/>
    <w:p>
      <w:pPr>
        <w:spacing w:after="0"/>
        <w:ind w:left="0"/>
        <w:jc w:val="both"/>
      </w:pPr>
      <w:r>
        <w:rPr>
          <w:rFonts w:ascii="Times New Roman"/>
          <w:b w:val="false"/>
          <w:i w:val="false"/>
          <w:color w:val="000000"/>
          <w:sz w:val="28"/>
        </w:rPr>
        <w:t>
      *** бекітілген зерттеу хаттамасы, бекітілген зерттеу есебі, реттеуші органның зерттеу жүргізуге рұқсаты(бар болған жағдайда), этикалық комиссияның мақұлдауы, зерттеу субъектісінің өмірі мен денсаулығына зиян келтірілген жағдайда демеушінің жауапкершілігін сақтандыру шартының көшірмесі, зерттеу субъектілерінің жеке тіркеу карталарының көшірмелері (халықаралық, көп орталықты клиникалық зерттеулер үшін 20 %), хроматограмма (биобаламалылықты зерттеуді ұсыну кезінде), клиникалық зерттеу демеушісі мен зерттеу орталығы (келісімшарттық зерттеу ұйымы) арасындағы шарттардың көшірмелері (құпия ақпаратты алғаннан кейін қажет болған жағдайда).</w:t>
      </w:r>
    </w:p>
    <w:bookmarkEnd w:id="9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13-қосымша</w:t>
            </w:r>
          </w:p>
        </w:tc>
      </w:tr>
    </w:tbl>
    <w:bookmarkStart w:name="z1131" w:id="909"/>
    <w:p>
      <w:pPr>
        <w:spacing w:after="0"/>
        <w:ind w:left="0"/>
        <w:jc w:val="left"/>
      </w:pPr>
      <w:r>
        <w:rPr>
          <w:rFonts w:ascii="Times New Roman"/>
          <w:b/>
          <w:i w:val="false"/>
          <w:color w:val="000000"/>
        </w:rPr>
        <w:t xml:space="preserve"> Жалпы техникалық құжат форматында сараптау үшін ұсынылатын құжаттардың тізбесі</w:t>
      </w:r>
    </w:p>
    <w:bookmarkEnd w:id="9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1-модуль.*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құжаттама</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Дүниежүзілік денсаулық сақтау ұйымының ұсынымына сәйкес фармацевтикалық өнімге сертификат (нотариат куәландырған) (бар болған жағдайда) немесе Өндіруші елде тіркелгені туралы сертификат (тіркеу куәлігі) (нотариат куәландырған (бар болған жағдайда)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GMP (соңғы инспекцияның күні мен нәтижелерін көрсете отырып) сертификаты (нотариат куәландырған) немесе "Интернет" ақпараттық-коммуникациялық желісінде уәкілетті орган GMP (мысалы, EudraGMP) талаптарына сәйкестік сертификаттарының тізілімі сайтының мекенжайы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құқығына арналған лицензиялық шарт (келісім) (бірегей препаратқа патенттің қолдану мерзімі аяқталғанға дейін) немесе үшінші тұлғалардың дәрілік затқа өнертабысқа немесе пайдалы модельге айрықша құқықтарын бұзбағаны туралы кепілдік хат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елдерде тіркеу куәлігінің нөмірі мен күні көрсетілген дәрілік затты тіркеу туралы мәліметтер (немесе сертификаттың немесе тіркеу куәлігінің көшірмесі)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белгісіне қорғау құжатының көшірмесі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препараттың жалпы сипаттамасының және дәрілік затты медициналық қолдану жөніндегі нұсқаулықтың (бұдан әрі – ДПЖС және ДЗ нұсқаулығы) жобаларында қолданыстағы ДПЖС-тан және бастапқы (референттік) дәрілік препараттың ДЗ нұсқаулығынан ешқандай айырмашылық жоқ екендігі туралы декларация, ақпараттың айырмашылығын қоспағанда өндіруші, жарамдылық мерзімі, қосалқы заттардың құрамы туралы биоқолжетімділігі немесе фармакокинетикадағы болмашы айырмашылығы.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препараттың тиісті бірегей (биологиялық) дәрілік препараттың қайта өндірілген, гибридті немесе биосимилярлы (биосимилярлы) дәрілік препарат екенін көрсететін негіздемелер мен фактілердің қысқаша түйіндемесі (5 бетке дейін).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заттың жалпы сипаттамасы және медициналық қолдану жөніндегі нұсқаулық (қосымша парақ, таңбалануы (түрлі-түсті макеттер):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қайта қаралған күнімен дәрілік препараттың жалпы сипаттамасы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ұйым куәландырған бекітілген дәрілік затты медициналық қолдану жөніндегі нұсқаулық (Тәуелсіз Мемлекеттер Достастығы елдерінің өндіруші – ұйымдары үшін)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заттың жалпы сипаттамасының (ДЗЖС), дәрілік затты медициналық қолдану жөніндегі нұсқаулықтың (қосымша парақ) қазақ және орыс тілдеріндегі жобалары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және қайталама қаптамалардың, заттаңбалардың, стикерлердің қазақ және орыс тілдеріндегі таңбалау мәтіні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 қаптамаларның, заттаңбалардың, стикерлердің электрондық түрде jpeg (джипег) форматында 1:1 масштабтағы түрлі-түсті макеттері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ДПЖС және бірегей (референттік) дәрілік препараттың ДЗ нұсқаулығын және ДПЖС жобаларының және барлық айырмашылықтарды бөліп және негіздей отырып, қайта өндірілген, гибридті немесе биоаналогтық (биотектес) дәрілік препараттың ДЗ нұсқаулығын жолма-жол (бір бетке параллель орналасқан) салыстыру.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Енгізілген өзгерістерді бекітілген нұсқамен жолма-жол орналастырылған салыстыру көрсетілген өзгерістер ведомосы.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Сарапшылар туралы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жөніндегі сараптама туралы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Клиникаға дейінгі деректерді сараптау туралы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деректер бойынша сараптау туралы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 үшін ықтимал қауіптілікті бағалау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Гендік модификацияланған организмдерден тұратын немесе содан алынған дәрілік препараттар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көрсетілетін қызметті алушының фармакологиялық қадағалауға қатысты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ұстаушысының фармакологиялық қадағалау жүйесінің мастер файлы (тіркеу куәлігін ұстаушы дәрілік препаратты тіркеуге алғаш рет өтінім берген жағдайда ұсынылады) немесе тіркеу куәлігінің ұстаушысының фармакологиялық қадағалау жүйесінің қысқаша сипаттамасы (қайта тіркеу кезінде): тіркеу куәлігінің ұстаушысының өз қарамағында жаһандық фармакологиялық қадағалауға уәкілетті тұлғаның бар екендігінің дәлелі; жаһандық фармакалогиялық қадағалауға жауапты тұлғаның байланыс деректерін; дәрілік заттардың қауіпсіздігін тіркеуге дейінгі бақылау бойынша міндеттер мен міндеттемелерді орындау үшін өзінің фармакологиялық қадағалау жүйесі бар екендігі туралы тіркеу куәлігін ұстаушы қол қойған декларация; фармакологиялық қадағалау жүйесінің мастер файлы сақталатын орынға (мекенжайға) сілтеме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бойынша мерзімді жаңартылып отыратын есеп (қайта тіркеу кезінде)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Қауіптерді басқару жоспары (бірегей, биоаналогтық, биологиялық, биотехнологиялық, сондай-ақ иммундық дәрілік препарат үшін)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ұстаушысының Қазақстан Республикасының аумағында фармакологиялық қадағалау үшін уәкілетті (байланысатын) тұлғасы бар екенін растайтын құжат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2-модуль.*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техникалық құжаттың түйіндемесі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2-5-бөліктерінің мазмұны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техникалық құжатқа кіріспе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жөнінідегі жалпы есеп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фармацевтикалық субстанция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2.3.S.1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2.3.S.2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2.3.S.3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2.3.S.4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затты бақылау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2.3.S.5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үлгілер мен заттар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2.3.S.6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 жүйесі (тығындау)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2.3.S.7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Тұрақтылық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2.3.Р.1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препараттың сипаттамасы және құрамы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2.3.Р.2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әзірлеме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2.3.Р.3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2.3.Р.4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заттарды бақылау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2.3.Р.5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препаратты бақылау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2.3.Р.6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үлгілер мен заттар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2.3.Р.7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 жүйесі (тығындау)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2.3.Р.8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Тұрақтылық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Толықтырулар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2.3.А.1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құралдар мен жабдықтар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2.3.А.2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Бөгде микроорганизмдерге қатысты қауіпсіздікті бағалау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2.3.А.3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қосымша заттар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Клиникаға дейінгі деректерге шолу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деректерге шолу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Клиникаға дейінгі деректер түйіндемесі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Мәтін форматындағы фармакологиялық деректер түйіндемесі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Кестелер түріндегі фармакологиялық деректер түйіндемесі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Мәтін форматындағы фармакокинетикалық деректер түйіндемесі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 түріндегі фармакокинетикалық деректер түйіндемесі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Мәтін форматындағы токсикологиялық деректер түйіндемесі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 түріндегі токсикологиялық деректер түйіндемесі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деректер түйіндемесі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Биофармацевтикалық зерттеулер және олармен байланысты талдамалық әдістер түйіндемесі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фармакология жөніндегі зерттеулер түйіндемесі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тиімділік түйіндемесі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қауіпсіздік түйіндемесі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Пайдаланылған әдеби дереккөздерінің көшірмесі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зерттеулердің қысқа шолулары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3-модуль. Сапа*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деректер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субстанция (құрамында біреуден артық белсенді зат болатын дәрілік препараттар үшін, ақпарат толық көлемде олардың әрқайсысына қатысты беріледі)**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3.2.S.1.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3.2.S.1.1.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3.2.S.1.2.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3.2.S.1.3.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қасиеттері**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3.2.S.2.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3.2.S.2.1.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3.2.S.2.2.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үдерісті сипаттау және оны бақылау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3.2.S.2.3.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материалдарды бақылау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3.2.S.2.4.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Сыни кезеңдерді және аралық өнімді бақылау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3.2.S.2.5.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Процестің валидациясы және (немесе) оны бағалау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3.2.S.2.6.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процесті әзірлеу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3.2.S.3.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3.2.S.3.1.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 және сипаттамалардың дәлелдемесі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3.2.S.3.2.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3.2.S.4.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затты бақылау**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3.2.S.4.1.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3.2.S.4.2.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әдістемелері**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3.2.S.4.3.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әдістемелер валидациясы***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3.2.S.4.4.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Серияларды талдау**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3.2.S.4.5.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Негізделген ерекшеліктер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3.2.S.5.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үлгілер мен заттар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3.2.S.6.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 (тығындау) жүйесі**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3.2.S.7.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Тұрақтылық**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3.2.S.7.1.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Тұрақтылыққа қатысты түйіндеме және қорытындылар**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3.2.S.7.2.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Тұрақтылықты тіркеуден кейін зерделеу хаттамасы және тұрақтылыққа қатысты міндеттемелер**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3.2.S.7.3.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Тұрақтылық туралы деректер**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препараттың сипаттамасы және құрамы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әзірлеме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препараттың құрамдас заттары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3.2.Р.2.1.1.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субстанция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3.2.Р.2.1.2.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заттар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3.2.Р.2.2.1.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 әзірлеу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3.2.Р.2.2.2.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3.2.Р.2.2.3.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Физика-химиялық және биологиялық қасиеттер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процесті әзірлеу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 жүйесі (тығындау)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Микробиологиялық сипаттамалар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Үйлесімділігі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(Өндірушілер)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Сериясына құрамы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үдерісті және бақылау үдерісін сипаттау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Сыни кезеңдерді және аралық өнімді бақылау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Үдерістің валидациясы және (немесе) оны бағалау***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заттарды бақылау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әдістемелер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әдістемелер валидациясы***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Ерекшеліктердің негіздемесі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және жануар тектес қосымша заттар (жануардан немесе адамнан алынатын ВВ пайдалану кезінде вирустық, бактериологиялық және приондық қауіпсіздік сертификаттары ұсынылады)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қосымша заттар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препаратты бақылау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 (Ерекшеліктер)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әдістемелер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Сапасы мен қауіпсіздігін бақылау жөніндегі электрондық түрде doc форматта бекітілген нормативтік құжат (қайта тіркеу кезінде қосымша Қазақстан Республикасында бекітілген нормативтік құжаттың көшірмесі)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әдістемелер валидациясы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Сериялардың талдауы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Қоспалардың сипаттамасы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Ерекшеліктердің негіздемесі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үлгілер мен заттар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 жүйесі (тығындау)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Тұрақтылық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Тұрақтылық туралы түйіндеме және қорытынды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Тұрақтылықты тіркеуден кейін зерделеу хаттамасы және тұрақтылыққа қатысты міндеттемелер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3.2.Р.8.3.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Тұрақтылық туралы деректер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Толықтырулар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3.2.А.1.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құралдар мен жабдықтар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3.2.А.2.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Бөгде микроорганизмдерге қатысты қауіпсіздікті бағалау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3.2.А.3.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қосымша заттар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Пайдаланылған әдеби дереккөздерінің көшірмесі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4-модуль. Клиникаға дейінгі (клиникалық емес) зерттеулер туралы есептер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туралы есептер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фармакодинамикасы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Қайталама фармакодинамикасы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Фармакологиялық қауіпсіздік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Фармакодинамикалық дәрілік өзара әрекеттесу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Фармакокинетика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Валидация бойынша талдамалық әдістемелер мен есептер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Сіңуі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Метаболизм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Экскреция (шығарылуы)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Фармакокинетикалық дәрілік өзара әрекеттесулер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фармакокинетикалық зерттеулер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Токсикология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енгізу кезіндегі уыттылық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реттік енгізу кезіндегі уыттылық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Геноуыттылық (ин-витро; ин-виво, уытты кинетикалық бағалау)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Канцерогендік (ұзақ мерзімдік зерттеу; қысқа мерзімдік немесе орташа мерзімдік зерттеулер)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Репродуктивті және онтогенетикалық уыттылық: фертильділік және эмбриондық ерте даму, эмбрио-фетальді даму; пренатальді және постнатальды даму; кейіннен бақылаумен жыныстық жетілмеген ұрпақтағы зерттеулер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көтере алушылық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уыттылық зерттеулері: антигендік; иммуноуыттылық, әсер ету механизмін зерттеу, дәріге тәуелділік, метаболиттер, қоспалар және т.б.</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Пайдаланылған әдеби дереккөздерінің көшірмесі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5-модуль. Клиникалық зерттеулер және (немесе) сынаулар туралы есептер*****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Кестелер түріндегі барлық клиникалық зерттеулер (сынақтар) тізбесі (орыс тіліне аудармамен зерттеу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зерттеулер (сынақтар) туралы есептер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Биофармацевтикалық зерттеулер туралы есептер: биоқолжетімділік жөніндегі зерттеулер есебі; биожетімділік және биобаламалық жөніндегі салыстырмалы зерттеулер есебі; ин-витро ин-виво зерттеулері корреляциясы жөніндегі есеп; биоталдамалық және талдамалық әдістер жөніндегі есеп;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биоматериалдарын пайдалану кезіндегі фармакокинетикасы жөніндегі зерттеулер есептері: ақуыздармен байланысу зерттеулерінің есебі; бауыр метаболизмі мен өзара әрекеттесулері зерттеулерінің есебі; адам биоматериалдары пайдаланылатын зерттеулер жөніндегі есеп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Адамдағы фармакокинетикалық зерттеулер туралы есептер: дені сау еріктілер фармакокинетикасы зерттеулері және бастапқы жеке көтере алушылық зерттеулерінің есебі; пациенттер фармакокинетикасы зерттеулерінің және бастапқы жеке көтере алушылық зерттеулерінің есебі; фармакокинетикалық зерттеулердің ішкі факторы зерттеулерінің есебі; фармакокинетикалық зерттеулердің сыртқы факторы зерттеулерінің есебі; әртүрлі популяциядағы фармакокинетика зерттеулерінің есебі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Адамдағы фармакодинамикалық зерттеулер туралы есептер: дені сау еріктілердегі фармакодинамикасы және фармакокинетикасы (фармакодинамикасы) зерттеулерінің есебі; пациенттердегі фармакодинамикасы және фармакокинетикасы (фармакодинамикасы) зерттеулерінің есебі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 пен қауіпсіздікті зерттеу туралы есептер: мәлімделген көрсеткіштер бойынша бақыланатын клиникалық зерттеулер есебі; бақыланбайтын клиникалық зерттеулер есебі; кез келген формалдық интеграцияланған талдаулар, мета-талдаулар және айқаспалы талдауларды қоса алғанда, бір зерттеуден астам деректер талдауының есебі; басқа зерттеулер бойынша есептер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Тіркеуден кейінгі қолдану тәжірибесі туралы есептер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тіркеу нысандарының үлгілері және пациенттердің жеке тізімдері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Пайдаланылған әдеби дереккөздерінің көшірмесі</w:t>
            </w:r>
          </w:p>
        </w:tc>
      </w:tr>
    </w:tbl>
    <w:bookmarkStart w:name="z1132" w:id="910"/>
    <w:p>
      <w:pPr>
        <w:spacing w:after="0"/>
        <w:ind w:left="0"/>
        <w:jc w:val="both"/>
      </w:pPr>
      <w:r>
        <w:rPr>
          <w:rFonts w:ascii="Times New Roman"/>
          <w:b w:val="false"/>
          <w:i w:val="false"/>
          <w:color w:val="000000"/>
          <w:sz w:val="28"/>
        </w:rPr>
        <w:t>
      Ескертпе:</w:t>
      </w:r>
    </w:p>
    <w:bookmarkEnd w:id="910"/>
    <w:bookmarkStart w:name="z1133" w:id="911"/>
    <w:p>
      <w:pPr>
        <w:spacing w:after="0"/>
        <w:ind w:left="0"/>
        <w:jc w:val="both"/>
      </w:pPr>
      <w:r>
        <w:rPr>
          <w:rFonts w:ascii="Times New Roman"/>
          <w:b w:val="false"/>
          <w:i w:val="false"/>
          <w:color w:val="000000"/>
          <w:sz w:val="28"/>
        </w:rPr>
        <w:t>
      * Дәрілік затты қайта тіркеу кезінде 1-3 модульдері ұсынылады. Драг мастер-файлдардың жабық бөліктері сараптама жұмыстары барысында сараптама ұйымының сұратуы бойынша ұсынылады.</w:t>
      </w:r>
    </w:p>
    <w:bookmarkEnd w:id="911"/>
    <w:bookmarkStart w:name="z1134" w:id="912"/>
    <w:p>
      <w:pPr>
        <w:spacing w:after="0"/>
        <w:ind w:left="0"/>
        <w:jc w:val="both"/>
      </w:pPr>
      <w:r>
        <w:rPr>
          <w:rFonts w:ascii="Times New Roman"/>
          <w:b w:val="false"/>
          <w:i w:val="false"/>
          <w:color w:val="000000"/>
          <w:sz w:val="28"/>
        </w:rPr>
        <w:t>
      ** Қайта тіркеу кезінде тұрақтылық нәтижелері, белсенді фармацевтикалық субстанция және (немесе) дәрілік препараттың тіркеуден кейінгі кезеңінде өндірілген сериялары үшін сапа сертификаттары (талдау сертификаты, сынақ хаттамасы) ұсынылады. Егер құжаттаманың жекелеген бөліктері дерекнамаға енгізілмеген болса, тиісті бөлімде негіздеме ұсыну қажет. Жануарлардан алынған заттардан жасалған тектес препараттар үшін 3.2.S бөлімде мынадай қосымша ақпарат берілуі тиіс: шикізат алынған жануардың түріне, жылына, рационына қатысты деректер, дәрілік затты өндіру үшін шикізат алынған тіндер сипаты (санаты) туралы, приондар құрамына қатысты оның қауіптілігі тұрғысынан алынған деректер; экстрагенттер, температура режимі және т.б. көрсетілген шикізат өңдеудің технологиялық сызбасы және т.б.; бастапқы өнімді бақылау әдістері, соңғы өнімде приондарды анықтау әдістерін қоса (қажет болғанда). Модулдердің мынадай бөлімдерін орыс тіліне аудармасымен ағылшын тілінде 3, 4, 5-модулдерінің құжаттарын ұсынуға жол беріледі: ерекшеліктер (3.2.P.5.1.), талдамалық әдістемелер (3.2.Р.5.2.), ерекшеліктердің негіздемесі (3.2.Р.5.6.).</w:t>
      </w:r>
    </w:p>
    <w:bookmarkEnd w:id="912"/>
    <w:bookmarkStart w:name="z1135" w:id="913"/>
    <w:p>
      <w:pPr>
        <w:spacing w:after="0"/>
        <w:ind w:left="0"/>
        <w:jc w:val="both"/>
      </w:pPr>
      <w:r>
        <w:rPr>
          <w:rFonts w:ascii="Times New Roman"/>
          <w:b w:val="false"/>
          <w:i w:val="false"/>
          <w:color w:val="000000"/>
          <w:sz w:val="28"/>
        </w:rPr>
        <w:t>
      *** Фармакопеялық әдістемелер үшін верификация деректері ұсынылады.</w:t>
      </w:r>
    </w:p>
    <w:bookmarkEnd w:id="913"/>
    <w:bookmarkStart w:name="z1136" w:id="914"/>
    <w:p>
      <w:pPr>
        <w:spacing w:after="0"/>
        <w:ind w:left="0"/>
        <w:jc w:val="both"/>
      </w:pPr>
      <w:r>
        <w:rPr>
          <w:rFonts w:ascii="Times New Roman"/>
          <w:b w:val="false"/>
          <w:i w:val="false"/>
          <w:color w:val="000000"/>
          <w:sz w:val="28"/>
        </w:rPr>
        <w:t>
      **** Асептикалық жағдайда жүргізілетін процестерді тексеру қоректік ортаны (қоректік ортаны толтыру) қолдана отырып, процесті модельдеуді қамтиды.</w:t>
      </w:r>
    </w:p>
    <w:bookmarkEnd w:id="914"/>
    <w:bookmarkStart w:name="z1137" w:id="915"/>
    <w:p>
      <w:pPr>
        <w:spacing w:after="0"/>
        <w:ind w:left="0"/>
        <w:jc w:val="both"/>
      </w:pPr>
      <w:r>
        <w:rPr>
          <w:rFonts w:ascii="Times New Roman"/>
          <w:b w:val="false"/>
          <w:i w:val="false"/>
          <w:color w:val="000000"/>
          <w:sz w:val="28"/>
        </w:rPr>
        <w:t>
      ***** әрбір клиникалық зерттеу үшін (оның ішінде биобаламалық зерттеу) ұсынылады: бекітілген зерттеу хаттамасы, бекітілген зерттеу есебі, реттеуші органның зерттеу жүргізуге рұқсаты (бар болған жағдайда), этикалық комиссияның мақұлдауы, зерттеу субъектісінің өмірі мен денсаулығына зиян келтірілген жағдайда демеушінің жауапкершілігін сақтандыру шартының көшірмесі, зерттеу субъектілерінің жеке тіркеу карталарының көшірмелері (халықаралық, көп орталықты клиникалық зерттеулер үшін 20 %), хроматограмма (биобаламалық зерттеу ұсынылған кезде), клиникалық зерттеу демеушісі мен зерттеу орталығы (келісімшарттық зерттеу ұйымы) арасындағы шарттардың көшірмелері (құпия ақпаратты алғаннан кейін қажет болған жағдайда).</w:t>
      </w:r>
    </w:p>
    <w:bookmarkEnd w:id="9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14-қосымша</w:t>
            </w:r>
          </w:p>
        </w:tc>
      </w:tr>
    </w:tbl>
    <w:bookmarkStart w:name="z1139" w:id="916"/>
    <w:p>
      <w:pPr>
        <w:spacing w:after="0"/>
        <w:ind w:left="0"/>
        <w:jc w:val="left"/>
      </w:pPr>
      <w:r>
        <w:rPr>
          <w:rFonts w:ascii="Times New Roman"/>
          <w:b/>
          <w:i w:val="false"/>
          <w:color w:val="000000"/>
        </w:rPr>
        <w:t xml:space="preserve"> Дәрілік заттың түріне байланысты тіркеу дерекнамасының ұсынылатын материалдардың тізбесі</w:t>
      </w:r>
    </w:p>
    <w:bookmarkEnd w:id="916"/>
    <w:bookmarkStart w:name="z1140" w:id="917"/>
    <w:p>
      <w:pPr>
        <w:spacing w:after="0"/>
        <w:ind w:left="0"/>
        <w:jc w:val="both"/>
      </w:pPr>
      <w:r>
        <w:rPr>
          <w:rFonts w:ascii="Times New Roman"/>
          <w:b w:val="false"/>
          <w:i w:val="false"/>
          <w:color w:val="000000"/>
          <w:sz w:val="28"/>
        </w:rPr>
        <w:t>
      1. Түпнұсқалық дәрілік затты және оның жаңа дәрілік нысандарын, оның ішінде иммунобиологиялық препаратты мемлекеттік тіркеу кезінде сараптама үшін тіркеу дерекнамасының толық жиынтығы ұсынылады.</w:t>
      </w:r>
    </w:p>
    <w:bookmarkEnd w:id="917"/>
    <w:bookmarkStart w:name="z1141" w:id="918"/>
    <w:p>
      <w:pPr>
        <w:spacing w:after="0"/>
        <w:ind w:left="0"/>
        <w:jc w:val="both"/>
      </w:pPr>
      <w:r>
        <w:rPr>
          <w:rFonts w:ascii="Times New Roman"/>
          <w:b w:val="false"/>
          <w:i w:val="false"/>
          <w:color w:val="000000"/>
          <w:sz w:val="28"/>
        </w:rPr>
        <w:t>
      Тіркеу дерекнамасына дәрілік заттың сараптамасына өтініш беру сәтінде пандемиялық вакциналарды қоспағанда, I – III фазадағы клиникалық зерттеулердің дерекнамасы болуы тиіс.</w:t>
      </w:r>
    </w:p>
    <w:bookmarkEnd w:id="918"/>
    <w:bookmarkStart w:name="z1142" w:id="919"/>
    <w:p>
      <w:pPr>
        <w:spacing w:after="0"/>
        <w:ind w:left="0"/>
        <w:jc w:val="both"/>
      </w:pPr>
      <w:r>
        <w:rPr>
          <w:rFonts w:ascii="Times New Roman"/>
          <w:b w:val="false"/>
          <w:i w:val="false"/>
          <w:color w:val="000000"/>
          <w:sz w:val="28"/>
        </w:rPr>
        <w:t>
      2. Қайта өндірілген дәрілік препарат</w:t>
      </w:r>
    </w:p>
    <w:bookmarkEnd w:id="919"/>
    <w:bookmarkStart w:name="z1143" w:id="920"/>
    <w:p>
      <w:pPr>
        <w:spacing w:after="0"/>
        <w:ind w:left="0"/>
        <w:jc w:val="both"/>
      </w:pPr>
      <w:r>
        <w:rPr>
          <w:rFonts w:ascii="Times New Roman"/>
          <w:b w:val="false"/>
          <w:i w:val="false"/>
          <w:color w:val="000000"/>
          <w:sz w:val="28"/>
        </w:rPr>
        <w:t>
      Қайта өндірілген дәрілік препараттар үшін фармацевтикалық әзірлеменің деректері бірегей немесе референттік препаратпен салыстырғанда ұсынылады.</w:t>
      </w:r>
    </w:p>
    <w:bookmarkEnd w:id="920"/>
    <w:bookmarkStart w:name="z1144" w:id="921"/>
    <w:p>
      <w:pPr>
        <w:spacing w:after="0"/>
        <w:ind w:left="0"/>
        <w:jc w:val="both"/>
      </w:pPr>
      <w:r>
        <w:rPr>
          <w:rFonts w:ascii="Times New Roman"/>
          <w:b w:val="false"/>
          <w:i w:val="false"/>
          <w:color w:val="000000"/>
          <w:sz w:val="28"/>
        </w:rPr>
        <w:t>
      ЖТҚ форматындағы 5-модульдегі немесе Қазақстан Республикасының өндірушілері сараптау үшін ұсынатын құжаттар тізбесінің (бұдан әрі – Тізбе) IV бөлігіндегі бірегей (референттік) препараты бар генериктің баламалылығын дәлелдеу үшін генериктің тіркеу дерекнамасында Еуразиялық экономикалық комиссия кеңесінің 2016 жылғы 3 қарашадағы № 85 шешімімен бекітілген Еуразиялық экономикалық одақ шеңберінде Дәрілік препараттардың биобаламалығына зерттеулер жүргізу қағидаларына сәйкес зерттеулер нәтижелері ұсынылады.</w:t>
      </w:r>
    </w:p>
    <w:bookmarkEnd w:id="921"/>
    <w:bookmarkStart w:name="z1145" w:id="922"/>
    <w:p>
      <w:pPr>
        <w:spacing w:after="0"/>
        <w:ind w:left="0"/>
        <w:jc w:val="both"/>
      </w:pPr>
      <w:r>
        <w:rPr>
          <w:rFonts w:ascii="Times New Roman"/>
          <w:b w:val="false"/>
          <w:i w:val="false"/>
          <w:color w:val="000000"/>
          <w:sz w:val="28"/>
        </w:rPr>
        <w:t>
      1-модулде немесе Тізбенің I бөлімінде өтінім беруші дәрілік препараттың тиісті бірегей дәрілік препараттың қайта өндірілген дәрілік препараты болып табылатынын көрсететін негіздемелер мен фактілердің түйіндемесін (5 бетке дейін) ұсынады. Көрсетілген түйіндемеде препарат, оның сапалық құрамы және ондағы белсенді заттың сандық құрамы, оның дәрілік нысаны және бастапқы препараттың белсенді затымен салыстырғанда оның белсенді затының қауіпсіздігі және (немесе) тиімділігі бейіні туралы ақпарат, сондай-ақ осы препараттың биоқолжетімділігі мен биобаламалығы туралы мәліметтер қамтылады.</w:t>
      </w:r>
    </w:p>
    <w:bookmarkEnd w:id="922"/>
    <w:bookmarkStart w:name="z1146" w:id="923"/>
    <w:p>
      <w:pPr>
        <w:spacing w:after="0"/>
        <w:ind w:left="0"/>
        <w:jc w:val="both"/>
      </w:pPr>
      <w:r>
        <w:rPr>
          <w:rFonts w:ascii="Times New Roman"/>
          <w:b w:val="false"/>
          <w:i w:val="false"/>
          <w:color w:val="000000"/>
          <w:sz w:val="28"/>
        </w:rPr>
        <w:t>
      3. Гибридті дәрілік препарат</w:t>
      </w:r>
    </w:p>
    <w:bookmarkEnd w:id="923"/>
    <w:bookmarkStart w:name="z1147" w:id="924"/>
    <w:p>
      <w:pPr>
        <w:spacing w:after="0"/>
        <w:ind w:left="0"/>
        <w:jc w:val="both"/>
      </w:pPr>
      <w:r>
        <w:rPr>
          <w:rFonts w:ascii="Times New Roman"/>
          <w:b w:val="false"/>
          <w:i w:val="false"/>
          <w:color w:val="000000"/>
          <w:sz w:val="28"/>
        </w:rPr>
        <w:t>
      Гибридті дәрілік препаратын мемлекеттік тіркеу үшін мынадай деректер ұсынылады:</w:t>
      </w:r>
    </w:p>
    <w:bookmarkEnd w:id="924"/>
    <w:bookmarkStart w:name="z1148" w:id="925"/>
    <w:p>
      <w:pPr>
        <w:spacing w:after="0"/>
        <w:ind w:left="0"/>
        <w:jc w:val="both"/>
      </w:pPr>
      <w:r>
        <w:rPr>
          <w:rFonts w:ascii="Times New Roman"/>
          <w:b w:val="false"/>
          <w:i w:val="false"/>
          <w:color w:val="000000"/>
          <w:sz w:val="28"/>
        </w:rPr>
        <w:t>
      1-модулде немесе Тізбенің I бөлімінде өтінім беруші дәрілік препараттың тиісті бірегей препаратқа қатысты гибридті болып табылатындығы туралы негіздемелер мен фактілерді жинақтайтын қысқаша ақпарат ұсынады. Қорытуда препарат, белсенді фармацевтикалық субстанция, дәрілік нысан, дозалар, қолдануға көрсетілімдер, бірегей препаратпен салыстырғанда қолдану тәсілі туралы ақпарат, сондай-ақ қажет болған кезде осы препараттың биожетімділігі және биоэквиваленттілігі туралы мәліметтер қамтылады.</w:t>
      </w:r>
    </w:p>
    <w:bookmarkEnd w:id="925"/>
    <w:bookmarkStart w:name="z1149" w:id="926"/>
    <w:p>
      <w:pPr>
        <w:spacing w:after="0"/>
        <w:ind w:left="0"/>
        <w:jc w:val="both"/>
      </w:pPr>
      <w:r>
        <w:rPr>
          <w:rFonts w:ascii="Times New Roman"/>
          <w:b w:val="false"/>
          <w:i w:val="false"/>
          <w:color w:val="000000"/>
          <w:sz w:val="28"/>
        </w:rPr>
        <w:t>
      Белгілі бір жағдайларда қауіпті басқару жоспары талап етіледі.</w:t>
      </w:r>
    </w:p>
    <w:bookmarkEnd w:id="926"/>
    <w:bookmarkStart w:name="z1150" w:id="927"/>
    <w:p>
      <w:pPr>
        <w:spacing w:after="0"/>
        <w:ind w:left="0"/>
        <w:jc w:val="both"/>
      </w:pPr>
      <w:r>
        <w:rPr>
          <w:rFonts w:ascii="Times New Roman"/>
          <w:b w:val="false"/>
          <w:i w:val="false"/>
          <w:color w:val="000000"/>
          <w:sz w:val="28"/>
        </w:rPr>
        <w:t>
      Белгілі бір элементтер болмаған жағдайда тиісті бөлімде оның болмауы жөнінде негіздеме ұсыну керек.</w:t>
      </w:r>
    </w:p>
    <w:bookmarkEnd w:id="927"/>
    <w:bookmarkStart w:name="z1151" w:id="928"/>
    <w:p>
      <w:pPr>
        <w:spacing w:after="0"/>
        <w:ind w:left="0"/>
        <w:jc w:val="both"/>
      </w:pPr>
      <w:r>
        <w:rPr>
          <w:rFonts w:ascii="Times New Roman"/>
          <w:b w:val="false"/>
          <w:i w:val="false"/>
          <w:color w:val="000000"/>
          <w:sz w:val="28"/>
        </w:rPr>
        <w:t>
      Клиникаға дейінгі және клиникалық деректер шолуында мынадай элементтерге ерекше көңіл бөлінеді:</w:t>
      </w:r>
    </w:p>
    <w:bookmarkEnd w:id="928"/>
    <w:bookmarkStart w:name="z1152" w:id="929"/>
    <w:p>
      <w:pPr>
        <w:spacing w:after="0"/>
        <w:ind w:left="0"/>
        <w:jc w:val="both"/>
      </w:pPr>
      <w:r>
        <w:rPr>
          <w:rFonts w:ascii="Times New Roman"/>
          <w:b w:val="false"/>
          <w:i w:val="false"/>
          <w:color w:val="000000"/>
          <w:sz w:val="28"/>
        </w:rPr>
        <w:t>
      фармацевтикалық нарықта сатуға жататын препарат серияларында белсенді заттардың қоспасының бейінінің түйіндемесі (және сәйкесінше жағдайларда сақтау кезінде қалыптасатын болуы мүмкін өнімдердің бүлінуі);</w:t>
      </w:r>
    </w:p>
    <w:bookmarkEnd w:id="929"/>
    <w:bookmarkStart w:name="z1153" w:id="930"/>
    <w:p>
      <w:pPr>
        <w:spacing w:after="0"/>
        <w:ind w:left="0"/>
        <w:jc w:val="both"/>
      </w:pPr>
      <w:r>
        <w:rPr>
          <w:rFonts w:ascii="Times New Roman"/>
          <w:b w:val="false"/>
          <w:i w:val="false"/>
          <w:color w:val="000000"/>
          <w:sz w:val="28"/>
        </w:rPr>
        <w:t>
      тіркеуге осы өтінімнің шеңберінде белсенді зат бойынша әдеби жарияланымдарды жаңарту; осы талап рецензияланатын журналдарда мақаланың сілтемесі арқылы орындалады;</w:t>
      </w:r>
    </w:p>
    <w:bookmarkEnd w:id="930"/>
    <w:bookmarkStart w:name="z1154" w:id="931"/>
    <w:p>
      <w:pPr>
        <w:spacing w:after="0"/>
        <w:ind w:left="0"/>
        <w:jc w:val="both"/>
      </w:pPr>
      <w:r>
        <w:rPr>
          <w:rFonts w:ascii="Times New Roman"/>
          <w:b w:val="false"/>
          <w:i w:val="false"/>
          <w:color w:val="000000"/>
          <w:sz w:val="28"/>
        </w:rPr>
        <w:t>
      бұрын белгілі болмаған немесе препараттың сипаттамасынан туындайтын және (немесе) оның терапиялық тобының дәрілік препаратының жалпы сипаттамасында әрбір тармақ клиникаға дейінгі және клиникалық шолуларда (жарияланған әдебиеттен) дәлелдердің түйіндемесе және бекіту және (немесе) қосымша зерттеулердің нәтижелерінен талдау жүргізу керек;</w:t>
      </w:r>
    </w:p>
    <w:bookmarkEnd w:id="931"/>
    <w:bookmarkStart w:name="z1155" w:id="932"/>
    <w:p>
      <w:pPr>
        <w:spacing w:after="0"/>
        <w:ind w:left="0"/>
        <w:jc w:val="both"/>
      </w:pPr>
      <w:r>
        <w:rPr>
          <w:rFonts w:ascii="Times New Roman"/>
          <w:b w:val="false"/>
          <w:i w:val="false"/>
          <w:color w:val="000000"/>
          <w:sz w:val="28"/>
        </w:rPr>
        <w:t>
      Мәлімделген препарттың қауіпсіздігі және (немесе) тиімділігі бейінін дәлелдейтін қосымша ақпаратты ұсыну керек, осындай референтті препараттан ерекшеленбейді (өзінің клиникаға дейінгі және (немесе) клиникалық зерттеулердің түйіндемесі).</w:t>
      </w:r>
    </w:p>
    <w:bookmarkEnd w:id="932"/>
    <w:bookmarkStart w:name="z1156" w:id="933"/>
    <w:p>
      <w:pPr>
        <w:spacing w:after="0"/>
        <w:ind w:left="0"/>
        <w:jc w:val="both"/>
      </w:pPr>
      <w:r>
        <w:rPr>
          <w:rFonts w:ascii="Times New Roman"/>
          <w:b w:val="false"/>
          <w:i w:val="false"/>
          <w:color w:val="000000"/>
          <w:sz w:val="28"/>
        </w:rPr>
        <w:t>
      Гибридті дәрілік препараттың клиникаға дейінгі және (немесе) клиникалық зерттеулер нәтижелерін 4 және 5-модулдердің бөлімдеріне немесе Тізбенің III, IV бөлімдеріне қосу керек.</w:t>
      </w:r>
    </w:p>
    <w:bookmarkEnd w:id="933"/>
    <w:bookmarkStart w:name="z1157" w:id="934"/>
    <w:p>
      <w:pPr>
        <w:spacing w:after="0"/>
        <w:ind w:left="0"/>
        <w:jc w:val="both"/>
      </w:pPr>
      <w:r>
        <w:rPr>
          <w:rFonts w:ascii="Times New Roman"/>
          <w:b w:val="false"/>
          <w:i w:val="false"/>
          <w:color w:val="000000"/>
          <w:sz w:val="28"/>
        </w:rPr>
        <w:t>
      Қайта өндірілген дәрілік препараттар мен гибридті препараттар үшін қажетті қосымша зерттеулерді жүргізу:</w:t>
      </w:r>
    </w:p>
    <w:bookmarkEnd w:id="934"/>
    <w:bookmarkStart w:name="z1158" w:id="935"/>
    <w:p>
      <w:pPr>
        <w:spacing w:after="0"/>
        <w:ind w:left="0"/>
        <w:jc w:val="both"/>
      </w:pPr>
      <w:r>
        <w:rPr>
          <w:rFonts w:ascii="Times New Roman"/>
          <w:b w:val="false"/>
          <w:i w:val="false"/>
          <w:color w:val="000000"/>
          <w:sz w:val="28"/>
        </w:rPr>
        <w:t>
      1) әртүрлі тұздар (күрделі эфирлер, кешендер, олардың туындылары) (молекуланың сол бір белсенді бөлігінде) қауіпсіздік (тиімділік) бейініне елеулі ықпал ететін (жаңа белсенді зат ретінде қарау керек) молекуланың белсенді бөлігінің фармакокинетикасында, фармакодинамикасында және (немесе) уыттылығында ешқандай өзгерістер жоқ екені туралы дәлелді ұсынады;</w:t>
      </w:r>
    </w:p>
    <w:bookmarkEnd w:id="935"/>
    <w:bookmarkStart w:name="z1159" w:id="936"/>
    <w:p>
      <w:pPr>
        <w:spacing w:after="0"/>
        <w:ind w:left="0"/>
        <w:jc w:val="both"/>
      </w:pPr>
      <w:r>
        <w:rPr>
          <w:rFonts w:ascii="Times New Roman"/>
          <w:b w:val="false"/>
          <w:i w:val="false"/>
          <w:color w:val="000000"/>
          <w:sz w:val="28"/>
        </w:rPr>
        <w:t>
      2) қолданудың басқа тәсілі (басқа дәрілік түрі) (ішке қолдану, артерия ішіне, вена ішіне, бұлшықет ішіне, тері астына және басқа да енгізу әдістері арқылы айырмашлықты жүргізу қажет) өзге де дәрілік түрін енгізудің жаңа енгізу жолы (сол бір енгізу тәсілі кезінде) клиникалық деректер (қауіпсіздік (тиімділік)), егер осы қолданылса фармакокинетикалық зерттеу, тиісті клиникаға дейінгі деректер (мысалы жеке қабылдау алмауы) ұсынады;</w:t>
      </w:r>
    </w:p>
    <w:bookmarkEnd w:id="936"/>
    <w:bookmarkStart w:name="z1160" w:id="937"/>
    <w:p>
      <w:pPr>
        <w:spacing w:after="0"/>
        <w:ind w:left="0"/>
        <w:jc w:val="both"/>
      </w:pPr>
      <w:r>
        <w:rPr>
          <w:rFonts w:ascii="Times New Roman"/>
          <w:b w:val="false"/>
          <w:i w:val="false"/>
          <w:color w:val="000000"/>
          <w:sz w:val="28"/>
        </w:rPr>
        <w:t>
      3) сол бір енгізу жолдары (дәрілік түрі) және қолдануға көрсетілімдер кезінде басқа да дозасы салыстырмалы биожетімділікті зерттеу ұсынылады;</w:t>
      </w:r>
    </w:p>
    <w:bookmarkEnd w:id="937"/>
    <w:bookmarkStart w:name="z1161" w:id="938"/>
    <w:p>
      <w:pPr>
        <w:spacing w:after="0"/>
        <w:ind w:left="0"/>
        <w:jc w:val="both"/>
      </w:pPr>
      <w:r>
        <w:rPr>
          <w:rFonts w:ascii="Times New Roman"/>
          <w:b w:val="false"/>
          <w:i w:val="false"/>
          <w:color w:val="000000"/>
          <w:sz w:val="28"/>
        </w:rPr>
        <w:t>
      4) дозасының интервалын сақтау кезінде биоқолжетімділіктен тыс препараттар ұқсас плазма (қан) концентрациясында қол жеткізуге арналған салыстырмалы биоқолжетімділікті зерттеу ұсынады.</w:t>
      </w:r>
    </w:p>
    <w:bookmarkEnd w:id="938"/>
    <w:bookmarkStart w:name="z1162" w:id="939"/>
    <w:p>
      <w:pPr>
        <w:spacing w:after="0"/>
        <w:ind w:left="0"/>
        <w:jc w:val="both"/>
      </w:pPr>
      <w:r>
        <w:rPr>
          <w:rFonts w:ascii="Times New Roman"/>
          <w:b w:val="false"/>
          <w:i w:val="false"/>
          <w:color w:val="000000"/>
          <w:sz w:val="28"/>
        </w:rPr>
        <w:t>
      4. Биологиялық препараттар</w:t>
      </w:r>
    </w:p>
    <w:bookmarkEnd w:id="939"/>
    <w:bookmarkStart w:name="z1163" w:id="940"/>
    <w:p>
      <w:pPr>
        <w:spacing w:after="0"/>
        <w:ind w:left="0"/>
        <w:jc w:val="both"/>
      </w:pPr>
      <w:r>
        <w:rPr>
          <w:rFonts w:ascii="Times New Roman"/>
          <w:b w:val="false"/>
          <w:i w:val="false"/>
          <w:color w:val="000000"/>
          <w:sz w:val="28"/>
        </w:rPr>
        <w:t>
      1) Адамның қаны мен плазмасынан алынған дәрілік препарттар үшін өтінім беруші плазмаға жеке мастер-файлмен қосымшамен сүймелденетін толық дәрілік препарттың тіркеу дерекнамасы ұсынылады.</w:t>
      </w:r>
    </w:p>
    <w:bookmarkEnd w:id="940"/>
    <w:bookmarkStart w:name="z1164" w:id="941"/>
    <w:p>
      <w:pPr>
        <w:spacing w:after="0"/>
        <w:ind w:left="0"/>
        <w:jc w:val="both"/>
      </w:pPr>
      <w:r>
        <w:rPr>
          <w:rFonts w:ascii="Times New Roman"/>
          <w:b w:val="false"/>
          <w:i w:val="false"/>
          <w:color w:val="000000"/>
          <w:sz w:val="28"/>
        </w:rPr>
        <w:t>
      Қан плазмасына мастер-файл дәрілік препарттың тіркеу дерекнамасынан бөлек және дәрілік препартардың немесе медициналық бұйымдардың бір бөлігі болып табылатын субфракциялар немесе аралық фракциялар, қосымша заттардың компонеттері немесе белсенді заттарды өндіру кезінде шығыс метриалдар және (немесе) шикізат ретінде пайдалнылған адамның барлық плазмасының сипаттамасы туралы барлық маңызды егжей-тегжейлі мәліметінен тұратын өз бетінше құжат болып табылады;</w:t>
      </w:r>
    </w:p>
    <w:bookmarkEnd w:id="941"/>
    <w:bookmarkStart w:name="z1165" w:id="942"/>
    <w:p>
      <w:pPr>
        <w:spacing w:after="0"/>
        <w:ind w:left="0"/>
        <w:jc w:val="both"/>
      </w:pPr>
      <w:r>
        <w:rPr>
          <w:rFonts w:ascii="Times New Roman"/>
          <w:b w:val="false"/>
          <w:i w:val="false"/>
          <w:color w:val="000000"/>
          <w:sz w:val="28"/>
        </w:rPr>
        <w:t>
      адам плазмасын фракциялайтын (қайта өңдейтін) әрбір орталық немесе мекеме қан плазмасына арналған мастер-файлда көрсетілген егжей-тегжейлі маңызды ақпараттың жиынтығын жаңартылған күйде дайындайды және қолдайды;</w:t>
      </w:r>
    </w:p>
    <w:bookmarkEnd w:id="942"/>
    <w:bookmarkStart w:name="z1166" w:id="943"/>
    <w:p>
      <w:pPr>
        <w:spacing w:after="0"/>
        <w:ind w:left="0"/>
        <w:jc w:val="both"/>
      </w:pPr>
      <w:r>
        <w:rPr>
          <w:rFonts w:ascii="Times New Roman"/>
          <w:b w:val="false"/>
          <w:i w:val="false"/>
          <w:color w:val="000000"/>
          <w:sz w:val="28"/>
        </w:rPr>
        <w:t>
      егер тіркеу дерекнамасы плазмадан алынған компонентке қатысты болса, онда пайдаланылған плазма үшін бастапқы материал (шикізат) ретінде иесінің мастер-файлына сілтеме көзделеді.</w:t>
      </w:r>
    </w:p>
    <w:bookmarkEnd w:id="943"/>
    <w:bookmarkStart w:name="z1167" w:id="944"/>
    <w:p>
      <w:pPr>
        <w:spacing w:after="0"/>
        <w:ind w:left="0"/>
        <w:jc w:val="both"/>
      </w:pPr>
      <w:r>
        <w:rPr>
          <w:rFonts w:ascii="Times New Roman"/>
          <w:b w:val="false"/>
          <w:i w:val="false"/>
          <w:color w:val="000000"/>
          <w:sz w:val="28"/>
        </w:rPr>
        <w:t>
      Иесінің мастер-файлы шығыс материал (шикізат) ретінде пайдаланылған плазма туралы мынадай ақпараттан тұрады:</w:t>
      </w:r>
    </w:p>
    <w:bookmarkEnd w:id="944"/>
    <w:bookmarkStart w:name="z1168" w:id="945"/>
    <w:p>
      <w:pPr>
        <w:spacing w:after="0"/>
        <w:ind w:left="0"/>
        <w:jc w:val="both"/>
      </w:pPr>
      <w:r>
        <w:rPr>
          <w:rFonts w:ascii="Times New Roman"/>
          <w:b w:val="false"/>
          <w:i w:val="false"/>
          <w:color w:val="000000"/>
          <w:sz w:val="28"/>
        </w:rPr>
        <w:t>
      плазманың шығу тегі:</w:t>
      </w:r>
    </w:p>
    <w:bookmarkEnd w:id="945"/>
    <w:bookmarkStart w:name="z1169" w:id="946"/>
    <w:p>
      <w:pPr>
        <w:spacing w:after="0"/>
        <w:ind w:left="0"/>
        <w:jc w:val="both"/>
      </w:pPr>
      <w:r>
        <w:rPr>
          <w:rFonts w:ascii="Times New Roman"/>
          <w:b w:val="false"/>
          <w:i w:val="false"/>
          <w:color w:val="000000"/>
          <w:sz w:val="28"/>
        </w:rPr>
        <w:t>
      инспекция және осы қызметтің түрін енгізуге арнайы рұқсат туралы деректерді қоса алғанда қан (плазма) жинау жүргізіледі, сондай-ақ қан (плазма) дайындау жүргізілетін өңірде қан арқылы берілетін инфекциялар туралы эпидемиологиялық деректердің қан (плазма) алынатын орталықтар мен мекемелер туралы ақпарат;</w:t>
      </w:r>
    </w:p>
    <w:bookmarkEnd w:id="946"/>
    <w:bookmarkStart w:name="z1170" w:id="947"/>
    <w:p>
      <w:pPr>
        <w:spacing w:after="0"/>
        <w:ind w:left="0"/>
        <w:jc w:val="both"/>
      </w:pPr>
      <w:r>
        <w:rPr>
          <w:rFonts w:ascii="Times New Roman"/>
          <w:b w:val="false"/>
          <w:i w:val="false"/>
          <w:color w:val="000000"/>
          <w:sz w:val="28"/>
        </w:rPr>
        <w:t>
      осы орталықтар немесе мекемелердің инспекциялық және реттеуші статусын қоса алғанда плазманың донациясы мен пулдарын бақылау жүргізілетін орталықтар немесе мекмелер туралы ақпарат;</w:t>
      </w:r>
    </w:p>
    <w:bookmarkEnd w:id="947"/>
    <w:bookmarkStart w:name="z1171" w:id="948"/>
    <w:p>
      <w:pPr>
        <w:spacing w:after="0"/>
        <w:ind w:left="0"/>
        <w:jc w:val="both"/>
      </w:pPr>
      <w:r>
        <w:rPr>
          <w:rFonts w:ascii="Times New Roman"/>
          <w:b w:val="false"/>
          <w:i w:val="false"/>
          <w:color w:val="000000"/>
          <w:sz w:val="28"/>
        </w:rPr>
        <w:t>
      қан (плазма) донорларын іріктеу (алып тастау) критерийлері;</w:t>
      </w:r>
    </w:p>
    <w:bookmarkEnd w:id="948"/>
    <w:bookmarkStart w:name="z1172" w:id="949"/>
    <w:p>
      <w:pPr>
        <w:spacing w:after="0"/>
        <w:ind w:left="0"/>
        <w:jc w:val="both"/>
      </w:pPr>
      <w:r>
        <w:rPr>
          <w:rFonts w:ascii="Times New Roman"/>
          <w:b w:val="false"/>
          <w:i w:val="false"/>
          <w:color w:val="000000"/>
          <w:sz w:val="28"/>
        </w:rPr>
        <w:t>
      әр донацияның қан (плазма) жиналатын мекемеден дайын дәрілік препаратқа дейінгі жолын және керісінше бақылауға мүмкіндік беретін қолданыстағы жүйенің сипаттамасы;</w:t>
      </w:r>
    </w:p>
    <w:bookmarkEnd w:id="949"/>
    <w:bookmarkStart w:name="z1173" w:id="950"/>
    <w:p>
      <w:pPr>
        <w:spacing w:after="0"/>
        <w:ind w:left="0"/>
        <w:jc w:val="both"/>
      </w:pPr>
      <w:r>
        <w:rPr>
          <w:rFonts w:ascii="Times New Roman"/>
          <w:b w:val="false"/>
          <w:i w:val="false"/>
          <w:color w:val="000000"/>
          <w:sz w:val="28"/>
        </w:rPr>
        <w:t>
      плазманың сапасы және оның қауіпсіздігі:</w:t>
      </w:r>
    </w:p>
    <w:bookmarkEnd w:id="950"/>
    <w:bookmarkStart w:name="z1174" w:id="951"/>
    <w:p>
      <w:pPr>
        <w:spacing w:after="0"/>
        <w:ind w:left="0"/>
        <w:jc w:val="both"/>
      </w:pPr>
      <w:r>
        <w:rPr>
          <w:rFonts w:ascii="Times New Roman"/>
          <w:b w:val="false"/>
          <w:i w:val="false"/>
          <w:color w:val="000000"/>
          <w:sz w:val="28"/>
        </w:rPr>
        <w:t>
      сапаның мемлекеттік фармакопея баптарына (монографиларына) сәйкестігі;</w:t>
      </w:r>
    </w:p>
    <w:bookmarkEnd w:id="951"/>
    <w:bookmarkStart w:name="z1175" w:id="952"/>
    <w:p>
      <w:pPr>
        <w:spacing w:after="0"/>
        <w:ind w:left="0"/>
        <w:jc w:val="both"/>
      </w:pPr>
      <w:r>
        <w:rPr>
          <w:rFonts w:ascii="Times New Roman"/>
          <w:b w:val="false"/>
          <w:i w:val="false"/>
          <w:color w:val="000000"/>
          <w:sz w:val="28"/>
        </w:rPr>
        <w:t>
      бақылау әдістері туралы ақпаратты және плазма пулдары жағдайында – пайдаланылған әдістердің осы валидациясын қоса алғанда инфекция қоздырғыштардың бар-жоғы туралы жиналған қанды (плазманы) және олардың пулдарын бақылау;</w:t>
      </w:r>
    </w:p>
    <w:bookmarkEnd w:id="952"/>
    <w:bookmarkStart w:name="z1176" w:id="953"/>
    <w:p>
      <w:pPr>
        <w:spacing w:after="0"/>
        <w:ind w:left="0"/>
        <w:jc w:val="both"/>
      </w:pPr>
      <w:r>
        <w:rPr>
          <w:rFonts w:ascii="Times New Roman"/>
          <w:b w:val="false"/>
          <w:i w:val="false"/>
          <w:color w:val="000000"/>
          <w:sz w:val="28"/>
        </w:rPr>
        <w:t>
      пайдаланылған антикоагулянттар ертінділері туралы ақпартты қоса алғанда қан және плазманы жинауға арналған контейнерлердің техникалық сипаттамасы;</w:t>
      </w:r>
    </w:p>
    <w:bookmarkEnd w:id="953"/>
    <w:bookmarkStart w:name="z1177" w:id="954"/>
    <w:p>
      <w:pPr>
        <w:spacing w:after="0"/>
        <w:ind w:left="0"/>
        <w:jc w:val="both"/>
      </w:pPr>
      <w:r>
        <w:rPr>
          <w:rFonts w:ascii="Times New Roman"/>
          <w:b w:val="false"/>
          <w:i w:val="false"/>
          <w:color w:val="000000"/>
          <w:sz w:val="28"/>
        </w:rPr>
        <w:t>
      плазманы сақтау және тасымалдау талаптары;</w:t>
      </w:r>
    </w:p>
    <w:bookmarkEnd w:id="954"/>
    <w:bookmarkStart w:name="z1178" w:id="955"/>
    <w:p>
      <w:pPr>
        <w:spacing w:after="0"/>
        <w:ind w:left="0"/>
        <w:jc w:val="both"/>
      </w:pPr>
      <w:r>
        <w:rPr>
          <w:rFonts w:ascii="Times New Roman"/>
          <w:b w:val="false"/>
          <w:i w:val="false"/>
          <w:color w:val="000000"/>
          <w:sz w:val="28"/>
        </w:rPr>
        <w:t>
      өндіріс үшін және (немесе) карантин кезеңі үшін пайдаланылатын кез келген материалды сақтау рәсімі;</w:t>
      </w:r>
    </w:p>
    <w:bookmarkEnd w:id="955"/>
    <w:bookmarkStart w:name="z1179" w:id="956"/>
    <w:p>
      <w:pPr>
        <w:spacing w:after="0"/>
        <w:ind w:left="0"/>
        <w:jc w:val="both"/>
      </w:pPr>
      <w:r>
        <w:rPr>
          <w:rFonts w:ascii="Times New Roman"/>
          <w:b w:val="false"/>
          <w:i w:val="false"/>
          <w:color w:val="000000"/>
          <w:sz w:val="28"/>
        </w:rPr>
        <w:t>
      плазма пулының сипаттамасы;</w:t>
      </w:r>
    </w:p>
    <w:bookmarkEnd w:id="956"/>
    <w:bookmarkStart w:name="z1180" w:id="957"/>
    <w:p>
      <w:pPr>
        <w:spacing w:after="0"/>
        <w:ind w:left="0"/>
        <w:jc w:val="both"/>
      </w:pPr>
      <w:r>
        <w:rPr>
          <w:rFonts w:ascii="Times New Roman"/>
          <w:b w:val="false"/>
          <w:i w:val="false"/>
          <w:color w:val="000000"/>
          <w:sz w:val="28"/>
        </w:rPr>
        <w:t>
      плазмадан алынған дәрілік препарттың өндірушісі және (немесе) плазманы фракциялайтын және (немесе) қайта өңдейтін орталықтар немесе мекемелер және қанды (плазманы) жинау және бақылау бойынша орталықтар немесе мекемелер арасындағы өзара іс-қимылдың белгіленген жүйесін сипаттау, сондай-ақ плазмаға оның келісілген ерекшелігі.</w:t>
      </w:r>
    </w:p>
    <w:bookmarkEnd w:id="957"/>
    <w:bookmarkStart w:name="z1181" w:id="958"/>
    <w:p>
      <w:pPr>
        <w:spacing w:after="0"/>
        <w:ind w:left="0"/>
        <w:jc w:val="both"/>
      </w:pPr>
      <w:r>
        <w:rPr>
          <w:rFonts w:ascii="Times New Roman"/>
          <w:b w:val="false"/>
          <w:i w:val="false"/>
          <w:color w:val="000000"/>
          <w:sz w:val="28"/>
        </w:rPr>
        <w:t>
      Плазмаға арналған мастер-файлда осы дәрілік препараттардың тіркелгеніне, тіркелу процесінде немесе клиникалық зерттеулер сатысында болғанына қарамастан, ол қолданылатын дәрілік препараттардың тізімі де бар.</w:t>
      </w:r>
    </w:p>
    <w:bookmarkEnd w:id="958"/>
    <w:bookmarkStart w:name="z1182" w:id="959"/>
    <w:p>
      <w:pPr>
        <w:spacing w:after="0"/>
        <w:ind w:left="0"/>
        <w:jc w:val="both"/>
      </w:pPr>
      <w:r>
        <w:rPr>
          <w:rFonts w:ascii="Times New Roman"/>
          <w:b w:val="false"/>
          <w:i w:val="false"/>
          <w:color w:val="000000"/>
          <w:sz w:val="28"/>
        </w:rPr>
        <w:t>
      Плазмаға мастер-файл жыл сайынғы жаңартуға және қайта сараптамаға жатады.</w:t>
      </w:r>
    </w:p>
    <w:bookmarkEnd w:id="959"/>
    <w:bookmarkStart w:name="z1183" w:id="960"/>
    <w:p>
      <w:pPr>
        <w:spacing w:after="0"/>
        <w:ind w:left="0"/>
        <w:jc w:val="both"/>
      </w:pPr>
      <w:r>
        <w:rPr>
          <w:rFonts w:ascii="Times New Roman"/>
          <w:b w:val="false"/>
          <w:i w:val="false"/>
          <w:color w:val="000000"/>
          <w:sz w:val="28"/>
        </w:rPr>
        <w:t>
      Плазмаға мастер-файлда өзгерістер енгізу кезінде ол өзгерістер енгзіу рәсіміне сәйкес сараптамаға жатады.</w:t>
      </w:r>
    </w:p>
    <w:bookmarkEnd w:id="960"/>
    <w:bookmarkStart w:name="z1184" w:id="961"/>
    <w:p>
      <w:pPr>
        <w:spacing w:after="0"/>
        <w:ind w:left="0"/>
        <w:jc w:val="both"/>
      </w:pPr>
      <w:r>
        <w:rPr>
          <w:rFonts w:ascii="Times New Roman"/>
          <w:b w:val="false"/>
          <w:i w:val="false"/>
          <w:color w:val="000000"/>
          <w:sz w:val="28"/>
        </w:rPr>
        <w:t>
      2) Медициналық қолдану үшін вакциналарға қатысты шығыс материалдарға және шикізатқа қойылатын талаптар вакциналық антигеннің мастер файлымен алмастырылады. Адамның тұмау профилактикасы үшін вакцилара болып табылмайтын вакциналар белсенді заттар болып табылатын әрбір антиген үшін вакциналық антигеннің мастер файлы ұсынылады.</w:t>
      </w:r>
    </w:p>
    <w:bookmarkEnd w:id="961"/>
    <w:bookmarkStart w:name="z1185" w:id="962"/>
    <w:p>
      <w:pPr>
        <w:spacing w:after="0"/>
        <w:ind w:left="0"/>
        <w:jc w:val="both"/>
      </w:pPr>
      <w:r>
        <w:rPr>
          <w:rFonts w:ascii="Times New Roman"/>
          <w:b w:val="false"/>
          <w:i w:val="false"/>
          <w:color w:val="000000"/>
          <w:sz w:val="28"/>
        </w:rPr>
        <w:t>
      Вакциналық антигеннің мастер-файлы 3 "Сапа" модулінің тиісті бөлігінен (Белсенді фармацевтикалық субстанция) алынған мына ақпарттан тұрады.</w:t>
      </w:r>
    </w:p>
    <w:bookmarkEnd w:id="962"/>
    <w:bookmarkStart w:name="z1186" w:id="963"/>
    <w:p>
      <w:pPr>
        <w:spacing w:after="0"/>
        <w:ind w:left="0"/>
        <w:jc w:val="both"/>
      </w:pPr>
      <w:r>
        <w:rPr>
          <w:rFonts w:ascii="Times New Roman"/>
          <w:b w:val="false"/>
          <w:i w:val="false"/>
          <w:color w:val="000000"/>
          <w:sz w:val="28"/>
        </w:rPr>
        <w:t>
      Белсенді зат:</w:t>
      </w:r>
    </w:p>
    <w:bookmarkEnd w:id="963"/>
    <w:bookmarkStart w:name="z1187" w:id="964"/>
    <w:p>
      <w:pPr>
        <w:spacing w:after="0"/>
        <w:ind w:left="0"/>
        <w:jc w:val="both"/>
      </w:pPr>
      <w:r>
        <w:rPr>
          <w:rFonts w:ascii="Times New Roman"/>
          <w:b w:val="false"/>
          <w:i w:val="false"/>
          <w:color w:val="000000"/>
          <w:sz w:val="28"/>
        </w:rPr>
        <w:t>
      мемлекеттік фармакопеялардың мақаларына (монографияларына) сәйкестігі туралы мәліметті қоса алғанда жалпы ақпарат;</w:t>
      </w:r>
    </w:p>
    <w:bookmarkEnd w:id="964"/>
    <w:bookmarkStart w:name="z1188" w:id="965"/>
    <w:p>
      <w:pPr>
        <w:spacing w:after="0"/>
        <w:ind w:left="0"/>
        <w:jc w:val="both"/>
      </w:pPr>
      <w:r>
        <w:rPr>
          <w:rFonts w:ascii="Times New Roman"/>
          <w:b w:val="false"/>
          <w:i w:val="false"/>
          <w:color w:val="000000"/>
          <w:sz w:val="28"/>
        </w:rPr>
        <w:t>
      белсенді заттың өндірушісі туралы ақпарат: өндірісті процесс туралы ақпарат, шығыс материалдар мен шикізат туралы, трансмиссивті ерін энцефалопатиясына қатысты арнайы шаралар және бөгде инфекциялық агенттердің қауіпсіздігін бағалау, орынжайлар мен жабдықтар туралы ақпарат;</w:t>
      </w:r>
    </w:p>
    <w:bookmarkEnd w:id="965"/>
    <w:bookmarkStart w:name="z1189" w:id="966"/>
    <w:p>
      <w:pPr>
        <w:spacing w:after="0"/>
        <w:ind w:left="0"/>
        <w:jc w:val="both"/>
      </w:pPr>
      <w:r>
        <w:rPr>
          <w:rFonts w:ascii="Times New Roman"/>
          <w:b w:val="false"/>
          <w:i w:val="false"/>
          <w:color w:val="000000"/>
          <w:sz w:val="28"/>
        </w:rPr>
        <w:t>
      белсенді заттың сипаттамасы;</w:t>
      </w:r>
    </w:p>
    <w:bookmarkEnd w:id="966"/>
    <w:bookmarkStart w:name="z1190" w:id="967"/>
    <w:p>
      <w:pPr>
        <w:spacing w:after="0"/>
        <w:ind w:left="0"/>
        <w:jc w:val="both"/>
      </w:pPr>
      <w:r>
        <w:rPr>
          <w:rFonts w:ascii="Times New Roman"/>
          <w:b w:val="false"/>
          <w:i w:val="false"/>
          <w:color w:val="000000"/>
          <w:sz w:val="28"/>
        </w:rPr>
        <w:t>
      белсенді заттың сапасын бақылау;</w:t>
      </w:r>
    </w:p>
    <w:bookmarkEnd w:id="967"/>
    <w:bookmarkStart w:name="z1191" w:id="968"/>
    <w:p>
      <w:pPr>
        <w:spacing w:after="0"/>
        <w:ind w:left="0"/>
        <w:jc w:val="both"/>
      </w:pPr>
      <w:r>
        <w:rPr>
          <w:rFonts w:ascii="Times New Roman"/>
          <w:b w:val="false"/>
          <w:i w:val="false"/>
          <w:color w:val="000000"/>
          <w:sz w:val="28"/>
        </w:rPr>
        <w:t>
      стандартты үлгілер мен материалдар;</w:t>
      </w:r>
    </w:p>
    <w:bookmarkEnd w:id="968"/>
    <w:bookmarkStart w:name="z1192" w:id="969"/>
    <w:p>
      <w:pPr>
        <w:spacing w:after="0"/>
        <w:ind w:left="0"/>
        <w:jc w:val="both"/>
      </w:pPr>
      <w:r>
        <w:rPr>
          <w:rFonts w:ascii="Times New Roman"/>
          <w:b w:val="false"/>
          <w:i w:val="false"/>
          <w:color w:val="000000"/>
          <w:sz w:val="28"/>
        </w:rPr>
        <w:t>
      белсенді заттардың бастапқы қаптау және тығындау жүйесі;</w:t>
      </w:r>
    </w:p>
    <w:bookmarkEnd w:id="969"/>
    <w:bookmarkStart w:name="z1193" w:id="970"/>
    <w:p>
      <w:pPr>
        <w:spacing w:after="0"/>
        <w:ind w:left="0"/>
        <w:jc w:val="both"/>
      </w:pPr>
      <w:r>
        <w:rPr>
          <w:rFonts w:ascii="Times New Roman"/>
          <w:b w:val="false"/>
          <w:i w:val="false"/>
          <w:color w:val="000000"/>
          <w:sz w:val="28"/>
        </w:rPr>
        <w:t>
      белсенді заттың тұрақтылығы.</w:t>
      </w:r>
    </w:p>
    <w:bookmarkEnd w:id="970"/>
    <w:bookmarkStart w:name="z1194" w:id="971"/>
    <w:p>
      <w:pPr>
        <w:spacing w:after="0"/>
        <w:ind w:left="0"/>
        <w:jc w:val="both"/>
      </w:pPr>
      <w:r>
        <w:rPr>
          <w:rFonts w:ascii="Times New Roman"/>
          <w:b w:val="false"/>
          <w:i w:val="false"/>
          <w:color w:val="000000"/>
          <w:sz w:val="28"/>
        </w:rPr>
        <w:t>
      Жаңа вакциналық антигеннен тұратын жаңа вакциналар үшін жаңа вакциналық антигендерден тұратын өтінім беруші егер вакциналық антигеннің мастер-файлы осындай вакциналық антигені жоқ жаңа вакцина бөлігі болып табылатын әрбір вакциналық антигенге вакциналық антигеннің барлық мастер-файладарын қоса алғанда толық тіркеу дерекнамасы ұсынылады.</w:t>
      </w:r>
    </w:p>
    <w:bookmarkEnd w:id="971"/>
    <w:bookmarkStart w:name="z1195" w:id="972"/>
    <w:p>
      <w:pPr>
        <w:spacing w:after="0"/>
        <w:ind w:left="0"/>
        <w:jc w:val="both"/>
      </w:pPr>
      <w:r>
        <w:rPr>
          <w:rFonts w:ascii="Times New Roman"/>
          <w:b w:val="false"/>
          <w:i w:val="false"/>
          <w:color w:val="000000"/>
          <w:sz w:val="28"/>
        </w:rPr>
        <w:t>
      Көрсетілген талаптар сонымен қатар тіркелген вакциналардың бір немесе одан да көп антиген бөліктері болып табылуына қарамастан вакциналық антигендердің жаңа комбинациясынан тұратын әрбір вакцинаға қолданылады.</w:t>
      </w:r>
    </w:p>
    <w:bookmarkEnd w:id="972"/>
    <w:bookmarkStart w:name="z1196" w:id="973"/>
    <w:p>
      <w:pPr>
        <w:spacing w:after="0"/>
        <w:ind w:left="0"/>
        <w:jc w:val="both"/>
      </w:pPr>
      <w:r>
        <w:rPr>
          <w:rFonts w:ascii="Times New Roman"/>
          <w:b w:val="false"/>
          <w:i w:val="false"/>
          <w:color w:val="000000"/>
          <w:sz w:val="28"/>
        </w:rPr>
        <w:t>
      Вакциналық антиген мастер-файлына өзгерістер енгізу кезінде мастер-файл өзгерістер енгізу рәсіміне сәйкес сараптамаға жатады.</w:t>
      </w:r>
    </w:p>
    <w:bookmarkEnd w:id="973"/>
    <w:bookmarkStart w:name="z1197" w:id="974"/>
    <w:p>
      <w:pPr>
        <w:spacing w:after="0"/>
        <w:ind w:left="0"/>
        <w:jc w:val="both"/>
      </w:pPr>
      <w:r>
        <w:rPr>
          <w:rFonts w:ascii="Times New Roman"/>
          <w:b w:val="false"/>
          <w:i w:val="false"/>
          <w:color w:val="000000"/>
          <w:sz w:val="28"/>
        </w:rPr>
        <w:t>
      5. Биоаналогтық дәрілік препарат (биоаналог, биотектес дәрілік препарат, биосимиляр)</w:t>
      </w:r>
    </w:p>
    <w:bookmarkEnd w:id="974"/>
    <w:bookmarkStart w:name="z1198" w:id="975"/>
    <w:p>
      <w:pPr>
        <w:spacing w:after="0"/>
        <w:ind w:left="0"/>
        <w:jc w:val="both"/>
      </w:pPr>
      <w:r>
        <w:rPr>
          <w:rFonts w:ascii="Times New Roman"/>
          <w:b w:val="false"/>
          <w:i w:val="false"/>
          <w:color w:val="000000"/>
          <w:sz w:val="28"/>
        </w:rPr>
        <w:t>
      Биоаналогтық дәрілік препараттың сараптамасы үшін Еуразиялық экономикалық комиссия кеңесінің 2016 жылғы 3 қарашадағы № 89 шешімімен бекітілген Еуразиялық экономикалық одақ шеңберінде Биологиялық дәрілік заттар зерттеулерін жүргізу қағидаларына сәйкес бірегей (референтті) биологиялық дәрілік затпен бірге салыстырмалы зерттеулердің деректері ұсынылады.</w:t>
      </w:r>
    </w:p>
    <w:bookmarkEnd w:id="975"/>
    <w:bookmarkStart w:name="z1199" w:id="976"/>
    <w:p>
      <w:pPr>
        <w:spacing w:after="0"/>
        <w:ind w:left="0"/>
        <w:jc w:val="both"/>
      </w:pPr>
      <w:r>
        <w:rPr>
          <w:rFonts w:ascii="Times New Roman"/>
          <w:b w:val="false"/>
          <w:i w:val="false"/>
          <w:color w:val="000000"/>
          <w:sz w:val="28"/>
        </w:rPr>
        <w:t>
      Тіркеу дерекнамасының ЖТҚ немесе Тізбенің I бөлімі форматындағы 1-модульде өтінім беруші сараптамаға берілетін дәрілік препараттың бірегей (референттік) дәрілік препаратқа биоаналогты (биоұқсас) дәрілік препарат болып табылатынын көрсететін негіздемелер мен фактілердің түйіндемесін ұсынады. Түйіндемеде бірегей (референтті) дәрілік препарат туралы ұқсас ақпаратпен салыстырғанда дәрілік препарат, белсенді зат, дәрілік нысан, дозалар, қолдануға көрсетілімдері және қолдану тәсілі туралы ақпарат қамтылады.</w:t>
      </w:r>
    </w:p>
    <w:bookmarkEnd w:id="976"/>
    <w:bookmarkStart w:name="z1200" w:id="977"/>
    <w:p>
      <w:pPr>
        <w:spacing w:after="0"/>
        <w:ind w:left="0"/>
        <w:jc w:val="both"/>
      </w:pPr>
      <w:r>
        <w:rPr>
          <w:rFonts w:ascii="Times New Roman"/>
          <w:b w:val="false"/>
          <w:i w:val="false"/>
          <w:color w:val="000000"/>
          <w:sz w:val="28"/>
        </w:rPr>
        <w:t>
      Тіркеу дерекнамасының ЖТҚ немесе Тізбенің I бөлігі форматындағы 1-модульде тіркеу куәлігін ұстаушының фармакологиялық қадағалау жүйесі туралы қысқаша ақпаратпен бірге сараптамаға мәлімделетін биоаналогты (биоұқсас) дәрілік препаратқа қауіптерді басқару жоспары ұсынылады.</w:t>
      </w:r>
    </w:p>
    <w:bookmarkEnd w:id="977"/>
    <w:bookmarkStart w:name="z1201" w:id="978"/>
    <w:p>
      <w:pPr>
        <w:spacing w:after="0"/>
        <w:ind w:left="0"/>
        <w:jc w:val="both"/>
      </w:pPr>
      <w:r>
        <w:rPr>
          <w:rFonts w:ascii="Times New Roman"/>
          <w:b w:val="false"/>
          <w:i w:val="false"/>
          <w:color w:val="000000"/>
          <w:sz w:val="28"/>
        </w:rPr>
        <w:t>
      Оны әзірлеудің өндірістік, клиникаға дейінгі және клиникалық фазасындағы биоаналогтық дәрілік препараттың сапасы, қауіпсіздігі, тиімділігі және иммуногенділігі Еуразиялық экономикалық одақ шеңберіндегі биологиялық дәрілік заттарды зерттеу қағидаларына сәйкес бірдей эталондық референттік биологиялық дәрілік затпен салыстырылады.</w:t>
      </w:r>
    </w:p>
    <w:bookmarkEnd w:id="978"/>
    <w:bookmarkStart w:name="z1202" w:id="979"/>
    <w:p>
      <w:pPr>
        <w:spacing w:after="0"/>
        <w:ind w:left="0"/>
        <w:jc w:val="both"/>
      </w:pPr>
      <w:r>
        <w:rPr>
          <w:rFonts w:ascii="Times New Roman"/>
          <w:b w:val="false"/>
          <w:i w:val="false"/>
          <w:color w:val="000000"/>
          <w:sz w:val="28"/>
        </w:rPr>
        <w:t>
      ЖТҚ форматының 2, 3, 4 және 5-модулдерінде немесе биосимилярдың тіркеу дерекнамасы Тізбесінің II, III, IV бөлімдері мынадай ақпараттан тұрады:</w:t>
      </w:r>
    </w:p>
    <w:bookmarkEnd w:id="979"/>
    <w:bookmarkStart w:name="z1203" w:id="980"/>
    <w:p>
      <w:pPr>
        <w:spacing w:after="0"/>
        <w:ind w:left="0"/>
        <w:jc w:val="both"/>
      </w:pPr>
      <w:r>
        <w:rPr>
          <w:rFonts w:ascii="Times New Roman"/>
          <w:b w:val="false"/>
          <w:i w:val="false"/>
          <w:color w:val="000000"/>
          <w:sz w:val="28"/>
        </w:rPr>
        <w:t>
      1) молекулярлық және биологиялық белсенді заттардың сипаттамасының ұқсастығын растау және эталондық биологиялық дәрілік зат (бастапқы құрылым және трансляциядан кейін модификация бойынша анағұрлым жоғары тәртіптің құрылымы бойынша бөліктер (атап айтқанда гликонысандарды қоса алғанда) биологиялық белсенділігі, тазалығы, қоспалары);</w:t>
      </w:r>
    </w:p>
    <w:bookmarkEnd w:id="980"/>
    <w:bookmarkStart w:name="z1204" w:id="981"/>
    <w:p>
      <w:pPr>
        <w:spacing w:after="0"/>
        <w:ind w:left="0"/>
        <w:jc w:val="both"/>
      </w:pPr>
      <w:r>
        <w:rPr>
          <w:rFonts w:ascii="Times New Roman"/>
          <w:b w:val="false"/>
          <w:i w:val="false"/>
          <w:color w:val="000000"/>
          <w:sz w:val="28"/>
        </w:rPr>
        <w:t>
      2) биосимиляр мен эталондық биологиялық дәрілік заттың дайын препараты (дәрілік нысаны, сандық және сапалық құрамы, дозасы, қолдану тәсілі, сақтау шарттары, сақтау мерзімі, тұрақтылығы, қоспалар бейіні) сипаттамаларының ұқсастығын растау; биосимиляр мен референттік препараттың қоспалары мен қосалқы заттарының бейініндегі айырмашылыққа жол беріледі, өтінім беруші ең жаңа технологиялардың, таңдалған құрамның қоспалар профилі, тұрақтылық, үйлесімділік (қосалқы заттармен, еріткіштермен және қаптама материалдарымен), тұтастық (биологиялық және физика-химиялық деңгейде), белсенді заттың белсенділігі мен әсер ету күші сияқты критерийлер бойынша сәйкестігі көрсетіледі;</w:t>
      </w:r>
    </w:p>
    <w:bookmarkEnd w:id="981"/>
    <w:bookmarkStart w:name="z1205" w:id="982"/>
    <w:p>
      <w:pPr>
        <w:spacing w:after="0"/>
        <w:ind w:left="0"/>
        <w:jc w:val="both"/>
      </w:pPr>
      <w:r>
        <w:rPr>
          <w:rFonts w:ascii="Times New Roman"/>
          <w:b w:val="false"/>
          <w:i w:val="false"/>
          <w:color w:val="000000"/>
          <w:sz w:val="28"/>
        </w:rPr>
        <w:t>
      3) эталондық биологиялық дәрілік затты таңдау критерийлері;</w:t>
      </w:r>
    </w:p>
    <w:bookmarkEnd w:id="982"/>
    <w:bookmarkStart w:name="z1206" w:id="983"/>
    <w:p>
      <w:pPr>
        <w:spacing w:after="0"/>
        <w:ind w:left="0"/>
        <w:jc w:val="both"/>
      </w:pPr>
      <w:r>
        <w:rPr>
          <w:rFonts w:ascii="Times New Roman"/>
          <w:b w:val="false"/>
          <w:i w:val="false"/>
          <w:color w:val="000000"/>
          <w:sz w:val="28"/>
        </w:rPr>
        <w:t>
      4) биосимилярды әзірлеу кезінде оның қауіпсіздігіне немесе тиімділігіне әлеуетті әсер ететін айырмашылықтар болған жағдайда, айырмашылықтарды сипаттау үшін жануарларды зерттеу және клиникалық зерттеулер бойынша қосымша деректер ұсынылады;</w:t>
      </w:r>
    </w:p>
    <w:bookmarkEnd w:id="983"/>
    <w:bookmarkStart w:name="z1207" w:id="984"/>
    <w:p>
      <w:pPr>
        <w:spacing w:after="0"/>
        <w:ind w:left="0"/>
        <w:jc w:val="both"/>
      </w:pPr>
      <w:r>
        <w:rPr>
          <w:rFonts w:ascii="Times New Roman"/>
          <w:b w:val="false"/>
          <w:i w:val="false"/>
          <w:color w:val="000000"/>
          <w:sz w:val="28"/>
        </w:rPr>
        <w:t>
      5) дайын дәрілік нысанға арналған контейнерлерді жинау, тазарту, түрлендіру реакцияларын, толтыру, жасушалардың экспрессиясы векторлары мен банктерін, жасушалардың мәдениетін (ашытуын) әзірлеуден бастап өндірістік процесс бойынша толық сипаттама және деректер пакеті;</w:t>
      </w:r>
    </w:p>
    <w:bookmarkEnd w:id="984"/>
    <w:bookmarkStart w:name="z1208" w:id="985"/>
    <w:p>
      <w:pPr>
        <w:spacing w:after="0"/>
        <w:ind w:left="0"/>
        <w:jc w:val="both"/>
      </w:pPr>
      <w:r>
        <w:rPr>
          <w:rFonts w:ascii="Times New Roman"/>
          <w:b w:val="false"/>
          <w:i w:val="false"/>
          <w:color w:val="000000"/>
          <w:sz w:val="28"/>
        </w:rPr>
        <w:t>
      6) дәрілік нысанды, құрамды және қаптау (тығындау) жүйесін анықтау және валидациялау үшін фармацевтикалық әзірлеу барысында жүргізілетін зерттеулер (микробтық ластануды болдырмау үшін олардың тұтастығын қоса алғанда);</w:t>
      </w:r>
    </w:p>
    <w:bookmarkEnd w:id="985"/>
    <w:bookmarkStart w:name="z1209" w:id="986"/>
    <w:p>
      <w:pPr>
        <w:spacing w:after="0"/>
        <w:ind w:left="0"/>
        <w:jc w:val="both"/>
      </w:pPr>
      <w:r>
        <w:rPr>
          <w:rFonts w:ascii="Times New Roman"/>
          <w:b w:val="false"/>
          <w:i w:val="false"/>
          <w:color w:val="000000"/>
          <w:sz w:val="28"/>
        </w:rPr>
        <w:t>
      7) эталондық биологиялық дәрілік зат үшін белгілі дәрілік заттың маңызды сапалық көрсеткіштерін көрсететін және бақылайтын биосимляр спецификациясы (сәйкестендіру; тазалық; белсенділік; мөлшері, заряды және гидрофобтылығы жағынан молекулалық гетерогенділік, оларды анықтауға болатын жерде; сиалдану дәрежесі; жекелеген полипептидтік тізбектердің саны; функционалдық аймақтың гликозилденуі; агрегация деңгейлері; қоспалар, мысалы, ақуыз және қожайын жасушаның ДНҚ-сы);</w:t>
      </w:r>
    </w:p>
    <w:bookmarkEnd w:id="986"/>
    <w:bookmarkStart w:name="z1210" w:id="987"/>
    <w:p>
      <w:pPr>
        <w:spacing w:after="0"/>
        <w:ind w:left="0"/>
        <w:jc w:val="both"/>
      </w:pPr>
      <w:r>
        <w:rPr>
          <w:rFonts w:ascii="Times New Roman"/>
          <w:b w:val="false"/>
          <w:i w:val="false"/>
          <w:color w:val="000000"/>
          <w:sz w:val="28"/>
        </w:rPr>
        <w:t>
      8) тұрақтылықты зерттеу;</w:t>
      </w:r>
    </w:p>
    <w:bookmarkEnd w:id="987"/>
    <w:bookmarkStart w:name="z1211" w:id="988"/>
    <w:p>
      <w:pPr>
        <w:spacing w:after="0"/>
        <w:ind w:left="0"/>
        <w:jc w:val="both"/>
      </w:pPr>
      <w:r>
        <w:rPr>
          <w:rFonts w:ascii="Times New Roman"/>
          <w:b w:val="false"/>
          <w:i w:val="false"/>
          <w:color w:val="000000"/>
          <w:sz w:val="28"/>
        </w:rPr>
        <w:t>
      9) клиникаға дейінгі (клиникалық емес) зерттеулердің нәтижелері (клиникаға дейінгі зерттеулердің негізі қауіптерді бағалауға негізделген тәсіл болып табылады және жануарларға зерттеулер жүргізуден аулақ болу мүмкін болған жағдайда): ин-витро рецепторлармен байланыстыру зерттеулері немесе жасушалық талдаулар (мысалы, жасуша пролиферациясын талдау немесе цитоуыттылықты талдау) қажетті клиникаға дейінгі зерттеулер болып табылады; ин-виво жануарлардың қолайлы түріндегі зерттеулері (эталондық биологиялық дәрілік заттың фармакодинамикалық және (немесе) уытты белсенділігі зерттелген); дозаға әсердің тәуелділік қисығы ("доза-әсер"), бастапқы қауіпсіз дозаны және кейінгі клиникалық зерттеулерде дозаны жоғарылату схемаларын анықтау, фармакологиялық қауіпсіздікті зерттеу; кем дегенде бір зерттеудің нәтижелері токсикокинетиканы бағалауды, иммундық жауаптарды анықтау мен сипаттамаларын, соның ішінде антидене титрлерін, гомологиялық эндогендік ақуыздармен айқаспалы реактивтілікті және бейтараптандыру қабілетін қоса алғанда, бірнеше рет енгізген кездегі уыттылықты бағалау; жергілікті төзімділікті бағалау; репродуктивті уыттылықты, геноуыттылықты, мутагенділікті және канцерогенділікті (қажет болған жағдайда) бағалауды қамтитын токсикологиялық зерттеулердің деректерін бірнеше рет енгізген кезде уыттылықты зерттеу нәтижелері, жергілікті төзімділікті зерттеу ықтимал қауіптерді және (немесе) анықтамалық биологиялық препараттың токсикологиялық қасиеттері белгілі болған кезде (мысалы, анықтамалық биологиялық препараттың репродуктивті функцияға белгілі жағымсыз әсерлері) анықтайды;</w:t>
      </w:r>
    </w:p>
    <w:bookmarkEnd w:id="988"/>
    <w:bookmarkStart w:name="z1212" w:id="989"/>
    <w:p>
      <w:pPr>
        <w:spacing w:after="0"/>
        <w:ind w:left="0"/>
        <w:jc w:val="both"/>
      </w:pPr>
      <w:r>
        <w:rPr>
          <w:rFonts w:ascii="Times New Roman"/>
          <w:b w:val="false"/>
          <w:i w:val="false"/>
          <w:color w:val="000000"/>
          <w:sz w:val="28"/>
        </w:rPr>
        <w:t>
      10) клиникалық зерттеулердің нәтижелері (референттік препараттың сипаты мен күрделілігі, физика-химиялық, биологиялық зерттеулерде байқалатын ұқсастық дәрежесі клиникалық зерттеулерді жоспарлауға әсер ететін болады):</w:t>
      </w:r>
    </w:p>
    <w:bookmarkEnd w:id="989"/>
    <w:bookmarkStart w:name="z1213" w:id="990"/>
    <w:p>
      <w:pPr>
        <w:spacing w:after="0"/>
        <w:ind w:left="0"/>
        <w:jc w:val="both"/>
      </w:pPr>
      <w:r>
        <w:rPr>
          <w:rFonts w:ascii="Times New Roman"/>
          <w:b w:val="false"/>
          <w:i w:val="false"/>
          <w:color w:val="000000"/>
          <w:sz w:val="28"/>
        </w:rPr>
        <w:t>
      фармакокинетикалық зерттеулер (бір реттік енгізу кезіндегі фармакокинетикалық зерттеулер; доза мен уақытқа фармакокинетиканың тәуелділігі болған кезде бірнеше рет енгізу кезіндегі фармакокинетикалық зерттеулер; биосимиляр мен референттік препаратты фармакокинетикалық салыстыру сіңіруді, биожетімділігін, шығарылу сипаттамаларын (клиренс және (немесе) жартылай шығарылу кезеңін) қамтиды);</w:t>
      </w:r>
    </w:p>
    <w:bookmarkEnd w:id="990"/>
    <w:bookmarkStart w:name="z1214" w:id="991"/>
    <w:p>
      <w:pPr>
        <w:spacing w:after="0"/>
        <w:ind w:left="0"/>
        <w:jc w:val="both"/>
      </w:pPr>
      <w:r>
        <w:rPr>
          <w:rFonts w:ascii="Times New Roman"/>
          <w:b w:val="false"/>
          <w:i w:val="false"/>
          <w:color w:val="000000"/>
          <w:sz w:val="28"/>
        </w:rPr>
        <w:t>
      фармакодинамикалық зерттеулер (фармакодинамикалық әсерлер қолайлы популяцияда және клиникаға дейінгі зерттеулерде доза-әсерге тәуелділік қисығының тік бөлігінен дозаларды қолдану арқылы бағаланады; фармакодинамикалық маркерлер олардың клиникалық маңыздылығына қарай таңдалады);</w:t>
      </w:r>
    </w:p>
    <w:bookmarkEnd w:id="991"/>
    <w:bookmarkStart w:name="z1215" w:id="992"/>
    <w:p>
      <w:pPr>
        <w:spacing w:after="0"/>
        <w:ind w:left="0"/>
        <w:jc w:val="both"/>
      </w:pPr>
      <w:r>
        <w:rPr>
          <w:rFonts w:ascii="Times New Roman"/>
          <w:b w:val="false"/>
          <w:i w:val="false"/>
          <w:color w:val="000000"/>
          <w:sz w:val="28"/>
        </w:rPr>
        <w:t>
      жағымсыз құбылыстардың (жағымсыз реакциялардың) түрін, жиілігін және ауырлығын бағалауды қоса алғанда, салыстырмалы клиникалық зерттеулер;</w:t>
      </w:r>
    </w:p>
    <w:bookmarkEnd w:id="992"/>
    <w:bookmarkStart w:name="z1216" w:id="993"/>
    <w:p>
      <w:pPr>
        <w:spacing w:after="0"/>
        <w:ind w:left="0"/>
        <w:jc w:val="both"/>
      </w:pPr>
      <w:r>
        <w:rPr>
          <w:rFonts w:ascii="Times New Roman"/>
          <w:b w:val="false"/>
          <w:i w:val="false"/>
          <w:color w:val="000000"/>
          <w:sz w:val="28"/>
        </w:rPr>
        <w:t>
      мақсатты топтағы иммуногенділікті зерттеу (алынған антиденелердің жиілігі мен түрін салыстыру және биосимиляр мен референтті препарат үшін иммундық жауаптың ықтимал клиникалық салдары; иммуногенділік иммундық жауап пен иммундық жағымсыз реакциялардың ең жоғары қаупі бар пациенттердің популяциясында зерттеледі; әдістерді таңдауды, бағалауды және сипаттауды, сынама алу уақытын белгілеуді қоса алғанда, антиденелерді анықтау стратегиясының негіздемесі ұсынылады, оның ішінде бастапқы деңгейде сынамалардың көлемі, өңделуі және сақталуы, сондай-ақ деректерді талдаудың статистикалық әдістері; антиденелерді анықтаудың аналитикалық әдістері белгіленген мақсат үшін валидацияланады, әдістің жеткілікті сезімталдығына скринингтік талдау жүргізіледі, бейтараптандыратын антиденелерді анықтау жүргізіледі; иммуногенділікке зерттеулер кезінде бақылау кезеңі емдеудің жоспарланған ұзақтығына және антиденелердің пайда болуының болжамды уақытына сәйкес келеді және антиденелердің 12 ай, зерттеудің басқа ұзақтығы кезінде негіздеме ұсынылады; антиденелер титрлерінің пайда болуының маңызды жағдайлары, олардың белгілі бір уақыт ішінде тұрақтылығы, иммундық жауап сипатының ықтимал өзгерістері және клиникалық салдарлары тіркеу кезеңіне дейін және одан кейін зерттелуі қажет);</w:t>
      </w:r>
    </w:p>
    <w:bookmarkEnd w:id="993"/>
    <w:bookmarkStart w:name="z1217" w:id="994"/>
    <w:p>
      <w:pPr>
        <w:spacing w:after="0"/>
        <w:ind w:left="0"/>
        <w:jc w:val="both"/>
      </w:pPr>
      <w:r>
        <w:rPr>
          <w:rFonts w:ascii="Times New Roman"/>
          <w:b w:val="false"/>
          <w:i w:val="false"/>
          <w:color w:val="000000"/>
          <w:sz w:val="28"/>
        </w:rPr>
        <w:t>
      негізгі клиникалық деректер түпкілікті өндірістік процесс жолымен өндірілген дәрілік затты, яғни мемлекеттік тіркеуге өтініш берілетін дәрілік затты пайдалану арқылы алынады;</w:t>
      </w:r>
    </w:p>
    <w:bookmarkEnd w:id="994"/>
    <w:bookmarkStart w:name="z1218" w:id="995"/>
    <w:p>
      <w:pPr>
        <w:spacing w:after="0"/>
        <w:ind w:left="0"/>
        <w:jc w:val="both"/>
      </w:pPr>
      <w:r>
        <w:rPr>
          <w:rFonts w:ascii="Times New Roman"/>
          <w:b w:val="false"/>
          <w:i w:val="false"/>
          <w:color w:val="000000"/>
          <w:sz w:val="28"/>
        </w:rPr>
        <w:t>
      осы талаптардан кез келген ауытқулар үшін өтінім беруші негіздемені және қажет болған жағдайда дәрілік заттың фармакокинетикалық бейіндерін түпкілікті және ертерек құрамымен салыстыратын қосымша фармакокинетикалық зерттеулердің деректерін ұсынады;</w:t>
      </w:r>
    </w:p>
    <w:bookmarkEnd w:id="995"/>
    <w:bookmarkStart w:name="z1219" w:id="996"/>
    <w:p>
      <w:pPr>
        <w:spacing w:after="0"/>
        <w:ind w:left="0"/>
        <w:jc w:val="both"/>
      </w:pPr>
      <w:r>
        <w:rPr>
          <w:rFonts w:ascii="Times New Roman"/>
          <w:b w:val="false"/>
          <w:i w:val="false"/>
          <w:color w:val="000000"/>
          <w:sz w:val="28"/>
        </w:rPr>
        <w:t>
      11) тіркеуден кейінгі кезеңде эталондық биопрепарат, дәрілік зат және (немесе) биосимиляр класы қауіпсіздігінің маңызды анықталған және әлеуетті проблемаларын сипаттай отырып) қауіпсіздік ерекшелігін және биосимилярды фармакологиялық қадағалау жоспарын (қауіпсіздіктің ерекшелігіне, қауіптерді басқару және азайту жоспарына негізделген жоспарланатын тіркеуден кейінгі іс-шаралар мен әдістерді, оның ішінде пациенттерге және (немесе) емдеуші дәрігерлерге арналған білім беру материалдарын сипаттай отырып);</w:t>
      </w:r>
    </w:p>
    <w:bookmarkEnd w:id="996"/>
    <w:bookmarkStart w:name="z1220" w:id="997"/>
    <w:p>
      <w:pPr>
        <w:spacing w:after="0"/>
        <w:ind w:left="0"/>
        <w:jc w:val="both"/>
      </w:pPr>
      <w:r>
        <w:rPr>
          <w:rFonts w:ascii="Times New Roman"/>
          <w:b w:val="false"/>
          <w:i w:val="false"/>
          <w:color w:val="000000"/>
          <w:sz w:val="28"/>
        </w:rPr>
        <w:t>
      12) тиімділігі мен қауіпсіздігі бойынша деректерді бір терапевтік көрсетімнен екіншісіне экстраполяциялау: егер референттік препараттың қолдануға біреуден артық көрсеткіші болса, өтінім беруші биосимилярға клиникалық зерттеулер жүргізілмеген басқа да қолдану көрсеткіштері бойынша биосимилярдың тиімділігі мен қауіпсіздігіне клиникалық зерттеулердің болмауының негіздемесін ұсынады; негіздемеде клиникалық қолдану тәжірибесі, әдебиет деректерінің қолжетімділігі көрсетіледі, әр көрсеткіш үшін референттік препараттың белсенді затының әсер ету механизмдері (олардың сенімділік дәрежесін қоса алғанда) және тартылған рецепторлар; қолдануға әртүрлі көрсеткіштер кезінде референттік препараттың белсенді затының әртүрлі белсенді орталықтары немесе нысаналы жасушаның әртүрлі рецепторлары тартылатыны немесе препараттың қауіпсіздік бейіні қолдануға әртүрлі көрсеткіштер үшін ерекшеленетіні туралы дәлелдер болған кезде клиникалық зерттеулердің деректері ұсынылады; қауіпсіздік жөніндегі деректерді экстраполяциялау пациентке байланысты факторларды (ілеспе емдеу, ілеспе аурулар және иммундық мәртебе), ауруға байланысты факторларды (нысаналы жасушаларға ұқсас реакциялар) назарға алады; мұндай деректердің көлемі биосимилярдың салыстырмалылығын және қалған ықтимал белгісіздіктерді анықтау кезінде алынған дәлелдемелер жиынтығы аясында қаралады.</w:t>
      </w:r>
    </w:p>
    <w:bookmarkEnd w:id="997"/>
    <w:bookmarkStart w:name="z1221" w:id="998"/>
    <w:p>
      <w:pPr>
        <w:spacing w:after="0"/>
        <w:ind w:left="0"/>
        <w:jc w:val="both"/>
      </w:pPr>
      <w:r>
        <w:rPr>
          <w:rFonts w:ascii="Times New Roman"/>
          <w:b w:val="false"/>
          <w:i w:val="false"/>
          <w:color w:val="000000"/>
          <w:sz w:val="28"/>
        </w:rPr>
        <w:t>
      6. Біріктірілген дәрілік препараттар</w:t>
      </w:r>
    </w:p>
    <w:bookmarkEnd w:id="998"/>
    <w:bookmarkStart w:name="z1222" w:id="999"/>
    <w:p>
      <w:pPr>
        <w:spacing w:after="0"/>
        <w:ind w:left="0"/>
        <w:jc w:val="both"/>
      </w:pPr>
      <w:r>
        <w:rPr>
          <w:rFonts w:ascii="Times New Roman"/>
          <w:b w:val="false"/>
          <w:i w:val="false"/>
          <w:color w:val="000000"/>
          <w:sz w:val="28"/>
        </w:rPr>
        <w:t>
      Бір дәрілік нысандағы екі немесе одан да көп бұрын белгілі белсенді заттардың біріктірілімі болып табылатын жаңа дәрілік препараттар үшін толық тіркеу дерекнамасы (1-5 Модульдер, Тізбенің I-IV бөлімдері) ұсынылады. 3-модуль немесе II Бөлім біріктірілген дәрілік препараттардың құрамына кіретін әрбір белсенді заттың өндірісі, сапасын бақылау, өндірушісі туралы мәліметтерді қамтиды. 4 және 5-модульдерде немесе Тізбенің III, IV бөлімдерінде белсенді заттардың мәлімделетін біріктірілімдерінің клиникаға дейінгі және клиникалық зерттеулерінің нәтижелері ұсынылады.</w:t>
      </w:r>
    </w:p>
    <w:bookmarkEnd w:id="999"/>
    <w:bookmarkStart w:name="z1223" w:id="1000"/>
    <w:p>
      <w:pPr>
        <w:spacing w:after="0"/>
        <w:ind w:left="0"/>
        <w:jc w:val="both"/>
      </w:pPr>
      <w:r>
        <w:rPr>
          <w:rFonts w:ascii="Times New Roman"/>
          <w:b w:val="false"/>
          <w:i w:val="false"/>
          <w:color w:val="000000"/>
          <w:sz w:val="28"/>
        </w:rPr>
        <w:t>
      7. Медициналық қолдануы жақсы зерттелген дәрілік заттар.</w:t>
      </w:r>
    </w:p>
    <w:bookmarkEnd w:id="1000"/>
    <w:bookmarkStart w:name="z1224" w:id="1001"/>
    <w:p>
      <w:pPr>
        <w:spacing w:after="0"/>
        <w:ind w:left="0"/>
        <w:jc w:val="both"/>
      </w:pPr>
      <w:r>
        <w:rPr>
          <w:rFonts w:ascii="Times New Roman"/>
          <w:b w:val="false"/>
          <w:i w:val="false"/>
          <w:color w:val="000000"/>
          <w:sz w:val="28"/>
        </w:rPr>
        <w:t>
      Жақсы зерттелген медициналық қолданылуы бар дәрілік заттарға тиімділігі расталған және қауіпсіздіктің қолайлы деңгейі бар дәрілік препараттар жатады:</w:t>
      </w:r>
    </w:p>
    <w:bookmarkEnd w:id="1001"/>
    <w:bookmarkStart w:name="z1225" w:id="1002"/>
    <w:p>
      <w:pPr>
        <w:spacing w:after="0"/>
        <w:ind w:left="0"/>
        <w:jc w:val="both"/>
      </w:pPr>
      <w:r>
        <w:rPr>
          <w:rFonts w:ascii="Times New Roman"/>
          <w:b w:val="false"/>
          <w:i w:val="false"/>
          <w:color w:val="000000"/>
          <w:sz w:val="28"/>
        </w:rPr>
        <w:t>
      медициналық қолдануда жақсы зерттелген белсенді зат;</w:t>
      </w:r>
    </w:p>
    <w:bookmarkEnd w:id="1002"/>
    <w:bookmarkStart w:name="z1226" w:id="1003"/>
    <w:p>
      <w:pPr>
        <w:spacing w:after="0"/>
        <w:ind w:left="0"/>
        <w:jc w:val="both"/>
      </w:pPr>
      <w:r>
        <w:rPr>
          <w:rFonts w:ascii="Times New Roman"/>
          <w:b w:val="false"/>
          <w:i w:val="false"/>
          <w:color w:val="000000"/>
          <w:sz w:val="28"/>
        </w:rPr>
        <w:t>
      табиғи шикізаттан жасалған дәрілік препараттар (мысалы: қайың қарамайы, жылан уы,</w:t>
      </w:r>
    </w:p>
    <w:bookmarkEnd w:id="1003"/>
    <w:bookmarkStart w:name="z1227" w:id="1004"/>
    <w:p>
      <w:pPr>
        <w:spacing w:after="0"/>
        <w:ind w:left="0"/>
        <w:jc w:val="both"/>
      </w:pPr>
      <w:r>
        <w:rPr>
          <w:rFonts w:ascii="Times New Roman"/>
          <w:b w:val="false"/>
          <w:i w:val="false"/>
          <w:color w:val="000000"/>
          <w:sz w:val="28"/>
        </w:rPr>
        <w:t>
      ара шаруашылығы өнімдері, медициналық сүліктер, өт, минералдар және т.б.);</w:t>
      </w:r>
    </w:p>
    <w:bookmarkEnd w:id="1004"/>
    <w:bookmarkStart w:name="z1228" w:id="1005"/>
    <w:p>
      <w:pPr>
        <w:spacing w:after="0"/>
        <w:ind w:left="0"/>
        <w:jc w:val="both"/>
      </w:pPr>
      <w:r>
        <w:rPr>
          <w:rFonts w:ascii="Times New Roman"/>
          <w:b w:val="false"/>
          <w:i w:val="false"/>
          <w:color w:val="000000"/>
          <w:sz w:val="28"/>
        </w:rPr>
        <w:t>
      дәрумендер мен дәрумен-минералды кешендер;</w:t>
      </w:r>
    </w:p>
    <w:bookmarkEnd w:id="1005"/>
    <w:bookmarkStart w:name="z1229" w:id="1006"/>
    <w:p>
      <w:pPr>
        <w:spacing w:after="0"/>
        <w:ind w:left="0"/>
        <w:jc w:val="both"/>
      </w:pPr>
      <w:r>
        <w:rPr>
          <w:rFonts w:ascii="Times New Roman"/>
          <w:b w:val="false"/>
          <w:i w:val="false"/>
          <w:color w:val="000000"/>
          <w:sz w:val="28"/>
        </w:rPr>
        <w:t>
      антисептикалық ерітінділер (сутегі асқын тотығы, йод, бриллиантты көк және т.б.);</w:t>
      </w:r>
    </w:p>
    <w:bookmarkEnd w:id="1006"/>
    <w:bookmarkStart w:name="z1230" w:id="1007"/>
    <w:p>
      <w:pPr>
        <w:spacing w:after="0"/>
        <w:ind w:left="0"/>
        <w:jc w:val="both"/>
      </w:pPr>
      <w:r>
        <w:rPr>
          <w:rFonts w:ascii="Times New Roman"/>
          <w:b w:val="false"/>
          <w:i w:val="false"/>
          <w:color w:val="000000"/>
          <w:sz w:val="28"/>
        </w:rPr>
        <w:t>
      инъекцияға арналған су;</w:t>
      </w:r>
    </w:p>
    <w:bookmarkEnd w:id="1007"/>
    <w:bookmarkStart w:name="z1231" w:id="1008"/>
    <w:p>
      <w:pPr>
        <w:spacing w:after="0"/>
        <w:ind w:left="0"/>
        <w:jc w:val="both"/>
      </w:pPr>
      <w:r>
        <w:rPr>
          <w:rFonts w:ascii="Times New Roman"/>
          <w:b w:val="false"/>
          <w:i w:val="false"/>
          <w:color w:val="000000"/>
          <w:sz w:val="28"/>
        </w:rPr>
        <w:t>
      адсорбенттер (белсендірілген көмір);</w:t>
      </w:r>
    </w:p>
    <w:bookmarkEnd w:id="1008"/>
    <w:bookmarkStart w:name="z1232" w:id="1009"/>
    <w:p>
      <w:pPr>
        <w:spacing w:after="0"/>
        <w:ind w:left="0"/>
        <w:jc w:val="both"/>
      </w:pPr>
      <w:r>
        <w:rPr>
          <w:rFonts w:ascii="Times New Roman"/>
          <w:b w:val="false"/>
          <w:i w:val="false"/>
          <w:color w:val="000000"/>
          <w:sz w:val="28"/>
        </w:rPr>
        <w:t>
      карминативті дәрілік препараттар;</w:t>
      </w:r>
    </w:p>
    <w:bookmarkEnd w:id="1009"/>
    <w:bookmarkStart w:name="z1233" w:id="1010"/>
    <w:p>
      <w:pPr>
        <w:spacing w:after="0"/>
        <w:ind w:left="0"/>
        <w:jc w:val="both"/>
      </w:pPr>
      <w:r>
        <w:rPr>
          <w:rFonts w:ascii="Times New Roman"/>
          <w:b w:val="false"/>
          <w:i w:val="false"/>
          <w:color w:val="000000"/>
          <w:sz w:val="28"/>
        </w:rPr>
        <w:t>
      тітіркендіргіш және бүркеуіш дәрілер тобындағы дәрілік препараттар.</w:t>
      </w:r>
    </w:p>
    <w:bookmarkEnd w:id="1010"/>
    <w:bookmarkStart w:name="z1234" w:id="1011"/>
    <w:p>
      <w:pPr>
        <w:spacing w:after="0"/>
        <w:ind w:left="0"/>
        <w:jc w:val="both"/>
      </w:pPr>
      <w:r>
        <w:rPr>
          <w:rFonts w:ascii="Times New Roman"/>
          <w:b w:val="false"/>
          <w:i w:val="false"/>
          <w:color w:val="000000"/>
          <w:sz w:val="28"/>
        </w:rPr>
        <w:t>
      Тіркеу дерекнамасында 1, 2 және 3 модульдері және Тізбенің I, II бөлімдері ұсынылады. 4 және 5-модульдерде немесе Тізбенің III, IV бөлімдерінде толық ғылыми библиографияда клиникаға дейінгі және клиникалық сипаттамалары көрсетіледі.</w:t>
      </w:r>
    </w:p>
    <w:bookmarkEnd w:id="1011"/>
    <w:bookmarkStart w:name="z1235" w:id="1012"/>
    <w:p>
      <w:pPr>
        <w:spacing w:after="0"/>
        <w:ind w:left="0"/>
        <w:jc w:val="both"/>
      </w:pPr>
      <w:r>
        <w:rPr>
          <w:rFonts w:ascii="Times New Roman"/>
          <w:b w:val="false"/>
          <w:i w:val="false"/>
          <w:color w:val="000000"/>
          <w:sz w:val="28"/>
        </w:rPr>
        <w:t>
      Медициналық қолданылуы жақсы зерттелген дәрілік заттар үшін мынадай деректер ұсынылады:</w:t>
      </w:r>
    </w:p>
    <w:bookmarkEnd w:id="1012"/>
    <w:bookmarkStart w:name="z1236" w:id="1013"/>
    <w:p>
      <w:pPr>
        <w:spacing w:after="0"/>
        <w:ind w:left="0"/>
        <w:jc w:val="both"/>
      </w:pPr>
      <w:r>
        <w:rPr>
          <w:rFonts w:ascii="Times New Roman"/>
          <w:b w:val="false"/>
          <w:i w:val="false"/>
          <w:color w:val="000000"/>
          <w:sz w:val="28"/>
        </w:rPr>
        <w:t>
      1) дәрілік заттардың компоненттерін жақсы зерттелген медициналық қолдануды анықтау кезінде ескеру қажет факторлар:</w:t>
      </w:r>
    </w:p>
    <w:bookmarkEnd w:id="1013"/>
    <w:bookmarkStart w:name="z1237" w:id="1014"/>
    <w:p>
      <w:pPr>
        <w:spacing w:after="0"/>
        <w:ind w:left="0"/>
        <w:jc w:val="both"/>
      </w:pPr>
      <w:r>
        <w:rPr>
          <w:rFonts w:ascii="Times New Roman"/>
          <w:b w:val="false"/>
          <w:i w:val="false"/>
          <w:color w:val="000000"/>
          <w:sz w:val="28"/>
        </w:rPr>
        <w:t>
      медициналық тәжірибеде белсенді зат қолданылатын уақыт;</w:t>
      </w:r>
    </w:p>
    <w:bookmarkEnd w:id="1014"/>
    <w:bookmarkStart w:name="z1238" w:id="1015"/>
    <w:p>
      <w:pPr>
        <w:spacing w:after="0"/>
        <w:ind w:left="0"/>
        <w:jc w:val="both"/>
      </w:pPr>
      <w:r>
        <w:rPr>
          <w:rFonts w:ascii="Times New Roman"/>
          <w:b w:val="false"/>
          <w:i w:val="false"/>
          <w:color w:val="000000"/>
          <w:sz w:val="28"/>
        </w:rPr>
        <w:t>
      белсенді затты пайдаланудың сандық аспектілері;</w:t>
      </w:r>
    </w:p>
    <w:bookmarkEnd w:id="1015"/>
    <w:bookmarkStart w:name="z1239" w:id="1016"/>
    <w:p>
      <w:pPr>
        <w:spacing w:after="0"/>
        <w:ind w:left="0"/>
        <w:jc w:val="both"/>
      </w:pPr>
      <w:r>
        <w:rPr>
          <w:rFonts w:ascii="Times New Roman"/>
          <w:b w:val="false"/>
          <w:i w:val="false"/>
          <w:color w:val="000000"/>
          <w:sz w:val="28"/>
        </w:rPr>
        <w:t>
      ғылыми жарияланымдардың жиілігі және өтініш берер алдында соңғы 5 жыл ішінде белсенді затты пайдаланудың өзектілігі (ғылыми дереккөздердегі жарияланымдарға сілтеме жасай отырып);</w:t>
      </w:r>
    </w:p>
    <w:bookmarkEnd w:id="1016"/>
    <w:bookmarkStart w:name="z1240" w:id="1017"/>
    <w:p>
      <w:pPr>
        <w:spacing w:after="0"/>
        <w:ind w:left="0"/>
        <w:jc w:val="both"/>
      </w:pPr>
      <w:r>
        <w:rPr>
          <w:rFonts w:ascii="Times New Roman"/>
          <w:b w:val="false"/>
          <w:i w:val="false"/>
          <w:color w:val="000000"/>
          <w:sz w:val="28"/>
        </w:rPr>
        <w:t>
      ғылыми бағалаудың келісімділігі.</w:t>
      </w:r>
    </w:p>
    <w:bookmarkEnd w:id="1017"/>
    <w:bookmarkStart w:name="z1241" w:id="1018"/>
    <w:p>
      <w:pPr>
        <w:spacing w:after="0"/>
        <w:ind w:left="0"/>
        <w:jc w:val="both"/>
      </w:pPr>
      <w:r>
        <w:rPr>
          <w:rFonts w:ascii="Times New Roman"/>
          <w:b w:val="false"/>
          <w:i w:val="false"/>
          <w:color w:val="000000"/>
          <w:sz w:val="28"/>
        </w:rPr>
        <w:t>
      Әр түрлі белсенді заттардың жақсы зерттелген қолданылуын анықтау үшін әр түрлі уақыт кезеңдеріне баға беріледі. Белсенді заттың жақсы зерттелген медициналық қолданылуын анықтау үшін қажетті уақыт кезеңі дәрілік затты бірінші жүйелі және құжатталған қолдану күнінен бастап кемінде 10 жылды құрайды.</w:t>
      </w:r>
    </w:p>
    <w:bookmarkEnd w:id="1018"/>
    <w:bookmarkStart w:name="z1242" w:id="1019"/>
    <w:p>
      <w:pPr>
        <w:spacing w:after="0"/>
        <w:ind w:left="0"/>
        <w:jc w:val="both"/>
      </w:pPr>
      <w:r>
        <w:rPr>
          <w:rFonts w:ascii="Times New Roman"/>
          <w:b w:val="false"/>
          <w:i w:val="false"/>
          <w:color w:val="000000"/>
          <w:sz w:val="28"/>
        </w:rPr>
        <w:t>
      2) өтінім беруші ұсынған тіркеу дерекнамасының материалдары қауіпсіздік пен тиімділікті бағалаудың барлық аспектілерін қамтиды, эпидемиологиялық зерттеулердің және әсіресе салыстырмалы зерттеулердің нәтижелеріне қатысты тіркеуге дейінгі және кейінгі зерттеулерді және жарияланған ғылыми әдебиеттерді ескере отырып, тиісті әдебиеттерді шолуға сілтемені, оң және теріс барлық құжаттаманы қамтиды. Бақылау және сынау әдістеріне қатысты деректерден басқа, дәлелдемелердің басқа көздеріне (тіркеуден кейінгі зерттеулер, эпидемиологиялық зерттеулер) библиографиялық сілтеме тіркеу дерекнамасында осы ақпарат көздерін пайдалану нақты түсіндіріліп, негізделген жағдайда дәрілік препараттың қауіпсіздігі мен тиімділігінің дәлелі болып табылады;</w:t>
      </w:r>
    </w:p>
    <w:bookmarkEnd w:id="1019"/>
    <w:bookmarkStart w:name="z1243" w:id="1020"/>
    <w:p>
      <w:pPr>
        <w:spacing w:after="0"/>
        <w:ind w:left="0"/>
        <w:jc w:val="both"/>
      </w:pPr>
      <w:r>
        <w:rPr>
          <w:rFonts w:ascii="Times New Roman"/>
          <w:b w:val="false"/>
          <w:i w:val="false"/>
          <w:color w:val="000000"/>
          <w:sz w:val="28"/>
        </w:rPr>
        <w:t>
      3) кейбір зерттеулердің болмауына қарамастан, қауіпсіздіктің және (немесе) тиімділіктің дәлелденген қолайлы деңгейінің негіздемесі;</w:t>
      </w:r>
    </w:p>
    <w:bookmarkEnd w:id="1020"/>
    <w:bookmarkStart w:name="z1244" w:id="1021"/>
    <w:p>
      <w:pPr>
        <w:spacing w:after="0"/>
        <w:ind w:left="0"/>
        <w:jc w:val="both"/>
      </w:pPr>
      <w:r>
        <w:rPr>
          <w:rFonts w:ascii="Times New Roman"/>
          <w:b w:val="false"/>
          <w:i w:val="false"/>
          <w:color w:val="000000"/>
          <w:sz w:val="28"/>
        </w:rPr>
        <w:t>
      4) клиникаға дейінгі және (немесе) клиникалық шолуларда тіркеуге ұсынылғаннан өзгеше тіркелген дәрілік препаратқа қатысты кез келген ұсынылған деректердің маңыздылығын түсіндіруге міндетті. Мәлімделген дәрілік препаратты қолданыстағы айырмашылықтарға қарамастан, бұрыннан тіркелген дәрілік препаратқа ұқсас деп санауға болатындығы туралы негіздеме ұсынылады;</w:t>
      </w:r>
    </w:p>
    <w:bookmarkEnd w:id="1021"/>
    <w:bookmarkStart w:name="z1245" w:id="1022"/>
    <w:p>
      <w:pPr>
        <w:spacing w:after="0"/>
        <w:ind w:left="0"/>
        <w:jc w:val="both"/>
      </w:pPr>
      <w:r>
        <w:rPr>
          <w:rFonts w:ascii="Times New Roman"/>
          <w:b w:val="false"/>
          <w:i w:val="false"/>
          <w:color w:val="000000"/>
          <w:sz w:val="28"/>
        </w:rPr>
        <w:t>
      5) тіркеуден кейінгі пайдалану тәжірибесі құрамында бірдей белсенді заттар бар басқа дәрілік препараттарды пайдалану туралы ақпаратты қамтиды;</w:t>
      </w:r>
    </w:p>
    <w:bookmarkEnd w:id="1022"/>
    <w:bookmarkStart w:name="z1246" w:id="1023"/>
    <w:p>
      <w:pPr>
        <w:spacing w:after="0"/>
        <w:ind w:left="0"/>
        <w:jc w:val="both"/>
      </w:pPr>
      <w:r>
        <w:rPr>
          <w:rFonts w:ascii="Times New Roman"/>
          <w:b w:val="false"/>
          <w:i w:val="false"/>
          <w:color w:val="000000"/>
          <w:sz w:val="28"/>
        </w:rPr>
        <w:t>
      6) өндіруші елде тіркелген сәттен бастап шетелдік өндірушілер өтініш бергенге дейінгі соңғы 5 жылдағы дәрілік препараттың қауіпсіздігі жөніндегі мерзімді жаңартылатын есепті қамтиды.</w:t>
      </w:r>
    </w:p>
    <w:bookmarkEnd w:id="1023"/>
    <w:bookmarkStart w:name="z1247" w:id="1024"/>
    <w:p>
      <w:pPr>
        <w:spacing w:after="0"/>
        <w:ind w:left="0"/>
        <w:jc w:val="both"/>
      </w:pPr>
      <w:r>
        <w:rPr>
          <w:rFonts w:ascii="Times New Roman"/>
          <w:b w:val="false"/>
          <w:i w:val="false"/>
          <w:color w:val="000000"/>
          <w:sz w:val="28"/>
        </w:rPr>
        <w:t>
      Тіркелген сәттен бастап 5 жыл ішінде өндіруші елінде қолдану тәжірибесі болмаған кезде фармакологиялық қадағалаудың тиісті практикасының (GVP) талаптарына сәйкес нарықта болудың нақты уақыты үшін дәрілік препараттың қауіпсіздігі бойынша мерзімді жаңартылатын есеп ұсынылады.</w:t>
      </w:r>
    </w:p>
    <w:bookmarkEnd w:id="1024"/>
    <w:bookmarkStart w:name="z1248" w:id="1025"/>
    <w:p>
      <w:pPr>
        <w:spacing w:after="0"/>
        <w:ind w:left="0"/>
        <w:jc w:val="both"/>
      </w:pPr>
      <w:r>
        <w:rPr>
          <w:rFonts w:ascii="Times New Roman"/>
          <w:b w:val="false"/>
          <w:i w:val="false"/>
          <w:color w:val="000000"/>
          <w:sz w:val="28"/>
        </w:rPr>
        <w:t>
      8. Өсімдік дәрілік препарттар</w:t>
      </w:r>
    </w:p>
    <w:bookmarkEnd w:id="1025"/>
    <w:bookmarkStart w:name="z1249" w:id="1026"/>
    <w:p>
      <w:pPr>
        <w:spacing w:after="0"/>
        <w:ind w:left="0"/>
        <w:jc w:val="both"/>
      </w:pPr>
      <w:r>
        <w:rPr>
          <w:rFonts w:ascii="Times New Roman"/>
          <w:b w:val="false"/>
          <w:i w:val="false"/>
          <w:color w:val="000000"/>
          <w:sz w:val="28"/>
        </w:rPr>
        <w:t>
      Өсімдік тектес дәрілік препараттарды сараптау үшін тиісті фармакологиялық, уытты және клиникалық зерттеулердің нәтижелері ұсынылады. Клиникаға дейінгі (клиникалық емес) және (немесе) клиникалық зерттеулер жөніндегі материалдар мен құжаттар мыналарды қамтиды:</w:t>
      </w:r>
    </w:p>
    <w:bookmarkEnd w:id="1026"/>
    <w:bookmarkStart w:name="z1250" w:id="1027"/>
    <w:p>
      <w:pPr>
        <w:spacing w:after="0"/>
        <w:ind w:left="0"/>
        <w:jc w:val="both"/>
      </w:pPr>
      <w:r>
        <w:rPr>
          <w:rFonts w:ascii="Times New Roman"/>
          <w:b w:val="false"/>
          <w:i w:val="false"/>
          <w:color w:val="000000"/>
          <w:sz w:val="28"/>
        </w:rPr>
        <w:t>
      ерекше белсенділікті клиникаға дейінгі (клиникалық емес) зерттеу материалдары;</w:t>
      </w:r>
    </w:p>
    <w:bookmarkEnd w:id="1027"/>
    <w:bookmarkStart w:name="z1251" w:id="1028"/>
    <w:p>
      <w:pPr>
        <w:spacing w:after="0"/>
        <w:ind w:left="0"/>
        <w:jc w:val="both"/>
      </w:pPr>
      <w:r>
        <w:rPr>
          <w:rFonts w:ascii="Times New Roman"/>
          <w:b w:val="false"/>
          <w:i w:val="false"/>
          <w:color w:val="000000"/>
          <w:sz w:val="28"/>
        </w:rPr>
        <w:t>
      жедел және созылмалы уыттылықты зерттеу материалдары;</w:t>
      </w:r>
    </w:p>
    <w:bookmarkEnd w:id="1028"/>
    <w:bookmarkStart w:name="z1252" w:id="1029"/>
    <w:p>
      <w:pPr>
        <w:spacing w:after="0"/>
        <w:ind w:left="0"/>
        <w:jc w:val="both"/>
      </w:pPr>
      <w:r>
        <w:rPr>
          <w:rFonts w:ascii="Times New Roman"/>
          <w:b w:val="false"/>
          <w:i w:val="false"/>
          <w:color w:val="000000"/>
          <w:sz w:val="28"/>
        </w:rPr>
        <w:t>
      жергілікті тітіркендіргіш әсер туралы деректер;</w:t>
      </w:r>
    </w:p>
    <w:bookmarkEnd w:id="1029"/>
    <w:bookmarkStart w:name="z1253" w:id="1030"/>
    <w:p>
      <w:pPr>
        <w:spacing w:after="0"/>
        <w:ind w:left="0"/>
        <w:jc w:val="both"/>
      </w:pPr>
      <w:r>
        <w:rPr>
          <w:rFonts w:ascii="Times New Roman"/>
          <w:b w:val="false"/>
          <w:i w:val="false"/>
          <w:color w:val="000000"/>
          <w:sz w:val="28"/>
        </w:rPr>
        <w:t>
      аллергиялық қасиеттері туралы мәліметтер;</w:t>
      </w:r>
    </w:p>
    <w:bookmarkEnd w:id="1030"/>
    <w:bookmarkStart w:name="z1254" w:id="1031"/>
    <w:p>
      <w:pPr>
        <w:spacing w:after="0"/>
        <w:ind w:left="0"/>
        <w:jc w:val="both"/>
      </w:pPr>
      <w:r>
        <w:rPr>
          <w:rFonts w:ascii="Times New Roman"/>
          <w:b w:val="false"/>
          <w:i w:val="false"/>
          <w:color w:val="000000"/>
          <w:sz w:val="28"/>
        </w:rPr>
        <w:t>
      өндіруші елде немесе басқа елдерде клиникалық қолдану тәжірибесі.</w:t>
      </w:r>
    </w:p>
    <w:bookmarkEnd w:id="1031"/>
    <w:bookmarkStart w:name="z1255" w:id="1032"/>
    <w:p>
      <w:pPr>
        <w:spacing w:after="0"/>
        <w:ind w:left="0"/>
        <w:jc w:val="both"/>
      </w:pPr>
      <w:r>
        <w:rPr>
          <w:rFonts w:ascii="Times New Roman"/>
          <w:b w:val="false"/>
          <w:i w:val="false"/>
          <w:color w:val="000000"/>
          <w:sz w:val="28"/>
        </w:rPr>
        <w:t>
      Бұл ретте дәрілік препараттың сапалық аспектілеріне қатысты материалдар толық көлемде ұсынылады.</w:t>
      </w:r>
    </w:p>
    <w:bookmarkEnd w:id="1032"/>
    <w:bookmarkStart w:name="z1256" w:id="1033"/>
    <w:p>
      <w:pPr>
        <w:spacing w:after="0"/>
        <w:ind w:left="0"/>
        <w:jc w:val="both"/>
      </w:pPr>
      <w:r>
        <w:rPr>
          <w:rFonts w:ascii="Times New Roman"/>
          <w:b w:val="false"/>
          <w:i w:val="false"/>
          <w:color w:val="000000"/>
          <w:sz w:val="28"/>
        </w:rPr>
        <w:t>
      Дәрілік өсімдік шикізатын, фито-шайларды жинау үшін олардың құрамына кіретін дәрілік өсімдіктер бойынша ғылыми әдебиеттерге шолу ұсынылады.</w:t>
      </w:r>
    </w:p>
    <w:bookmarkEnd w:id="1033"/>
    <w:bookmarkStart w:name="z1257" w:id="1034"/>
    <w:p>
      <w:pPr>
        <w:spacing w:after="0"/>
        <w:ind w:left="0"/>
        <w:jc w:val="both"/>
      </w:pPr>
      <w:r>
        <w:rPr>
          <w:rFonts w:ascii="Times New Roman"/>
          <w:b w:val="false"/>
          <w:i w:val="false"/>
          <w:color w:val="000000"/>
          <w:sz w:val="28"/>
        </w:rPr>
        <w:t>
      9. Гомеопатиялық препараттар</w:t>
      </w:r>
    </w:p>
    <w:bookmarkEnd w:id="1034"/>
    <w:bookmarkStart w:name="z1258" w:id="1035"/>
    <w:p>
      <w:pPr>
        <w:spacing w:after="0"/>
        <w:ind w:left="0"/>
        <w:jc w:val="both"/>
      </w:pPr>
      <w:r>
        <w:rPr>
          <w:rFonts w:ascii="Times New Roman"/>
          <w:b w:val="false"/>
          <w:i w:val="false"/>
          <w:color w:val="000000"/>
          <w:sz w:val="28"/>
        </w:rPr>
        <w:t>
      Өтінім беруші гомеопатиялық препараттарды сараптау үшін 4 және 5 модульдері немесе Тізбенің III және IV бөлімдері бойынша ақпаратты қамтитын құжаттар мен материалдарды ұсынады:</w:t>
      </w:r>
    </w:p>
    <w:bookmarkEnd w:id="1035"/>
    <w:bookmarkStart w:name="z1259" w:id="1036"/>
    <w:p>
      <w:pPr>
        <w:spacing w:after="0"/>
        <w:ind w:left="0"/>
        <w:jc w:val="both"/>
      </w:pPr>
      <w:r>
        <w:rPr>
          <w:rFonts w:ascii="Times New Roman"/>
          <w:b w:val="false"/>
          <w:i w:val="false"/>
          <w:color w:val="000000"/>
          <w:sz w:val="28"/>
        </w:rPr>
        <w:t>
      кешендегі барлық төмендегі жағдайларға сәйкес келетін гомеопатиялық препараттар үшін:</w:t>
      </w:r>
    </w:p>
    <w:bookmarkEnd w:id="1036"/>
    <w:bookmarkStart w:name="z1260" w:id="1037"/>
    <w:p>
      <w:pPr>
        <w:spacing w:after="0"/>
        <w:ind w:left="0"/>
        <w:jc w:val="both"/>
      </w:pPr>
      <w:r>
        <w:rPr>
          <w:rFonts w:ascii="Times New Roman"/>
          <w:b w:val="false"/>
          <w:i w:val="false"/>
          <w:color w:val="000000"/>
          <w:sz w:val="28"/>
        </w:rPr>
        <w:t>
      препараттар пероральді немесе сыртқа қолдануға арналған;</w:t>
      </w:r>
    </w:p>
    <w:bookmarkEnd w:id="1037"/>
    <w:bookmarkStart w:name="z1261" w:id="1038"/>
    <w:p>
      <w:pPr>
        <w:spacing w:after="0"/>
        <w:ind w:left="0"/>
        <w:jc w:val="both"/>
      </w:pPr>
      <w:r>
        <w:rPr>
          <w:rFonts w:ascii="Times New Roman"/>
          <w:b w:val="false"/>
          <w:i w:val="false"/>
          <w:color w:val="000000"/>
          <w:sz w:val="28"/>
        </w:rPr>
        <w:t>
      дәрілік препараттың затбелгісінде немесе оған қатысты кез келген ақпаратта қолдануға нақты емдік көрсеткіш көрсетілмеген;</w:t>
      </w:r>
    </w:p>
    <w:bookmarkEnd w:id="1038"/>
    <w:bookmarkStart w:name="z1262" w:id="1039"/>
    <w:p>
      <w:pPr>
        <w:spacing w:after="0"/>
        <w:ind w:left="0"/>
        <w:jc w:val="both"/>
      </w:pPr>
      <w:r>
        <w:rPr>
          <w:rFonts w:ascii="Times New Roman"/>
          <w:b w:val="false"/>
          <w:i w:val="false"/>
          <w:color w:val="000000"/>
          <w:sz w:val="28"/>
        </w:rPr>
        <w:t>
      дәрілік препараттың еру дәрежесі оның қауіпсіздігіне кепілдік беру үшін жеткілікті болып табылады; атап айтқанда, дәрілік препарат құрамында аналық ерітіндінің 10 000 бөлігіне 1 бөліктен артық немесе аллопатияда әсер етуші затқа қатысты қолданылатын ең төменгі дозаның 1/100-ден астамы жоқ, оның аллопатиялық дәрілік препаратта болуы міндетті түрде дәрігер рецептінің болуын талап етеді, 4 және 5 модульдері немесе Тізбенің III және IV бөлімдері үшін мәлімделген қолдану саласындағы гомеопатиялық препараттың тиімділігі мен қауіпсіздігі туралы ғылыми әдебиеттерге шолу жасалады;</w:t>
      </w:r>
    </w:p>
    <w:bookmarkEnd w:id="1039"/>
    <w:bookmarkStart w:name="z1263" w:id="1040"/>
    <w:p>
      <w:pPr>
        <w:spacing w:after="0"/>
        <w:ind w:left="0"/>
        <w:jc w:val="both"/>
      </w:pPr>
      <w:r>
        <w:rPr>
          <w:rFonts w:ascii="Times New Roman"/>
          <w:b w:val="false"/>
          <w:i w:val="false"/>
          <w:color w:val="000000"/>
          <w:sz w:val="28"/>
        </w:rPr>
        <w:t>
      фармакопеялар мен монографияларда айтылмаған жаңа гомеопатиялық препараттар үшін; мүмкін болатын өзара әрекеттесулерге, синергетикалық әсерлерге немесе әртүрлі ингредиенттердің аддитивті әсерлеріне әкелетін біріктірілген гомеопатиялық препараттар үшін; ингредиенттері уытты немесе басқа жағымсыз әсерлердің қаупін тудыратын гомеопатиялық препараттар үшін, әсіресе ингредиенттер концентрацияланған немесе төмен сұйылтуларда (мысалы, 1X, 2X немесе 1C) ұсынылған немесе өндіріс процесінде дұрыс бақыланбаған кезде; инъекцияға және офтальмологияда қолданылатын препараттарға арналған гомеопатиялық препараттар үшін; ауыр аурулардың алдын алу немесе емдеу мақсатында пайдалануға арналған; халықтың әлсіз топтарына арналған гомеопатиялық препараттар үшін (мысалы, жаңа туған нәрестелер мен балалар, жүкті және егде жастағы адамдар, иммунитеті төмен пациенттер және т.б.): 4-модулі немесе Тізбенің III бөлігі үшін уытты, зерттеу деректері (инфекциялық агент қамтылған жағдайда биологиялық қауіпсіздікті зерттеумен растау), әртүрлі потенциалдарды іріктеу негіздемесі, қолданудың клиникалық тәжірибесінің деректері ұсынылады; 5 модулі немесе Тізбенің VI бөлігі үшін мәлімделген қолдану саласындағы гомеопатиялық препараттың тиімділігі мен қауіпсіздігі туралы клиникалық зерттеулердің деректері және әртүрлі дозаларды іріктеу негіздемесі ұсынылады.</w:t>
      </w:r>
    </w:p>
    <w:bookmarkEnd w:id="1040"/>
    <w:bookmarkStart w:name="z1264" w:id="1041"/>
    <w:p>
      <w:pPr>
        <w:spacing w:after="0"/>
        <w:ind w:left="0"/>
        <w:jc w:val="both"/>
      </w:pPr>
      <w:r>
        <w:rPr>
          <w:rFonts w:ascii="Times New Roman"/>
          <w:b w:val="false"/>
          <w:i w:val="false"/>
          <w:color w:val="000000"/>
          <w:sz w:val="28"/>
        </w:rPr>
        <w:t>
      дәрілік препараттың жалпы сипаттамасы және дәрілік заттың гомеопатиялық препарат болып табылатынын көрсете отырып, медициналық қолдану жөніндегі нұсқаулық (қосымша парақ).</w:t>
      </w:r>
    </w:p>
    <w:bookmarkEnd w:id="1041"/>
    <w:bookmarkStart w:name="z1265" w:id="1042"/>
    <w:p>
      <w:pPr>
        <w:spacing w:after="0"/>
        <w:ind w:left="0"/>
        <w:jc w:val="both"/>
      </w:pPr>
      <w:r>
        <w:rPr>
          <w:rFonts w:ascii="Times New Roman"/>
          <w:b w:val="false"/>
          <w:i w:val="false"/>
          <w:color w:val="000000"/>
          <w:sz w:val="28"/>
        </w:rPr>
        <w:t>
      10. Дәрумендер, минералдар</w:t>
      </w:r>
    </w:p>
    <w:bookmarkEnd w:id="1042"/>
    <w:bookmarkStart w:name="z1266" w:id="1043"/>
    <w:p>
      <w:pPr>
        <w:spacing w:after="0"/>
        <w:ind w:left="0"/>
        <w:jc w:val="both"/>
      </w:pPr>
      <w:r>
        <w:rPr>
          <w:rFonts w:ascii="Times New Roman"/>
          <w:b w:val="false"/>
          <w:i w:val="false"/>
          <w:color w:val="000000"/>
          <w:sz w:val="28"/>
        </w:rPr>
        <w:t>
      Құрамында дәрумендер және (немесе) дәрумендер және (немесе) дәрумендер мен минералдар кешені болып табылатын дәрілік заттарды сараптау үшін өтінім беруші төмендегі құжаттар мен материалдардың бірін ұсынады:</w:t>
      </w:r>
    </w:p>
    <w:bookmarkEnd w:id="1043"/>
    <w:bookmarkStart w:name="z1267" w:id="1044"/>
    <w:p>
      <w:pPr>
        <w:spacing w:after="0"/>
        <w:ind w:left="0"/>
        <w:jc w:val="both"/>
      </w:pPr>
      <w:r>
        <w:rPr>
          <w:rFonts w:ascii="Times New Roman"/>
          <w:b w:val="false"/>
          <w:i w:val="false"/>
          <w:color w:val="000000"/>
          <w:sz w:val="28"/>
        </w:rPr>
        <w:t>
      1) сарапшы туралы ақпаратты қоса алғанда, сарапшының есебімен бірге дәрілік заттардың қауіпсіздігі жөніндегі деректерге библиографиялық шолу;</w:t>
      </w:r>
    </w:p>
    <w:bookmarkEnd w:id="1044"/>
    <w:bookmarkStart w:name="z1268" w:id="1045"/>
    <w:p>
      <w:pPr>
        <w:spacing w:after="0"/>
        <w:ind w:left="0"/>
        <w:jc w:val="both"/>
      </w:pPr>
      <w:r>
        <w:rPr>
          <w:rFonts w:ascii="Times New Roman"/>
          <w:b w:val="false"/>
          <w:i w:val="false"/>
          <w:color w:val="000000"/>
          <w:sz w:val="28"/>
        </w:rPr>
        <w:t>
      2) мәлімделетін препаратқа ғылыми жарияланымдар;</w:t>
      </w:r>
    </w:p>
    <w:bookmarkEnd w:id="1045"/>
    <w:bookmarkStart w:name="z1269" w:id="1046"/>
    <w:p>
      <w:pPr>
        <w:spacing w:after="0"/>
        <w:ind w:left="0"/>
        <w:jc w:val="both"/>
      </w:pPr>
      <w:r>
        <w:rPr>
          <w:rFonts w:ascii="Times New Roman"/>
          <w:b w:val="false"/>
          <w:i w:val="false"/>
          <w:color w:val="000000"/>
          <w:sz w:val="28"/>
        </w:rPr>
        <w:t>
      3) жедел және (немесе) созылмалы уыттылықты зерттеу деректері.</w:t>
      </w:r>
    </w:p>
    <w:bookmarkEnd w:id="1046"/>
    <w:bookmarkStart w:name="z1270" w:id="1047"/>
    <w:p>
      <w:pPr>
        <w:spacing w:after="0"/>
        <w:ind w:left="0"/>
        <w:jc w:val="both"/>
      </w:pPr>
      <w:r>
        <w:rPr>
          <w:rFonts w:ascii="Times New Roman"/>
          <w:b w:val="false"/>
          <w:i w:val="false"/>
          <w:color w:val="000000"/>
          <w:sz w:val="28"/>
        </w:rPr>
        <w:t>
      11. Радиофармацевтикалық препараттар</w:t>
      </w:r>
    </w:p>
    <w:bookmarkEnd w:id="1047"/>
    <w:bookmarkStart w:name="z1271" w:id="1048"/>
    <w:p>
      <w:pPr>
        <w:spacing w:after="0"/>
        <w:ind w:left="0"/>
        <w:jc w:val="both"/>
      </w:pPr>
      <w:r>
        <w:rPr>
          <w:rFonts w:ascii="Times New Roman"/>
          <w:b w:val="false"/>
          <w:i w:val="false"/>
          <w:color w:val="000000"/>
          <w:sz w:val="28"/>
        </w:rPr>
        <w:t>
      Радиофармацевтикалық препараттар мен олардың прекурсорларын сараптау үшін 3-модулінде немесе Тізбенің II бөлімінде мынадай ерекше ақпаратты қамтитын құжаттар мен материалдар ұсынылады:</w:t>
      </w:r>
    </w:p>
    <w:bookmarkEnd w:id="1048"/>
    <w:bookmarkStart w:name="z1272" w:id="1049"/>
    <w:p>
      <w:pPr>
        <w:spacing w:after="0"/>
        <w:ind w:left="0"/>
        <w:jc w:val="both"/>
      </w:pPr>
      <w:r>
        <w:rPr>
          <w:rFonts w:ascii="Times New Roman"/>
          <w:b w:val="false"/>
          <w:i w:val="false"/>
          <w:color w:val="000000"/>
          <w:sz w:val="28"/>
        </w:rPr>
        <w:t>
      1) өндіруші жеткізгеннен кейін радиоактивті белгімен жабдықталатын радиофармацевтикалық жиынтықта радионуклидті тасымалдауға немесе байланыстыруға арналған жиынтықтың бір бөлігі белсенді зат ретінде қабылданады. Радиофармацевтикалық жиынтықты өндіру әдісінің сипаттамасы жиынтықты өндіру жөніндегі егжей-тегжейлі деректерді және радиоактивті дәрілік препаратты өндіру үшін ұсынылатын түпкілікті өңдеу деректерін қамтиды. Радионуклидтің талап етілетін спецификациялары, егер қолданылатын болса, ҚР Мемлекеттік фармакопеясының жалпы немесе жеке бабына (монографиясына) не мұндай мақалалар (монографиялар) болмаған кезде – Қазақстан Республикасының аумағында қолданыстағы деп танылған фармакопеялардың баптарына (монографияларына) сәйкес сипатталады.</w:t>
      </w:r>
    </w:p>
    <w:bookmarkEnd w:id="1049"/>
    <w:bookmarkStart w:name="z1273" w:id="1050"/>
    <w:p>
      <w:pPr>
        <w:spacing w:after="0"/>
        <w:ind w:left="0"/>
        <w:jc w:val="both"/>
      </w:pPr>
      <w:r>
        <w:rPr>
          <w:rFonts w:ascii="Times New Roman"/>
          <w:b w:val="false"/>
          <w:i w:val="false"/>
          <w:color w:val="000000"/>
          <w:sz w:val="28"/>
        </w:rPr>
        <w:t>
      Сонымен қатар, ол радиоактивті белгіні енгізу үшін қажетті барлық қосылыстарды, сондай-ақ радиоактивті белгі қосылысының құрылымын сипаттайды.</w:t>
      </w:r>
    </w:p>
    <w:bookmarkEnd w:id="1050"/>
    <w:bookmarkStart w:name="z1274" w:id="1051"/>
    <w:p>
      <w:pPr>
        <w:spacing w:after="0"/>
        <w:ind w:left="0"/>
        <w:jc w:val="both"/>
      </w:pPr>
      <w:r>
        <w:rPr>
          <w:rFonts w:ascii="Times New Roman"/>
          <w:b w:val="false"/>
          <w:i w:val="false"/>
          <w:color w:val="000000"/>
          <w:sz w:val="28"/>
        </w:rPr>
        <w:t>
      Радионуклидтердің ядролық реакциялары талданады.</w:t>
      </w:r>
    </w:p>
    <w:bookmarkEnd w:id="1051"/>
    <w:bookmarkStart w:name="z1275" w:id="1052"/>
    <w:p>
      <w:pPr>
        <w:spacing w:after="0"/>
        <w:ind w:left="0"/>
        <w:jc w:val="both"/>
      </w:pPr>
      <w:r>
        <w:rPr>
          <w:rFonts w:ascii="Times New Roman"/>
          <w:b w:val="false"/>
          <w:i w:val="false"/>
          <w:color w:val="000000"/>
          <w:sz w:val="28"/>
        </w:rPr>
        <w:t>
      Генератордың аналық және еншілес радионуклидтері белсенді заттар болып саналады;</w:t>
      </w:r>
    </w:p>
    <w:bookmarkEnd w:id="1052"/>
    <w:bookmarkStart w:name="z1276" w:id="1053"/>
    <w:p>
      <w:pPr>
        <w:spacing w:after="0"/>
        <w:ind w:left="0"/>
        <w:jc w:val="both"/>
      </w:pPr>
      <w:r>
        <w:rPr>
          <w:rFonts w:ascii="Times New Roman"/>
          <w:b w:val="false"/>
          <w:i w:val="false"/>
          <w:color w:val="000000"/>
          <w:sz w:val="28"/>
        </w:rPr>
        <w:t>
      2) радионуклидтің табиғаты, изотоптың түпнұсқалығы, ықтимал қоспалар, тасымалдаушы, қолдану және ерекше белсенділік туралы мәліметтер;</w:t>
      </w:r>
    </w:p>
    <w:bookmarkEnd w:id="1053"/>
    <w:bookmarkStart w:name="z1277" w:id="1054"/>
    <w:p>
      <w:pPr>
        <w:spacing w:after="0"/>
        <w:ind w:left="0"/>
        <w:jc w:val="both"/>
      </w:pPr>
      <w:r>
        <w:rPr>
          <w:rFonts w:ascii="Times New Roman"/>
          <w:b w:val="false"/>
          <w:i w:val="false"/>
          <w:color w:val="000000"/>
          <w:sz w:val="28"/>
        </w:rPr>
        <w:t>
      3) бастапқы материалдар сәулеленуге арналған нысаналы материалдарды қамтиды;</w:t>
      </w:r>
    </w:p>
    <w:bookmarkEnd w:id="1054"/>
    <w:bookmarkStart w:name="z1278" w:id="1055"/>
    <w:p>
      <w:pPr>
        <w:spacing w:after="0"/>
        <w:ind w:left="0"/>
        <w:jc w:val="both"/>
      </w:pPr>
      <w:r>
        <w:rPr>
          <w:rFonts w:ascii="Times New Roman"/>
          <w:b w:val="false"/>
          <w:i w:val="false"/>
          <w:color w:val="000000"/>
          <w:sz w:val="28"/>
        </w:rPr>
        <w:t>
      4) химиялық (радиохимиялық) тазалықты және оның биотаралуымен байланысын қарау;</w:t>
      </w:r>
    </w:p>
    <w:bookmarkEnd w:id="1055"/>
    <w:bookmarkStart w:name="z1279" w:id="1056"/>
    <w:p>
      <w:pPr>
        <w:spacing w:after="0"/>
        <w:ind w:left="0"/>
        <w:jc w:val="both"/>
      </w:pPr>
      <w:r>
        <w:rPr>
          <w:rFonts w:ascii="Times New Roman"/>
          <w:b w:val="false"/>
          <w:i w:val="false"/>
          <w:color w:val="000000"/>
          <w:sz w:val="28"/>
        </w:rPr>
        <w:t>
      5) радионуклидтік тазалықтың, радиохимиялық тазалықтың және ерекше белсенділіктің сипаттамасы;</w:t>
      </w:r>
    </w:p>
    <w:bookmarkEnd w:id="1056"/>
    <w:bookmarkStart w:name="z1280" w:id="1057"/>
    <w:p>
      <w:pPr>
        <w:spacing w:after="0"/>
        <w:ind w:left="0"/>
        <w:jc w:val="both"/>
      </w:pPr>
      <w:r>
        <w:rPr>
          <w:rFonts w:ascii="Times New Roman"/>
          <w:b w:val="false"/>
          <w:i w:val="false"/>
          <w:color w:val="000000"/>
          <w:sz w:val="28"/>
        </w:rPr>
        <w:t>
      6) генераторлар үшін аналық және еншілес радионуклидтерді сынаудың егжей-тегжейлі деректері ұсынылады. Элюат генераторлары үшін аналық радионуклидтердің және генератор жүйесінің басқа компоненттерінің сынақтары ұсынылады;</w:t>
      </w:r>
    </w:p>
    <w:bookmarkEnd w:id="1057"/>
    <w:bookmarkStart w:name="z1281" w:id="1058"/>
    <w:p>
      <w:pPr>
        <w:spacing w:after="0"/>
        <w:ind w:left="0"/>
        <w:jc w:val="both"/>
      </w:pPr>
      <w:r>
        <w:rPr>
          <w:rFonts w:ascii="Times New Roman"/>
          <w:b w:val="false"/>
          <w:i w:val="false"/>
          <w:color w:val="000000"/>
          <w:sz w:val="28"/>
        </w:rPr>
        <w:t>
      7) молекуланың белсенді бөлігінің массасы негізінде белсенді заттардың құрамы тек радиофармацевтикалық жиынтықтарға қолданылады. Радионуклидтер үшін радиоактивтілік күнін, қажет болған жағдайда уақыты мен уақыт белдеуін көрсете отырып, беккерельдерде көрсетіледі. Радиоактивтілік түрі көрсетіледі;</w:t>
      </w:r>
    </w:p>
    <w:bookmarkEnd w:id="1058"/>
    <w:bookmarkStart w:name="z1282" w:id="1059"/>
    <w:p>
      <w:pPr>
        <w:spacing w:after="0"/>
        <w:ind w:left="0"/>
        <w:jc w:val="both"/>
      </w:pPr>
      <w:r>
        <w:rPr>
          <w:rFonts w:ascii="Times New Roman"/>
          <w:b w:val="false"/>
          <w:i w:val="false"/>
          <w:color w:val="000000"/>
          <w:sz w:val="28"/>
        </w:rPr>
        <w:t>
      8) радиофармацевтикалық жиынтық болып табылатын дәрілік препараттың ерекшеліктеріне радиоактивті белгі енгізілгеннен кейін препараттың қасиеттерін сынау, радиоактивті таңбасы бар қосылыстың радиохимиялық және радионуклидтік тазалығына тиісті бақылау кіреді. Радиоактивті белгіні енгізу үшін қажетті кез келген материал түпнұсқалығын анықтауға және сандық анықтауға жатады;</w:t>
      </w:r>
    </w:p>
    <w:bookmarkEnd w:id="1059"/>
    <w:bookmarkStart w:name="z1283" w:id="1060"/>
    <w:p>
      <w:pPr>
        <w:spacing w:after="0"/>
        <w:ind w:left="0"/>
        <w:jc w:val="both"/>
      </w:pPr>
      <w:r>
        <w:rPr>
          <w:rFonts w:ascii="Times New Roman"/>
          <w:b w:val="false"/>
          <w:i w:val="false"/>
          <w:color w:val="000000"/>
          <w:sz w:val="28"/>
        </w:rPr>
        <w:t>
      9) изотоптық генераторлар, изотоптық жиынтықтар және радиоактивті белгісі бар дәрілік препараттар үшін тұрақтылық туралы ақпарат. Радиофармацевтикалық дәрілік препараттарды қайта пайдалануға арналған контейнерлерде пайдалану кезіндегі тұрақтылық көрсетіледі.</w:t>
      </w:r>
    </w:p>
    <w:bookmarkEnd w:id="1060"/>
    <w:bookmarkStart w:name="z1284" w:id="1061"/>
    <w:p>
      <w:pPr>
        <w:spacing w:after="0"/>
        <w:ind w:left="0"/>
        <w:jc w:val="both"/>
      </w:pPr>
      <w:r>
        <w:rPr>
          <w:rFonts w:ascii="Times New Roman"/>
          <w:b w:val="false"/>
          <w:i w:val="false"/>
          <w:color w:val="000000"/>
          <w:sz w:val="28"/>
        </w:rPr>
        <w:t>
      4-модулде немесе Тізбенің III бөлімінде радиациялық дозиметрияның аспектілері (сәулеленудің ағзаға (тінге) әсері) көрсетіледі. Сәулеленудің сіңірілген дозасының көрсеткіші белгілі бір енгізу жолында пайдаланылған халықаралық танылған өлшем бірліктерінің жүйесін көрсете отырып есептеледі.</w:t>
      </w:r>
    </w:p>
    <w:bookmarkEnd w:id="1061"/>
    <w:bookmarkStart w:name="z1285" w:id="1062"/>
    <w:p>
      <w:pPr>
        <w:spacing w:after="0"/>
        <w:ind w:left="0"/>
        <w:jc w:val="both"/>
      </w:pPr>
      <w:r>
        <w:rPr>
          <w:rFonts w:ascii="Times New Roman"/>
          <w:b w:val="false"/>
          <w:i w:val="false"/>
          <w:color w:val="000000"/>
          <w:sz w:val="28"/>
        </w:rPr>
        <w:t>
      5-модулде немесе Тізбенің IV бөлімінде, егер қажет болса, клиникалық сынақтардың нәтижелері ұсынылады немесе клиникалық шолуларда (2-модуль) олардың болмауының негіздемесі келтіріледі.</w:t>
      </w:r>
    </w:p>
    <w:bookmarkEnd w:id="1062"/>
    <w:bookmarkStart w:name="z1286" w:id="1063"/>
    <w:p>
      <w:pPr>
        <w:spacing w:after="0"/>
        <w:ind w:left="0"/>
        <w:jc w:val="both"/>
      </w:pPr>
      <w:r>
        <w:rPr>
          <w:rFonts w:ascii="Times New Roman"/>
          <w:b w:val="false"/>
          <w:i w:val="false"/>
          <w:color w:val="000000"/>
          <w:sz w:val="28"/>
        </w:rPr>
        <w:t>
      Тек радиобелсенді белгілерді енгізуге арналған радиофармацевтикалық прекурсор жағдайында, ең алдымен, радиобелсенді белгілерді енгізудің жеткіліксіз тиімділігінің немесе радиобелсенді белгісі бар конъюгаттың in vivo диссоциациясының ықтимал салдары туралы ақпарат ұсынылады, яғни пациенттерге бос радионуклидтің әсеріне байланысты мәселелер. Сонымен қатар, қауіп факторларына, яғни аурухана қызметкерлеріне және қоршаған ортаға радиобелсенді әсерге қатысты тиісті ақпарат ұсынылады.</w:t>
      </w:r>
    </w:p>
    <w:bookmarkEnd w:id="1063"/>
    <w:bookmarkStart w:name="z1287" w:id="1064"/>
    <w:p>
      <w:pPr>
        <w:spacing w:after="0"/>
        <w:ind w:left="0"/>
        <w:jc w:val="both"/>
      </w:pPr>
      <w:r>
        <w:rPr>
          <w:rFonts w:ascii="Times New Roman"/>
          <w:b w:val="false"/>
          <w:i w:val="false"/>
          <w:color w:val="000000"/>
          <w:sz w:val="28"/>
        </w:rPr>
        <w:t>
      Атап айтқанда келесі ақпарат ұсынылады:</w:t>
      </w:r>
    </w:p>
    <w:bookmarkEnd w:id="1064"/>
    <w:bookmarkStart w:name="z1288" w:id="1065"/>
    <w:p>
      <w:pPr>
        <w:spacing w:after="0"/>
        <w:ind w:left="0"/>
        <w:jc w:val="both"/>
      </w:pPr>
      <w:r>
        <w:rPr>
          <w:rFonts w:ascii="Times New Roman"/>
          <w:b w:val="false"/>
          <w:i w:val="false"/>
          <w:color w:val="000000"/>
          <w:sz w:val="28"/>
        </w:rPr>
        <w:t>
      3-модулдің немесе Тізбенің II бөлімінің ережелері, егер қажет болса, жоғарыда көрсетілгендей радиофармацевтикалық прекурсорларды тіркеу кезінде қолданылады.</w:t>
      </w:r>
    </w:p>
    <w:bookmarkEnd w:id="1065"/>
    <w:bookmarkStart w:name="z1289" w:id="1066"/>
    <w:p>
      <w:pPr>
        <w:spacing w:after="0"/>
        <w:ind w:left="0"/>
        <w:jc w:val="both"/>
      </w:pPr>
      <w:r>
        <w:rPr>
          <w:rFonts w:ascii="Times New Roman"/>
          <w:b w:val="false"/>
          <w:i w:val="false"/>
          <w:color w:val="000000"/>
          <w:sz w:val="28"/>
        </w:rPr>
        <w:t>
      Уыттылыққа қатысты 4-модулде немесе Тізбенің III бөлімінде бір және бірнеше рет енгізу кезінде тиісті зертханалық практика қағидаларына сәйкес жүргізілген клиникаға дейінгі зерттеулердің нәтижелері ұсынылады.</w:t>
      </w:r>
    </w:p>
    <w:bookmarkEnd w:id="1066"/>
    <w:bookmarkStart w:name="z1290" w:id="1067"/>
    <w:p>
      <w:pPr>
        <w:spacing w:after="0"/>
        <w:ind w:left="0"/>
        <w:jc w:val="both"/>
      </w:pPr>
      <w:r>
        <w:rPr>
          <w:rFonts w:ascii="Times New Roman"/>
          <w:b w:val="false"/>
          <w:i w:val="false"/>
          <w:color w:val="000000"/>
          <w:sz w:val="28"/>
        </w:rPr>
        <w:t>
      Радионуклидтердің мутагенділігін зерттеу осы нақты жағдайда қолданылмайды.</w:t>
      </w:r>
    </w:p>
    <w:bookmarkEnd w:id="1067"/>
    <w:bookmarkStart w:name="z1291" w:id="1068"/>
    <w:p>
      <w:pPr>
        <w:spacing w:after="0"/>
        <w:ind w:left="0"/>
        <w:jc w:val="both"/>
      </w:pPr>
      <w:r>
        <w:rPr>
          <w:rFonts w:ascii="Times New Roman"/>
          <w:b w:val="false"/>
          <w:i w:val="false"/>
          <w:color w:val="000000"/>
          <w:sz w:val="28"/>
        </w:rPr>
        <w:t>
      Химиялық уыттылыққа және тиісті "суық" (құрамында радиобелсенді заттар жоқ) нуклидтің таралуына қатысты ақпарат ұсынылады.</w:t>
      </w:r>
    </w:p>
    <w:bookmarkEnd w:id="1068"/>
    <w:bookmarkStart w:name="z1292" w:id="1069"/>
    <w:p>
      <w:pPr>
        <w:spacing w:after="0"/>
        <w:ind w:left="0"/>
        <w:jc w:val="both"/>
      </w:pPr>
      <w:r>
        <w:rPr>
          <w:rFonts w:ascii="Times New Roman"/>
          <w:b w:val="false"/>
          <w:i w:val="false"/>
          <w:color w:val="000000"/>
          <w:sz w:val="28"/>
        </w:rPr>
        <w:t>
      5-модулде немесе Тізбенің IV бөлімінде прекурсорды пайдалана отырып клиникалық зерттеулер барысында алынған клиникалық ақпарат тек радиобелсенді белгіні енгізуге арналған радиофармацевтикалық прекурсор жағдайында маңызды болып саналмайды.</w:t>
      </w:r>
    </w:p>
    <w:bookmarkEnd w:id="1069"/>
    <w:bookmarkStart w:name="z1293" w:id="1070"/>
    <w:p>
      <w:pPr>
        <w:spacing w:after="0"/>
        <w:ind w:left="0"/>
        <w:jc w:val="both"/>
      </w:pPr>
      <w:r>
        <w:rPr>
          <w:rFonts w:ascii="Times New Roman"/>
          <w:b w:val="false"/>
          <w:i w:val="false"/>
          <w:color w:val="000000"/>
          <w:sz w:val="28"/>
        </w:rPr>
        <w:t>
      Тиісті тасымалдаушының молекулаларына қосылған кезде радиофармацевтикалық прекурсордың клиникалық тиімділігін растайтын ақпарат ұсынылады.</w:t>
      </w:r>
    </w:p>
    <w:bookmarkEnd w:id="1070"/>
    <w:bookmarkStart w:name="z1294" w:id="1071"/>
    <w:p>
      <w:pPr>
        <w:spacing w:after="0"/>
        <w:ind w:left="0"/>
        <w:jc w:val="both"/>
      </w:pPr>
      <w:r>
        <w:rPr>
          <w:rFonts w:ascii="Times New Roman"/>
          <w:b w:val="false"/>
          <w:i w:val="false"/>
          <w:color w:val="000000"/>
          <w:sz w:val="28"/>
        </w:rPr>
        <w:t>
      12. Орфандық дәрілік препараттар</w:t>
      </w:r>
    </w:p>
    <w:bookmarkEnd w:id="1071"/>
    <w:bookmarkStart w:name="z1295" w:id="1072"/>
    <w:p>
      <w:pPr>
        <w:spacing w:after="0"/>
        <w:ind w:left="0"/>
        <w:jc w:val="both"/>
      </w:pPr>
      <w:r>
        <w:rPr>
          <w:rFonts w:ascii="Times New Roman"/>
          <w:b w:val="false"/>
          <w:i w:val="false"/>
          <w:color w:val="000000"/>
          <w:sz w:val="28"/>
        </w:rPr>
        <w:t>
      Орфандық препараттарды сараптау кезінде қауіпсіздік туралы оң қорытынды өтінім берушінің міндеттемесіне беріледі:</w:t>
      </w:r>
    </w:p>
    <w:bookmarkEnd w:id="1072"/>
    <w:bookmarkStart w:name="z1296" w:id="1073"/>
    <w:p>
      <w:pPr>
        <w:spacing w:after="0"/>
        <w:ind w:left="0"/>
        <w:jc w:val="both"/>
      </w:pPr>
      <w:r>
        <w:rPr>
          <w:rFonts w:ascii="Times New Roman"/>
          <w:b w:val="false"/>
          <w:i w:val="false"/>
          <w:color w:val="000000"/>
          <w:sz w:val="28"/>
        </w:rPr>
        <w:t>
      1) нәтижелері "пайда-қауіп" арақатынасын қайта бағалау үшін негіз болатын белгілі бір зерттеу бағдарламасын белгілі бір мерзімде орындау;</w:t>
      </w:r>
    </w:p>
    <w:bookmarkEnd w:id="1073"/>
    <w:bookmarkStart w:name="z1297" w:id="1074"/>
    <w:p>
      <w:pPr>
        <w:spacing w:after="0"/>
        <w:ind w:left="0"/>
        <w:jc w:val="both"/>
      </w:pPr>
      <w:r>
        <w:rPr>
          <w:rFonts w:ascii="Times New Roman"/>
          <w:b w:val="false"/>
          <w:i w:val="false"/>
          <w:color w:val="000000"/>
          <w:sz w:val="28"/>
        </w:rPr>
        <w:t>
      2) дәрігердің қатаң бақылауымен дәрілік препаратты қолдану;</w:t>
      </w:r>
    </w:p>
    <w:bookmarkEnd w:id="1074"/>
    <w:bookmarkStart w:name="z1298" w:id="1075"/>
    <w:p>
      <w:pPr>
        <w:spacing w:after="0"/>
        <w:ind w:left="0"/>
        <w:jc w:val="both"/>
      </w:pPr>
      <w:r>
        <w:rPr>
          <w:rFonts w:ascii="Times New Roman"/>
          <w:b w:val="false"/>
          <w:i w:val="false"/>
          <w:color w:val="000000"/>
          <w:sz w:val="28"/>
        </w:rPr>
        <w:t>
      3) "Медициналық бұйымдардың қауіпсіздігіне, сапасы мен тиімділігіне фармакологиялық қадағалау және мониторинг жүргізу қағидаларын бекіту туралы" Қазақстан Республикасы Денсаулық сақтау министрінің 2020 жылғы 23 желтоқсандағы № ҚР ДСМ-320/2020 бұйрығына сәйкес орфандық препаратты қолдану кезінде туындаған кез келген жағымсыз реакциялар және қабылданған шаралар туралы мемлекеттік органды дереу хабардар ету (мемлекеттік тіркеу тізілімінде тіркелген № 21896 нормативтік құқықтық актілер).</w:t>
      </w:r>
    </w:p>
    <w:bookmarkEnd w:id="1075"/>
    <w:bookmarkStart w:name="z1299" w:id="1076"/>
    <w:p>
      <w:pPr>
        <w:spacing w:after="0"/>
        <w:ind w:left="0"/>
        <w:jc w:val="both"/>
      </w:pPr>
      <w:r>
        <w:rPr>
          <w:rFonts w:ascii="Times New Roman"/>
          <w:b w:val="false"/>
          <w:i w:val="false"/>
          <w:color w:val="000000"/>
          <w:sz w:val="28"/>
        </w:rPr>
        <w:t>
      Сараптама жасау ұйымы тіркеуді алғаннан кейін жүргізуге міндетті, осы тармақтың 1) тармақшасына сәйкес сараптамаға өтінім беруші әзірлеген және ұсынатын зерттеу бағдарламасын келіседі.</w:t>
      </w:r>
    </w:p>
    <w:bookmarkEnd w:id="1076"/>
    <w:bookmarkStart w:name="z1300" w:id="1077"/>
    <w:p>
      <w:pPr>
        <w:spacing w:after="0"/>
        <w:ind w:left="0"/>
        <w:jc w:val="both"/>
      </w:pPr>
      <w:r>
        <w:rPr>
          <w:rFonts w:ascii="Times New Roman"/>
          <w:b w:val="false"/>
          <w:i w:val="false"/>
          <w:color w:val="000000"/>
          <w:sz w:val="28"/>
        </w:rPr>
        <w:t>
      Қойылған шарттарды орындау кезеңінде сараптама жасау ұйымы мемлекеттік органға тіркелген орфандық препарат үшін "пайда-қауіп" арақатынасын жыл сайын қайта бағалау үшін белгілі бір зерттеу бағдарламасын жүргізу туралы өтінім берушіден алынған ақпаратты ұсынады. Медициналық қолдану жөніндегі нұсқаулық және осы жолмен тіркелген орфандық препарат туралы басқа да медициналық ақпарат деректердің жеткіліксіздігі туралы нұсқауларды қамтиды.</w:t>
      </w:r>
    </w:p>
    <w:bookmarkEnd w:id="1077"/>
    <w:bookmarkStart w:name="z1301" w:id="1078"/>
    <w:p>
      <w:pPr>
        <w:spacing w:after="0"/>
        <w:ind w:left="0"/>
        <w:jc w:val="both"/>
      </w:pPr>
      <w:r>
        <w:rPr>
          <w:rFonts w:ascii="Times New Roman"/>
          <w:b w:val="false"/>
          <w:i w:val="false"/>
          <w:color w:val="000000"/>
          <w:sz w:val="28"/>
        </w:rPr>
        <w:t>
      13. Озық терапияның дәрілік препараттары</w:t>
      </w:r>
    </w:p>
    <w:bookmarkEnd w:id="1078"/>
    <w:bookmarkStart w:name="z1302" w:id="1079"/>
    <w:p>
      <w:pPr>
        <w:spacing w:after="0"/>
        <w:ind w:left="0"/>
        <w:jc w:val="both"/>
      </w:pPr>
      <w:r>
        <w:rPr>
          <w:rFonts w:ascii="Times New Roman"/>
          <w:b w:val="false"/>
          <w:i w:val="false"/>
          <w:color w:val="000000"/>
          <w:sz w:val="28"/>
        </w:rPr>
        <w:t>
      Жоғары технологиялық дәрілік препараттарға арналған тіркеу дерекнамасының материалдары Еуразиялық экономикалық комиссия кеңесінің 2016 жылғы 3 қарашадағы № 78 шешімімен бекітілген медициналық қолдануға арналған дәрілік заттарды тіркеу және сараптау қағидаларының 4-бөліміне сәйкес келеді.</w:t>
      </w:r>
    </w:p>
    <w:bookmarkEnd w:id="1079"/>
    <w:bookmarkStart w:name="z1303" w:id="1080"/>
    <w:p>
      <w:pPr>
        <w:spacing w:after="0"/>
        <w:ind w:left="0"/>
        <w:jc w:val="both"/>
      </w:pPr>
      <w:r>
        <w:rPr>
          <w:rFonts w:ascii="Times New Roman"/>
          <w:b w:val="false"/>
          <w:i w:val="false"/>
          <w:color w:val="000000"/>
          <w:sz w:val="28"/>
        </w:rPr>
        <w:t>
      14. Трансфер</w:t>
      </w:r>
    </w:p>
    <w:bookmarkEnd w:id="1080"/>
    <w:bookmarkStart w:name="z1304" w:id="1081"/>
    <w:p>
      <w:pPr>
        <w:spacing w:after="0"/>
        <w:ind w:left="0"/>
        <w:jc w:val="both"/>
      </w:pPr>
      <w:r>
        <w:rPr>
          <w:rFonts w:ascii="Times New Roman"/>
          <w:b w:val="false"/>
          <w:i w:val="false"/>
          <w:color w:val="000000"/>
          <w:sz w:val="28"/>
        </w:rPr>
        <w:t>
      Толық циклды ауыстыру (трансфер) немесе өндірістік және технологиялық процестердің бір бөлігі негізінде жүргізілетін дәрілік препараттарды сараптау кезінде тіркеу дерекнамасына қосымша мынадай құжаттар ұсынылады:</w:t>
      </w:r>
    </w:p>
    <w:bookmarkEnd w:id="1081"/>
    <w:bookmarkStart w:name="z1305" w:id="1082"/>
    <w:p>
      <w:pPr>
        <w:spacing w:after="0"/>
        <w:ind w:left="0"/>
        <w:jc w:val="both"/>
      </w:pPr>
      <w:r>
        <w:rPr>
          <w:rFonts w:ascii="Times New Roman"/>
          <w:b w:val="false"/>
          <w:i w:val="false"/>
          <w:color w:val="000000"/>
          <w:sz w:val="28"/>
        </w:rPr>
        <w:t>
      1) отандық өндіруші мен шетелдік өндіруші арасындағы өндірістік және технологиялық процестерді көшіру туралы шарт;</w:t>
      </w:r>
    </w:p>
    <w:bookmarkEnd w:id="1082"/>
    <w:bookmarkStart w:name="z1306" w:id="1083"/>
    <w:p>
      <w:pPr>
        <w:spacing w:after="0"/>
        <w:ind w:left="0"/>
        <w:jc w:val="both"/>
      </w:pPr>
      <w:r>
        <w:rPr>
          <w:rFonts w:ascii="Times New Roman"/>
          <w:b w:val="false"/>
          <w:i w:val="false"/>
          <w:color w:val="000000"/>
          <w:sz w:val="28"/>
        </w:rPr>
        <w:t>
      2) шетелдік өндірушінің GMP сертификатын (соңғы инспекцияның күні мен нәтижелерін көрсете отырып) қоса бере отырып, трансфер жобасының сипаттамасын, трансфердің ауқымын, негізгі және қосымша алаңдармен алынған сыни параметрлерді, трансфердің соңғы қорытындыларын қамтитын жүргізілген трансферттің нәтижелері бойынша есеп (нотариат куәландырған);</w:t>
      </w:r>
    </w:p>
    <w:bookmarkEnd w:id="1083"/>
    <w:bookmarkStart w:name="z1307" w:id="1084"/>
    <w:p>
      <w:pPr>
        <w:spacing w:after="0"/>
        <w:ind w:left="0"/>
        <w:jc w:val="both"/>
      </w:pPr>
      <w:r>
        <w:rPr>
          <w:rFonts w:ascii="Times New Roman"/>
          <w:b w:val="false"/>
          <w:i w:val="false"/>
          <w:color w:val="000000"/>
          <w:sz w:val="28"/>
        </w:rPr>
        <w:t>
      3) отандық өндірістік алаңдағы өндірістік процестерді валидациялау есебі;</w:t>
      </w:r>
    </w:p>
    <w:bookmarkEnd w:id="1084"/>
    <w:bookmarkStart w:name="z1308" w:id="1085"/>
    <w:p>
      <w:pPr>
        <w:spacing w:after="0"/>
        <w:ind w:left="0"/>
        <w:jc w:val="both"/>
      </w:pPr>
      <w:r>
        <w:rPr>
          <w:rFonts w:ascii="Times New Roman"/>
          <w:b w:val="false"/>
          <w:i w:val="false"/>
          <w:color w:val="000000"/>
          <w:sz w:val="28"/>
        </w:rPr>
        <w:t>
      4) отандық алаңда пайдаланылатын бастапқы шикізаттың (белсенді субстанцияның, қосымша заттардың) сапасы процеске немесе дайын өнімге әсер етпейтінін растау туралы;</w:t>
      </w:r>
    </w:p>
    <w:bookmarkEnd w:id="1085"/>
    <w:bookmarkStart w:name="z1309" w:id="1086"/>
    <w:p>
      <w:pPr>
        <w:spacing w:after="0"/>
        <w:ind w:left="0"/>
        <w:jc w:val="both"/>
      </w:pPr>
      <w:r>
        <w:rPr>
          <w:rFonts w:ascii="Times New Roman"/>
          <w:b w:val="false"/>
          <w:i w:val="false"/>
          <w:color w:val="000000"/>
          <w:sz w:val="28"/>
        </w:rPr>
        <w:t>
      5) отандық өндірістік алаңда өндірілетін препараттардың және шетелдік өндірушінің препараттарының сапасын бақылау бойынша бір ерекшелік бойынша (қоспалардың бірдей бейіні, ерітудің фармакокинетикалық бейіні (қатты дәрілік нысандар үшін) және ин-витро зерттеулер бойынша) жүзеге асырылады;</w:t>
      </w:r>
    </w:p>
    <w:bookmarkEnd w:id="1086"/>
    <w:bookmarkStart w:name="z1310" w:id="1087"/>
    <w:p>
      <w:pPr>
        <w:spacing w:after="0"/>
        <w:ind w:left="0"/>
        <w:jc w:val="both"/>
      </w:pPr>
      <w:r>
        <w:rPr>
          <w:rFonts w:ascii="Times New Roman"/>
          <w:b w:val="false"/>
          <w:i w:val="false"/>
          <w:color w:val="000000"/>
          <w:sz w:val="28"/>
        </w:rPr>
        <w:t>
      6) Қазақстаннан тыс өндірістік алаңдарда жүргізілген дәрілік препараттардың биоэквиваленттілігін зерттеу немесе клиникалық зерттеулер есептері (болмаған жағдайда – негіздеме).</w:t>
      </w:r>
    </w:p>
    <w:bookmarkEnd w:id="1087"/>
    <w:bookmarkStart w:name="z1311" w:id="1088"/>
    <w:p>
      <w:pPr>
        <w:spacing w:after="0"/>
        <w:ind w:left="0"/>
        <w:jc w:val="both"/>
      </w:pPr>
      <w:r>
        <w:rPr>
          <w:rFonts w:ascii="Times New Roman"/>
          <w:b w:val="false"/>
          <w:i w:val="false"/>
          <w:color w:val="000000"/>
          <w:sz w:val="28"/>
        </w:rPr>
        <w:t>
      Егер беруші алаң өз аумағында технологияларды трансферттеу рәсімі бойынша препаратты тіркеген және биоэквиваленттілікті зерттеу есебін немесе үшінші тараптың клиникалық зерттеулерін пайдаланған жағдайда, бұл есептер тіркеу дерекнамасын сараптау кезінде қарауға қабылданады.</w:t>
      </w:r>
    </w:p>
    <w:bookmarkEnd w:id="1088"/>
    <w:bookmarkStart w:name="z1312" w:id="1089"/>
    <w:p>
      <w:pPr>
        <w:spacing w:after="0"/>
        <w:ind w:left="0"/>
        <w:jc w:val="both"/>
      </w:pPr>
      <w:r>
        <w:rPr>
          <w:rFonts w:ascii="Times New Roman"/>
          <w:b w:val="false"/>
          <w:i w:val="false"/>
          <w:color w:val="000000"/>
          <w:sz w:val="28"/>
        </w:rPr>
        <w:t>
      7) тіркеу кезінде сараптамаға өтініш берген сәтте беруші тарап жеделдетілген тұрақтылықты зерттеу нәтижелерін және ұзақ мерзімді тұрақтылықты кемінде 6 айлық зерттеуді, қабылдаушы тарап үшін – дәрілік препараттың серияларын көрсете отырып, тұрақтылықты зерттеу бағдарламасын және беруші және қабылдаушы тараптар алаңдарынан тұрақтылық деректерін беру туралы тіркеуден кейінгі міндеттемелерді (тұрақтылықты зерттеу бағдарламасына сәйкес ақпарат беру кезеңділігі) ұсынады.</w:t>
      </w:r>
    </w:p>
    <w:bookmarkEnd w:id="1089"/>
    <w:bookmarkStart w:name="z1313" w:id="1090"/>
    <w:p>
      <w:pPr>
        <w:spacing w:after="0"/>
        <w:ind w:left="0"/>
        <w:jc w:val="both"/>
      </w:pPr>
      <w:r>
        <w:rPr>
          <w:rFonts w:ascii="Times New Roman"/>
          <w:b w:val="false"/>
          <w:i w:val="false"/>
          <w:color w:val="000000"/>
          <w:sz w:val="28"/>
        </w:rPr>
        <w:t>
      Өндірістік және технологиялық процестерді толық ауыстыру (трансфер) кезінде өтінім беруші Қазақстан Республикасындағы өндіріс шарттары мен Өндірістік алаңдағы сапаны қамтамасыз ету жүйесінің өндіріс шарттарына және Қазақстаннан тыс жерде өндірістік алаңның сапасын қамтамасыз ету жүйесіне толық сәйкестігін қамтамасыз етеді.</w:t>
      </w:r>
    </w:p>
    <w:bookmarkEnd w:id="1090"/>
    <w:bookmarkStart w:name="z1314" w:id="1091"/>
    <w:p>
      <w:pPr>
        <w:spacing w:after="0"/>
        <w:ind w:left="0"/>
        <w:jc w:val="both"/>
      </w:pPr>
      <w:r>
        <w:rPr>
          <w:rFonts w:ascii="Times New Roman"/>
          <w:b w:val="false"/>
          <w:i w:val="false"/>
          <w:color w:val="000000"/>
          <w:sz w:val="28"/>
        </w:rPr>
        <w:t>
      15. Қайта тіркеу</w:t>
      </w:r>
    </w:p>
    <w:bookmarkEnd w:id="1091"/>
    <w:bookmarkStart w:name="z1315" w:id="1092"/>
    <w:p>
      <w:pPr>
        <w:spacing w:after="0"/>
        <w:ind w:left="0"/>
        <w:jc w:val="both"/>
      </w:pPr>
      <w:r>
        <w:rPr>
          <w:rFonts w:ascii="Times New Roman"/>
          <w:b w:val="false"/>
          <w:i w:val="false"/>
          <w:color w:val="000000"/>
          <w:sz w:val="28"/>
        </w:rPr>
        <w:t>
      Өтінім беруші қайта тіркеу үшін сараптама жүргізуге өтініш береді, тіркеу куәлігінің қолданысы аяқталғанға дейін беріледі.</w:t>
      </w:r>
    </w:p>
    <w:bookmarkEnd w:id="1092"/>
    <w:bookmarkStart w:name="z1316" w:id="1093"/>
    <w:p>
      <w:pPr>
        <w:spacing w:after="0"/>
        <w:ind w:left="0"/>
        <w:jc w:val="both"/>
      </w:pPr>
      <w:r>
        <w:rPr>
          <w:rFonts w:ascii="Times New Roman"/>
          <w:b w:val="false"/>
          <w:i w:val="false"/>
          <w:color w:val="000000"/>
          <w:sz w:val="28"/>
        </w:rPr>
        <w:t>
      Дәрілік затты мемлекеттік қайта тіркеу кезінде сараптамаға Қазақстан Республикасының өндірушілері осы Қағидаларға 13-қосымшаның Тізбенің I және II бөлімдерін немесе осы Қағидаларға 14-қосымшаға сәйкес 1, 2 және 3 модульдерді ұсынады, шетелдік өндірушілер осы Қағидаларға 14-қосымшаға сәйкес 1, 2 және 3 модульдерді ұсынады.</w:t>
      </w:r>
    </w:p>
    <w:bookmarkEnd w:id="1093"/>
    <w:bookmarkStart w:name="z1317" w:id="1094"/>
    <w:p>
      <w:pPr>
        <w:spacing w:after="0"/>
        <w:ind w:left="0"/>
        <w:jc w:val="both"/>
      </w:pPr>
      <w:r>
        <w:rPr>
          <w:rFonts w:ascii="Times New Roman"/>
          <w:b w:val="false"/>
          <w:i w:val="false"/>
          <w:color w:val="000000"/>
          <w:sz w:val="28"/>
        </w:rPr>
        <w:t>
      Сапа туралы жалпы есеп химиялық, фармацевтикалық және биологиялық мәліметтерге қатысты ақпаратқа шолу жасайды. 2-модульдің құжаттары сұрақтар қамтылады және 3-модульде егжей-тегжейлі берілген тиісті деректер сипатталады.</w:t>
      </w:r>
    </w:p>
    <w:bookmarkEnd w:id="1094"/>
    <w:bookmarkStart w:name="z1318" w:id="1095"/>
    <w:p>
      <w:pPr>
        <w:spacing w:after="0"/>
        <w:ind w:left="0"/>
        <w:jc w:val="both"/>
      </w:pPr>
      <w:r>
        <w:rPr>
          <w:rFonts w:ascii="Times New Roman"/>
          <w:b w:val="false"/>
          <w:i w:val="false"/>
          <w:color w:val="000000"/>
          <w:sz w:val="28"/>
        </w:rPr>
        <w:t>
      Сараптама жүргізу барысында дәрілік препараттың сапасына қатысты тіркеу дерекнамасының 2-модулінде ұсынылған мәліметтердің дұрыстығына күмән келтіретін фактілер анықталған кезде сараптама ұйымы 3-модульдің құжаттарын сұратады.</w:t>
      </w:r>
    </w:p>
    <w:bookmarkEnd w:id="1095"/>
    <w:bookmarkStart w:name="z1319" w:id="1096"/>
    <w:p>
      <w:pPr>
        <w:spacing w:after="0"/>
        <w:ind w:left="0"/>
        <w:jc w:val="both"/>
      </w:pPr>
      <w:r>
        <w:rPr>
          <w:rFonts w:ascii="Times New Roman"/>
          <w:b w:val="false"/>
          <w:i w:val="false"/>
          <w:color w:val="000000"/>
          <w:sz w:val="28"/>
        </w:rPr>
        <w:t>
      Осы Қағидаларға 13-қосымшаға сәйкес Тізбенің IV бөлімінен Қазақстан Республикасының өндірушілері және осы Қағидаларға 14-қосымшаға сәйкес 5-модульден шетелдік өндірушілер қосымша мыналарды ұсынады:</w:t>
      </w:r>
    </w:p>
    <w:bookmarkEnd w:id="1096"/>
    <w:bookmarkStart w:name="z1320" w:id="1097"/>
    <w:p>
      <w:pPr>
        <w:spacing w:after="0"/>
        <w:ind w:left="0"/>
        <w:jc w:val="both"/>
      </w:pPr>
      <w:r>
        <w:rPr>
          <w:rFonts w:ascii="Times New Roman"/>
          <w:b w:val="false"/>
          <w:i w:val="false"/>
          <w:color w:val="000000"/>
          <w:sz w:val="28"/>
        </w:rPr>
        <w:t>
      1) қауіптерді басқару жоспарына сәйкес тиімділік пен қауіпсіздікті тіркеуден кейінгі клиникалық зерттеулердің есептері;</w:t>
      </w:r>
    </w:p>
    <w:bookmarkEnd w:id="1097"/>
    <w:bookmarkStart w:name="z1321" w:id="1098"/>
    <w:p>
      <w:pPr>
        <w:spacing w:after="0"/>
        <w:ind w:left="0"/>
        <w:jc w:val="both"/>
      </w:pPr>
      <w:r>
        <w:rPr>
          <w:rFonts w:ascii="Times New Roman"/>
          <w:b w:val="false"/>
          <w:i w:val="false"/>
          <w:color w:val="000000"/>
          <w:sz w:val="28"/>
        </w:rPr>
        <w:t>
      2) дәрілік препараттың Қазақстан Республикасының фармацевтикалық нарығында болуының соңғы 5 жылындағы қауіпсіздік жөніндегі кезең-кезеңімен жаңартылатын есепті, өндірушінің тілінен негізгі бөлімдердің орыс тіліне қысқаша дәлме-дәл аудармасы бар.</w:t>
      </w:r>
    </w:p>
    <w:bookmarkEnd w:id="1098"/>
    <w:bookmarkStart w:name="z1322" w:id="1099"/>
    <w:p>
      <w:pPr>
        <w:spacing w:after="0"/>
        <w:ind w:left="0"/>
        <w:jc w:val="both"/>
      </w:pPr>
      <w:r>
        <w:rPr>
          <w:rFonts w:ascii="Times New Roman"/>
          <w:b w:val="false"/>
          <w:i w:val="false"/>
          <w:color w:val="000000"/>
          <w:sz w:val="28"/>
        </w:rPr>
        <w:t>
      16. Тіркеу дерекнамасына өзгерістер енгізу</w:t>
      </w:r>
    </w:p>
    <w:bookmarkEnd w:id="1099"/>
    <w:bookmarkStart w:name="z1323" w:id="1100"/>
    <w:p>
      <w:pPr>
        <w:spacing w:after="0"/>
        <w:ind w:left="0"/>
        <w:jc w:val="both"/>
      </w:pPr>
      <w:r>
        <w:rPr>
          <w:rFonts w:ascii="Times New Roman"/>
          <w:b w:val="false"/>
          <w:i w:val="false"/>
          <w:color w:val="000000"/>
          <w:sz w:val="28"/>
        </w:rPr>
        <w:t>
      1) Фармакологиялық қадағалау ұсынымы бойынша өзгерістерді және препаратты қолдану қауіпсіздігіне байланысты шұғыл шектеулерді қоспағанда, тіркеу дерекнамасына өзгерістер енгізу осы Қағидалардың талаптарына сәйкес қайта тіркеуге өтініш берілгенге дейін жүзеге асырылады. ІА, IБ немесе II типті тіркеу дерекнамасына өзгерістер енгізілген кезде өтінім беруші енгізілетін өзгерістердің қажеттілігінің негіздемесін қамтитын түсіндірме жазба ұсынады.</w:t>
      </w:r>
    </w:p>
    <w:bookmarkEnd w:id="1100"/>
    <w:bookmarkStart w:name="z1324" w:id="1101"/>
    <w:p>
      <w:pPr>
        <w:spacing w:after="0"/>
        <w:ind w:left="0"/>
        <w:jc w:val="both"/>
      </w:pPr>
      <w:r>
        <w:rPr>
          <w:rFonts w:ascii="Times New Roman"/>
          <w:b w:val="false"/>
          <w:i w:val="false"/>
          <w:color w:val="000000"/>
          <w:sz w:val="28"/>
        </w:rPr>
        <w:t>
      Тіркеу дерекнамасына өзгерістер енгізу сараптамасына өтінім беруді өтінім беруші осы Қағидалардың 62 және 65-тармақтарында көзделген мерзімдер ішінде жүзеге асырады.</w:t>
      </w:r>
    </w:p>
    <w:bookmarkEnd w:id="1101"/>
    <w:bookmarkStart w:name="z1325" w:id="1102"/>
    <w:p>
      <w:pPr>
        <w:spacing w:after="0"/>
        <w:ind w:left="0"/>
        <w:jc w:val="both"/>
      </w:pPr>
      <w:r>
        <w:rPr>
          <w:rFonts w:ascii="Times New Roman"/>
          <w:b w:val="false"/>
          <w:i w:val="false"/>
          <w:color w:val="000000"/>
          <w:sz w:val="28"/>
        </w:rPr>
        <w:t>
      2) II типті тіркеу дерекнамасына өзгерістер енгізу кезінде:</w:t>
      </w:r>
    </w:p>
    <w:bookmarkEnd w:id="1102"/>
    <w:bookmarkStart w:name="z1326" w:id="1103"/>
    <w:p>
      <w:pPr>
        <w:spacing w:after="0"/>
        <w:ind w:left="0"/>
        <w:jc w:val="both"/>
      </w:pPr>
      <w:r>
        <w:rPr>
          <w:rFonts w:ascii="Times New Roman"/>
          <w:b w:val="false"/>
          <w:i w:val="false"/>
          <w:color w:val="000000"/>
          <w:sz w:val="28"/>
        </w:rPr>
        <w:t>
      Б.I тармақтар бойынша Тізбенің I, II бөлімдерінің құжаттар тізбесі (I А7 жаңартылған бөлімдері - белсенді заттың сапасын растайтын құжат (өндірушіден белсенді фармацевтикалық субстанцияның 3 сериясын талдау сертификаты, өндірушіден субстанцияны талдау сертификаты, Еуропалық Фармакопея монографиясының сәйкестік сертификаты, талдау хаттамасы, дайын өнімнің тұрақтылығын зерделеу жөніндегі деректер талдау паспорты) ұсынылады кем дегенде 6 ай ішінде мәлімделген субстанцияны пайдалана отырып, тұрақтылықты зерттеудің ұзақ мерзімді және жеделдетілген жағдайларында.) және II С 1 - енгізілетін өзгерістерге сәйкес белсенді субстанция) немесе 14-қосымшаның 3-модулі (жаңартылған 3.2.S және 3.2.Р бөлімдер енгізілетін өзгерістерге сәйкес);</w:t>
      </w:r>
    </w:p>
    <w:bookmarkEnd w:id="1103"/>
    <w:bookmarkStart w:name="z1327" w:id="1104"/>
    <w:p>
      <w:pPr>
        <w:spacing w:after="0"/>
        <w:ind w:left="0"/>
        <w:jc w:val="both"/>
      </w:pPr>
      <w:r>
        <w:rPr>
          <w:rFonts w:ascii="Times New Roman"/>
          <w:b w:val="false"/>
          <w:i w:val="false"/>
          <w:color w:val="000000"/>
          <w:sz w:val="28"/>
        </w:rPr>
        <w:t>
      Б.II тармақтар бойынша I бөлімнің құжаттарының тізбесі (жаңартылған I А8 бөлім - үш өнеркәсіптік серияның дайын өнімінің сапасын растайтын құжат (талдау сертификаты, талдау хаттамасы) ұсынылады, оның бір сериясы енгізілетін өзгерістерге сәйкес тіркеуге берілген дәрілік зат үлгісінің сериясымен сәйкес келеді) және II Тізбе немесе 14-қосымшаның 3-модулі (жаңартылған бөлімдер 3.2.P енгізілген өзгерістерге сәйкес).</w:t>
      </w:r>
    </w:p>
    <w:bookmarkEnd w:id="1104"/>
    <w:bookmarkStart w:name="z1328" w:id="1105"/>
    <w:p>
      <w:pPr>
        <w:spacing w:after="0"/>
        <w:ind w:left="0"/>
        <w:jc w:val="both"/>
      </w:pPr>
      <w:r>
        <w:rPr>
          <w:rFonts w:ascii="Times New Roman"/>
          <w:b w:val="false"/>
          <w:i w:val="false"/>
          <w:color w:val="000000"/>
          <w:sz w:val="28"/>
        </w:rPr>
        <w:t>
      17. Дәрілік заттың жеделдетілген сараптамасы</w:t>
      </w:r>
    </w:p>
    <w:bookmarkEnd w:id="1105"/>
    <w:p>
      <w:pPr>
        <w:spacing w:after="0"/>
        <w:ind w:left="0"/>
        <w:jc w:val="both"/>
      </w:pPr>
      <w:r>
        <w:rPr>
          <w:rFonts w:ascii="Times New Roman"/>
          <w:b w:val="false"/>
          <w:i w:val="false"/>
          <w:color w:val="000000"/>
          <w:sz w:val="28"/>
        </w:rPr>
        <w:t>
      Жеделдетілген сараптама жүргізу кезінде дәрілік заттардың қауіпсіздігіне, сапасына және тиімділігіне қойылатын талаптар төмендетілмейді.</w:t>
      </w:r>
    </w:p>
    <w:p>
      <w:pPr>
        <w:spacing w:after="0"/>
        <w:ind w:left="0"/>
        <w:jc w:val="both"/>
      </w:pPr>
      <w:r>
        <w:rPr>
          <w:rFonts w:ascii="Times New Roman"/>
          <w:b w:val="false"/>
          <w:i w:val="false"/>
          <w:color w:val="000000"/>
          <w:sz w:val="28"/>
        </w:rPr>
        <w:t>
      1) Дәрілік заттарға жеделдетілген сараптама уәкілетті органның шешімі бойынша жүзеге асырылады және мынадай жағдайларда жүргізіледі:</w:t>
      </w:r>
    </w:p>
    <w:p>
      <w:pPr>
        <w:spacing w:after="0"/>
        <w:ind w:left="0"/>
        <w:jc w:val="both"/>
      </w:pPr>
      <w:r>
        <w:rPr>
          <w:rFonts w:ascii="Times New Roman"/>
          <w:b w:val="false"/>
          <w:i w:val="false"/>
          <w:color w:val="000000"/>
          <w:sz w:val="28"/>
        </w:rPr>
        <w:t>
      сирек кездесетін аурулардың профилактикасына, емдеуге, диагностикалауға арналған дәрілік заттардың нысанасы;</w:t>
      </w:r>
    </w:p>
    <w:p>
      <w:pPr>
        <w:spacing w:after="0"/>
        <w:ind w:left="0"/>
        <w:jc w:val="both"/>
      </w:pPr>
      <w:r>
        <w:rPr>
          <w:rFonts w:ascii="Times New Roman"/>
          <w:b w:val="false"/>
          <w:i w:val="false"/>
          <w:color w:val="000000"/>
          <w:sz w:val="28"/>
        </w:rPr>
        <w:t>
      инфекциялық аурулардың, эпидемиясының пандемиясының (халықтың денсаулығына төнген қатерлерге (пандемияға) жауап ретінде шұғыл жағдайларда қолданылатын және емдеудің клиникалық хаттамаларына енгізілген этиопатогендік терапияның дәрілік препараттары) пайда болуы және салдарын жою;</w:t>
      </w:r>
    </w:p>
    <w:p>
      <w:pPr>
        <w:spacing w:after="0"/>
        <w:ind w:left="0"/>
        <w:jc w:val="both"/>
      </w:pPr>
      <w:r>
        <w:rPr>
          <w:rFonts w:ascii="Times New Roman"/>
          <w:b w:val="false"/>
          <w:i w:val="false"/>
          <w:color w:val="000000"/>
          <w:sz w:val="28"/>
        </w:rPr>
        <w:t>
      әскери іс-қимыл мен олардың салдарын жою, төтенше жағдайлардың, пайда болуы, алдын алу және олардың салдарын жою, жаңа аса қауіпті инфекциялық аурулардың туындау қаупі мен таралуы және олардың салдарын жою;</w:t>
      </w:r>
    </w:p>
    <w:p>
      <w:pPr>
        <w:spacing w:after="0"/>
        <w:ind w:left="0"/>
        <w:jc w:val="both"/>
      </w:pPr>
      <w:r>
        <w:rPr>
          <w:rFonts w:ascii="Times New Roman"/>
          <w:b w:val="false"/>
          <w:i w:val="false"/>
          <w:color w:val="000000"/>
          <w:sz w:val="28"/>
        </w:rPr>
        <w:t>
      Қазақстан Республикасының аумағындағы өндірістік алаңға технологиялар трансфері үшін шетелдік өндірушінің дәрілік препаратының нысанасы.</w:t>
      </w:r>
    </w:p>
    <w:p>
      <w:pPr>
        <w:spacing w:after="0"/>
        <w:ind w:left="0"/>
        <w:jc w:val="both"/>
      </w:pPr>
      <w:r>
        <w:rPr>
          <w:rFonts w:ascii="Times New Roman"/>
          <w:b w:val="false"/>
          <w:i w:val="false"/>
          <w:color w:val="000000"/>
          <w:sz w:val="28"/>
        </w:rPr>
        <w:t>
      2) ДДҰ-мен дәрілік затты бірлесіп тіркеу рәсімі немесе ДДҰ-ның дәрілік затты терең саралау рәсімі шеңберінде және "Дүниежүзілік денсаулық сақтау ұйымының (ДДҰ) алдын ала бағалау жөніндегі тобы мен ұлттық реттеу органдары арасындағы фармацевтикалық өнімдер мен вакциналарды бағалау және жеделдетілген ұлттық тіркеу үшін ДДҰ-ның алдын ала біліктілігінен өткен бірлескен тіркеу рәсімі" ДДҰ-ның №996, 2016 жылғы Техникалық баяндамалары серияларының 8-қосымшасына сәйкес немесе "Күшті реттеуші жүйесі бар (CRP SRA) елдердің бағалауынан өткен дәрілік препараттар мен вакциналарды бірлескен тіркеу және жеделдетілген сараптама рәсімі" ДДҰ-ның № 1010, 2018 жылғы Техникалық баяндамалары серияларының 11-қосымшасына сәйкес жүзеге асырылады;</w:t>
      </w:r>
    </w:p>
    <w:p>
      <w:pPr>
        <w:spacing w:after="0"/>
        <w:ind w:left="0"/>
        <w:jc w:val="both"/>
      </w:pPr>
      <w:r>
        <w:rPr>
          <w:rFonts w:ascii="Times New Roman"/>
          <w:b w:val="false"/>
          <w:i w:val="false"/>
          <w:color w:val="000000"/>
          <w:sz w:val="28"/>
        </w:rPr>
        <w:t>
      3) ДДҰ-ның Жаһандық салыстырмалы бағалау құралы (Global Benchmarking Tool) бойынша жетілудің 4-ші деңгейіне (Maturity Level 4) ие, күшті реттеуші органдары бар елдерде (АҚШ, Ұлыбритания, Еуропалық Одақ, Швейцария, Корея Республикасы, Сауд Арабиясы және Сингапур, Канада, Жапония және Австралия) өндірілген және мақұлдалған дәрілік заттарды тану жолымен.</w:t>
      </w:r>
    </w:p>
    <w:p>
      <w:pPr>
        <w:spacing w:after="0"/>
        <w:ind w:left="0"/>
        <w:jc w:val="both"/>
      </w:pPr>
      <w:r>
        <w:rPr>
          <w:rFonts w:ascii="Times New Roman"/>
          <w:b w:val="false"/>
          <w:i w:val="false"/>
          <w:color w:val="000000"/>
          <w:sz w:val="28"/>
        </w:rPr>
        <w:t>
      Осы қосымша осы Қағидалар күшіне енгенге дейін сараптама жұмыстары кезеңіндегі дәрілік заттарға да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Денсаулық сақтау министрінің м.а. 30.06.2026 </w:t>
      </w:r>
      <w:r>
        <w:rPr>
          <w:rFonts w:ascii="Times New Roman"/>
          <w:b w:val="false"/>
          <w:i w:val="false"/>
          <w:color w:val="000000"/>
          <w:sz w:val="28"/>
        </w:rPr>
        <w:t>№ 71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03.07.2026 № 385/НҚ (алғашқы ресми жарияланған күнінен бастап қолданысқа енгізіледі, 01.06.2026 бастап туындаған құқықтық қатынастарға қолданылады және 31.12.2026 дейін қолданылады) бірлескен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15-қосымша</w:t>
            </w:r>
          </w:p>
        </w:tc>
      </w:tr>
    </w:tbl>
    <w:bookmarkStart w:name="z1339" w:id="1106"/>
    <w:p>
      <w:pPr>
        <w:spacing w:after="0"/>
        <w:ind w:left="0"/>
        <w:jc w:val="left"/>
      </w:pPr>
      <w:r>
        <w:rPr>
          <w:rFonts w:ascii="Times New Roman"/>
          <w:b/>
          <w:i w:val="false"/>
          <w:color w:val="000000"/>
        </w:rPr>
        <w:t xml:space="preserve"> Дәрілік заттың тіркеу дерекнамасына енгізілетін өзгерістердің тізбесі</w:t>
      </w:r>
    </w:p>
    <w:bookmarkEnd w:id="1106"/>
    <w:bookmarkStart w:name="z1340" w:id="1107"/>
    <w:p>
      <w:pPr>
        <w:spacing w:after="0"/>
        <w:ind w:left="0"/>
        <w:jc w:val="both"/>
      </w:pPr>
      <w:r>
        <w:rPr>
          <w:rFonts w:ascii="Times New Roman"/>
          <w:b w:val="false"/>
          <w:i w:val="false"/>
          <w:color w:val="000000"/>
          <w:sz w:val="28"/>
        </w:rPr>
        <w:t>
      А. Әкімшілік өзгерістер</w:t>
      </w:r>
    </w:p>
    <w:bookmarkEnd w:id="11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1 Тіркеу куәлігінің ұстаушысының атауын және (немесе) мекенжайын өзгерту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мен деректер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Тіркеу куәлігін ұстаушы өзгермейді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Тіркеу куәлігін ұстаушыны ауыстыру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1" w:id="1108"/>
          <w:p>
            <w:pPr>
              <w:spacing w:after="20"/>
              <w:ind w:left="20"/>
              <w:jc w:val="both"/>
            </w:pPr>
            <w:r>
              <w:rPr>
                <w:rFonts w:ascii="Times New Roman"/>
                <w:b w:val="false"/>
                <w:i w:val="false"/>
                <w:color w:val="000000"/>
                <w:sz w:val="20"/>
              </w:rPr>
              <w:t>
Шарттар</w:t>
            </w:r>
          </w:p>
          <w:bookmarkEnd w:id="1108"/>
          <w:p>
            <w:pPr>
              <w:spacing w:after="20"/>
              <w:ind w:left="20"/>
              <w:jc w:val="both"/>
            </w:pPr>
            <w:r>
              <w:rPr>
                <w:rFonts w:ascii="Times New Roman"/>
                <w:b w:val="false"/>
                <w:i w:val="false"/>
                <w:color w:val="000000"/>
                <w:sz w:val="20"/>
              </w:rPr>
              <w:t>
</w:t>
            </w:r>
            <w:r>
              <w:rPr>
                <w:rFonts w:ascii="Times New Roman"/>
                <w:b w:val="false"/>
                <w:i w:val="false"/>
                <w:color w:val="000000"/>
                <w:sz w:val="20"/>
              </w:rPr>
              <w:t>1. Тіркеу куәлігін ұстаушы заңды тұлға болып табылады.</w:t>
            </w:r>
          </w:p>
          <w:p>
            <w:pPr>
              <w:spacing w:after="20"/>
              <w:ind w:left="20"/>
              <w:jc w:val="both"/>
            </w:pPr>
            <w:r>
              <w:rPr>
                <w:rFonts w:ascii="Times New Roman"/>
                <w:b w:val="false"/>
                <w:i w:val="false"/>
                <w:color w:val="000000"/>
                <w:sz w:val="20"/>
              </w:rPr>
              <w:t>
2. Өзгеріс қауіпсіздікті, сапаны және тиімділікті бағалауды қажет етпейді және дәрілік заттың пайда-қауіп арақатынасы (мамандандырылған сараптама).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3" w:id="1109"/>
          <w:p>
            <w:pPr>
              <w:spacing w:after="20"/>
              <w:ind w:left="20"/>
              <w:jc w:val="both"/>
            </w:pPr>
            <w:r>
              <w:rPr>
                <w:rFonts w:ascii="Times New Roman"/>
                <w:b w:val="false"/>
                <w:i w:val="false"/>
                <w:color w:val="000000"/>
                <w:sz w:val="20"/>
              </w:rPr>
              <w:t>
Құжаттама</w:t>
            </w:r>
          </w:p>
          <w:bookmarkEnd w:id="1109"/>
          <w:p>
            <w:pPr>
              <w:spacing w:after="20"/>
              <w:ind w:left="20"/>
              <w:jc w:val="both"/>
            </w:pPr>
            <w:r>
              <w:rPr>
                <w:rFonts w:ascii="Times New Roman"/>
                <w:b w:val="false"/>
                <w:i w:val="false"/>
                <w:color w:val="000000"/>
                <w:sz w:val="20"/>
              </w:rPr>
              <w:t>
</w:t>
            </w:r>
            <w:r>
              <w:rPr>
                <w:rFonts w:ascii="Times New Roman"/>
                <w:b w:val="false"/>
                <w:i w:val="false"/>
                <w:color w:val="000000"/>
                <w:sz w:val="20"/>
              </w:rPr>
              <w:t>1. Уәкілетті органның не уәкілетті ұйымның (мысалы, салық органының) жаңа атау немесе мекенжай көрсетілген құжаты.</w:t>
            </w:r>
          </w:p>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препарат туралы қайта қаралған ақпарат (дәрілік препараттың жаңартылған қысқаша сипаттамасы, медициналық қолдану жөніндегі нұсқаулық (қосымша парақ), таңбалануы).</w:t>
            </w:r>
          </w:p>
          <w:p>
            <w:pPr>
              <w:spacing w:after="20"/>
              <w:ind w:left="20"/>
              <w:jc w:val="both"/>
            </w:pPr>
            <w:r>
              <w:rPr>
                <w:rFonts w:ascii="Times New Roman"/>
                <w:b w:val="false"/>
                <w:i w:val="false"/>
                <w:color w:val="000000"/>
                <w:sz w:val="20"/>
              </w:rPr>
              <w:t>
</w:t>
            </w:r>
            <w:r>
              <w:rPr>
                <w:rFonts w:ascii="Times New Roman"/>
                <w:b w:val="false"/>
                <w:i w:val="false"/>
                <w:color w:val="000000"/>
                <w:sz w:val="20"/>
              </w:rPr>
              <w:t>3. Тіркеу куәлігін жаңа ұстаушыдан (бұдан әрі – ТКҰ) фармакологиялық қадағалау жүйесінің қысқаша сипаттамасы, ол мынадай элементтерді қамтиды:</w:t>
            </w:r>
          </w:p>
          <w:p>
            <w:pPr>
              <w:spacing w:after="20"/>
              <w:ind w:left="20"/>
              <w:jc w:val="both"/>
            </w:pPr>
            <w:r>
              <w:rPr>
                <w:rFonts w:ascii="Times New Roman"/>
                <w:b w:val="false"/>
                <w:i w:val="false"/>
                <w:color w:val="000000"/>
                <w:sz w:val="20"/>
              </w:rPr>
              <w:t>
</w:t>
            </w:r>
            <w:r>
              <w:rPr>
                <w:rFonts w:ascii="Times New Roman"/>
                <w:b w:val="false"/>
                <w:i w:val="false"/>
                <w:color w:val="000000"/>
                <w:sz w:val="20"/>
              </w:rPr>
              <w:t>ТҚҰ-ның өз қарамағында жаһандық фармакологиялық қадағалауға жауапты тұлғаның бар екені туралы ақпарат;</w:t>
            </w:r>
          </w:p>
          <w:p>
            <w:pPr>
              <w:spacing w:after="20"/>
              <w:ind w:left="20"/>
              <w:jc w:val="both"/>
            </w:pPr>
            <w:r>
              <w:rPr>
                <w:rFonts w:ascii="Times New Roman"/>
                <w:b w:val="false"/>
                <w:i w:val="false"/>
                <w:color w:val="000000"/>
                <w:sz w:val="20"/>
              </w:rPr>
              <w:t>
</w:t>
            </w:r>
            <w:r>
              <w:rPr>
                <w:rFonts w:ascii="Times New Roman"/>
                <w:b w:val="false"/>
                <w:i w:val="false"/>
                <w:color w:val="000000"/>
                <w:sz w:val="20"/>
              </w:rPr>
              <w:t>жаһандық фармакологиялық қадағалауға жауапты тұлғаның байланыс деректері;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дәрілік заттардың қауіпсіздігін тіркеуге дейінгі бақылау бойынша міндеттер мен міндеттемелерді орындау үшін өзінің фармакологиялық қадағалау жүйесі бар екені туарлы ТҚҰ қол қойған декларация;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фармакологиялық қадағалау жүйесінің мастер файлы сақталатын орынға (мекенжайға) сілтеме.</w:t>
            </w:r>
          </w:p>
          <w:p>
            <w:pPr>
              <w:spacing w:after="20"/>
              <w:ind w:left="20"/>
              <w:jc w:val="both"/>
            </w:pPr>
            <w:r>
              <w:rPr>
                <w:rFonts w:ascii="Times New Roman"/>
                <w:b w:val="false"/>
                <w:i w:val="false"/>
                <w:color w:val="000000"/>
                <w:sz w:val="20"/>
              </w:rPr>
              <w:t>
4. Фармакологиялық қадағалау бойынша қызметті жүзеге асыру құқығына өндіруші мен ТКҰ арасындағы шарттық өзара қарым-қатынас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2 Дәрілік препараттың (саудалық) атауының өзгеруі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мен деректер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Дәрілік препараттар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1" w:id="1110"/>
          <w:p>
            <w:pPr>
              <w:spacing w:after="20"/>
              <w:ind w:left="20"/>
              <w:jc w:val="both"/>
            </w:pPr>
            <w:r>
              <w:rPr>
                <w:rFonts w:ascii="Times New Roman"/>
                <w:b w:val="false"/>
                <w:i w:val="false"/>
                <w:color w:val="000000"/>
                <w:sz w:val="20"/>
              </w:rPr>
              <w:t>
Шарттар</w:t>
            </w:r>
          </w:p>
          <w:bookmarkEnd w:id="1110"/>
          <w:p>
            <w:pPr>
              <w:spacing w:after="20"/>
              <w:ind w:left="20"/>
              <w:jc w:val="both"/>
            </w:pPr>
            <w:r>
              <w:rPr>
                <w:rFonts w:ascii="Times New Roman"/>
                <w:b w:val="false"/>
                <w:i w:val="false"/>
                <w:color w:val="000000"/>
                <w:sz w:val="20"/>
              </w:rPr>
              <w:t>
1 Егер атау жалпы қабылданған болса, қолданыстағы медициналық препараттардың атауларымен немесе халықаралық патенттелмеген атаулармен (бұдан әрі – ХПА) шатастырмау керек, өзгеріс мынадай тәртіппен жүргізіледі: жалпы қабылданған атаудан фармакопеялық немесе ХПА-ға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2" w:id="1111"/>
          <w:p>
            <w:pPr>
              <w:spacing w:after="20"/>
              <w:ind w:left="20"/>
              <w:jc w:val="both"/>
            </w:pPr>
            <w:r>
              <w:rPr>
                <w:rFonts w:ascii="Times New Roman"/>
                <w:b w:val="false"/>
                <w:i w:val="false"/>
                <w:color w:val="000000"/>
                <w:sz w:val="20"/>
              </w:rPr>
              <w:t>
Құжаттама</w:t>
            </w:r>
          </w:p>
          <w:bookmarkEnd w:id="1111"/>
          <w:p>
            <w:pPr>
              <w:spacing w:after="20"/>
              <w:ind w:left="20"/>
              <w:jc w:val="both"/>
            </w:pPr>
            <w:r>
              <w:rPr>
                <w:rFonts w:ascii="Times New Roman"/>
                <w:b w:val="false"/>
                <w:i w:val="false"/>
                <w:color w:val="000000"/>
                <w:sz w:val="20"/>
              </w:rPr>
              <w:t>
</w:t>
            </w:r>
            <w:r>
              <w:rPr>
                <w:rFonts w:ascii="Times New Roman"/>
                <w:b w:val="false"/>
                <w:i w:val="false"/>
                <w:color w:val="000000"/>
                <w:sz w:val="20"/>
              </w:rPr>
              <w:t>1. Препараттың атауын өзгерту қажеттілігінің дәлелді негіздемесі.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препарат туралы қайта қаралған ақпарат (дәрілік препараттың жаңартылған қысқаша сипаттамасы, медициналық қолдану жөніндегі нұсқаулық (қосымша бет),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Өндіруші елдің құзыретті органдары берген, оның атауының өзгергенін куәландыратын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Препараттың орны, әдісі, құрамы, сапасын реттейтін нормативтік құжат өзгеріссіз қалғаны туралы қол қойылған декларация.</w:t>
            </w:r>
          </w:p>
          <w:p>
            <w:pPr>
              <w:spacing w:after="20"/>
              <w:ind w:left="20"/>
              <w:jc w:val="both"/>
            </w:pPr>
            <w:r>
              <w:rPr>
                <w:rFonts w:ascii="Times New Roman"/>
                <w:b w:val="false"/>
                <w:i w:val="false"/>
                <w:color w:val="000000"/>
                <w:sz w:val="20"/>
              </w:rPr>
              <w:t>
5. ДЗ сапасы мен қауіпсіздігін бақылау бойынша бекітілген нормативтік құжатқа өзгерістер ведомосі.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3 Белсенді фармацевтикалық субстанция немесе қосалқы зат атауының өзгеруі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мен деректер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7" w:id="1112"/>
          <w:p>
            <w:pPr>
              <w:spacing w:after="20"/>
              <w:ind w:left="20"/>
              <w:jc w:val="both"/>
            </w:pPr>
            <w:r>
              <w:rPr>
                <w:rFonts w:ascii="Times New Roman"/>
                <w:b w:val="false"/>
                <w:i w:val="false"/>
                <w:color w:val="000000"/>
                <w:sz w:val="20"/>
              </w:rPr>
              <w:t>
Шарттар</w:t>
            </w:r>
          </w:p>
          <w:bookmarkEnd w:id="1112"/>
          <w:p>
            <w:pPr>
              <w:spacing w:after="20"/>
              <w:ind w:left="20"/>
              <w:jc w:val="both"/>
            </w:pPr>
            <w:r>
              <w:rPr>
                <w:rFonts w:ascii="Times New Roman"/>
                <w:b w:val="false"/>
                <w:i w:val="false"/>
                <w:color w:val="000000"/>
                <w:sz w:val="20"/>
              </w:rPr>
              <w:t>
1. Фармацевтикалық субстанция (қосымша зат) өзгермейді.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8" w:id="1113"/>
          <w:p>
            <w:pPr>
              <w:spacing w:after="20"/>
              <w:ind w:left="20"/>
              <w:jc w:val="both"/>
            </w:pPr>
            <w:r>
              <w:rPr>
                <w:rFonts w:ascii="Times New Roman"/>
                <w:b w:val="false"/>
                <w:i w:val="false"/>
                <w:color w:val="000000"/>
                <w:sz w:val="20"/>
              </w:rPr>
              <w:t>
Құжаттама</w:t>
            </w:r>
          </w:p>
          <w:bookmarkEnd w:id="1113"/>
          <w:p>
            <w:pPr>
              <w:spacing w:after="20"/>
              <w:ind w:left="20"/>
              <w:jc w:val="both"/>
            </w:pPr>
            <w:r>
              <w:rPr>
                <w:rFonts w:ascii="Times New Roman"/>
                <w:b w:val="false"/>
                <w:i w:val="false"/>
                <w:color w:val="000000"/>
                <w:sz w:val="20"/>
              </w:rPr>
              <w:t>
</w:t>
            </w:r>
            <w:r>
              <w:rPr>
                <w:rFonts w:ascii="Times New Roman"/>
                <w:b w:val="false"/>
                <w:i w:val="false"/>
                <w:color w:val="000000"/>
                <w:sz w:val="20"/>
              </w:rPr>
              <w:t>1. Дүниежүзілік денсаулық сақтау ұйымының (бұдан әрі – ДДҰ) бекіту туралы куәлігі немесе халықаралық патенттелмеген атауы тізбесінің көшірмесі. Егер қолданылатын болса, өзгеріс Қазақстан Республикасының Мемлекеттік фармакопеясына сәйкес келетінін растау. Өсімдіктен алынатын өсімдік тектес дәрілік препараттардың атауы Қазақстан Республикасының құжаттарына сәйкес келетіні туралы декларация.</w:t>
            </w:r>
          </w:p>
          <w:p>
            <w:pPr>
              <w:spacing w:after="20"/>
              <w:ind w:left="20"/>
              <w:jc w:val="both"/>
            </w:pPr>
            <w:r>
              <w:rPr>
                <w:rFonts w:ascii="Times New Roman"/>
                <w:b w:val="false"/>
                <w:i w:val="false"/>
                <w:color w:val="000000"/>
                <w:sz w:val="20"/>
              </w:rPr>
              <w:t>
2. Дәрілік препарат туралы қайта қаралған ақпарат.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Мыналардың: өндірушінің (егер қолдануға болатын болса, сапаны бақылау жөніндегі алаңдарды қоса алғанда) немесе белсенді фармацевтикалық субстанция (бұдан әрі – БФСМФ) мастер-файлын ұстаушының немесе егер тіркеу дерекнамасында Ph. Eur. сәйкестік сертификаттары болмаса, белсенді фармацевтикалық субстанцияны, белсенді фармацевтикалық субстанция өндірісінде пайдаланылатын бастапқы материалдарды, реактивтерді немесе аралық өнімдерді жеткізушінің (егер техникалық дерекнамада көрсетілсе) немесе жаңа қосалқы затты өндірушінің (егер техникалық құжаттамада көрсетілсе) атауының және (немесе) мекенжайының өзгеруі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мен деректер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0" w:id="1114"/>
          <w:p>
            <w:pPr>
              <w:spacing w:after="20"/>
              <w:ind w:left="20"/>
              <w:jc w:val="both"/>
            </w:pPr>
            <w:r>
              <w:rPr>
                <w:rFonts w:ascii="Times New Roman"/>
                <w:b w:val="false"/>
                <w:i w:val="false"/>
                <w:color w:val="000000"/>
                <w:sz w:val="20"/>
              </w:rPr>
              <w:t>
Шарттар</w:t>
            </w:r>
          </w:p>
          <w:bookmarkEnd w:id="1114"/>
          <w:p>
            <w:pPr>
              <w:spacing w:after="20"/>
              <w:ind w:left="20"/>
              <w:jc w:val="both"/>
            </w:pPr>
            <w:r>
              <w:rPr>
                <w:rFonts w:ascii="Times New Roman"/>
                <w:b w:val="false"/>
                <w:i w:val="false"/>
                <w:color w:val="000000"/>
                <w:sz w:val="20"/>
              </w:rPr>
              <w:t>
1. Өндірістік алаң және өндірістік операциялардың ешқайсысы өзгермейді.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1" w:id="1115"/>
          <w:p>
            <w:pPr>
              <w:spacing w:after="20"/>
              <w:ind w:left="20"/>
              <w:jc w:val="both"/>
            </w:pPr>
            <w:r>
              <w:rPr>
                <w:rFonts w:ascii="Times New Roman"/>
                <w:b w:val="false"/>
                <w:i w:val="false"/>
                <w:color w:val="000000"/>
                <w:sz w:val="20"/>
              </w:rPr>
              <w:t>
Құжаттама</w:t>
            </w:r>
          </w:p>
          <w:bookmarkEnd w:id="1115"/>
          <w:p>
            <w:pPr>
              <w:spacing w:after="20"/>
              <w:ind w:left="20"/>
              <w:jc w:val="both"/>
            </w:pPr>
            <w:r>
              <w:rPr>
                <w:rFonts w:ascii="Times New Roman"/>
                <w:b w:val="false"/>
                <w:i w:val="false"/>
                <w:color w:val="000000"/>
                <w:sz w:val="20"/>
              </w:rPr>
              <w:t>
</w:t>
            </w:r>
            <w:r>
              <w:rPr>
                <w:rFonts w:ascii="Times New Roman"/>
                <w:b w:val="false"/>
                <w:i w:val="false"/>
                <w:color w:val="000000"/>
                <w:sz w:val="20"/>
              </w:rPr>
              <w:t>1. Жаңа атауы және (немесе) мекенжайы көрсетілген уәкілетті органның (мысалы, салық органының) ресми құжаты.</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Дерекнаманың тиісті бөліміне (бөлімдеріне) түзету.</w:t>
            </w:r>
          </w:p>
          <w:p>
            <w:pPr>
              <w:spacing w:after="20"/>
              <w:ind w:left="20"/>
              <w:jc w:val="both"/>
            </w:pPr>
            <w:r>
              <w:rPr>
                <w:rFonts w:ascii="Times New Roman"/>
                <w:b w:val="false"/>
                <w:i w:val="false"/>
                <w:color w:val="000000"/>
                <w:sz w:val="20"/>
              </w:rPr>
              <w:t>
3. БФСМФ иесінің аты өзгерген кезде кіруге жаңартылған рұқсат.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5 Шығару алаңдары мен сапаны бақылау алаңдарын қоса алғанда, дәрілік препарат өндірушісінің атауының және (немесе) мекенжайының өзгеруі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мен деректер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Өндіруші (импорттаушы) жауапты әрекеттер серияларды шығаруды қамтиды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Өндіруші (импорттаушы) жауапты әрекеттер серияларды шығаруды қамтымайды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4" w:id="1116"/>
          <w:p>
            <w:pPr>
              <w:spacing w:after="20"/>
              <w:ind w:left="20"/>
              <w:jc w:val="both"/>
            </w:pPr>
            <w:r>
              <w:rPr>
                <w:rFonts w:ascii="Times New Roman"/>
                <w:b w:val="false"/>
                <w:i w:val="false"/>
                <w:color w:val="000000"/>
                <w:sz w:val="20"/>
              </w:rPr>
              <w:t>
Шарттар</w:t>
            </w:r>
          </w:p>
          <w:bookmarkEnd w:id="1116"/>
          <w:p>
            <w:pPr>
              <w:spacing w:after="20"/>
              <w:ind w:left="20"/>
              <w:jc w:val="both"/>
            </w:pPr>
            <w:r>
              <w:rPr>
                <w:rFonts w:ascii="Times New Roman"/>
                <w:b w:val="false"/>
                <w:i w:val="false"/>
                <w:color w:val="000000"/>
                <w:sz w:val="20"/>
              </w:rPr>
              <w:t>
</w:t>
            </w:r>
            <w:r>
              <w:rPr>
                <w:rFonts w:ascii="Times New Roman"/>
                <w:b w:val="false"/>
                <w:i w:val="false"/>
                <w:color w:val="000000"/>
                <w:sz w:val="20"/>
              </w:rPr>
              <w:t>1. Өндірістік процесте, алаңның нақты орналасқан жерінде, дәрілік заттың сапасы мен қауіпсіздігін бақылау жөніндегі нормативтік құжатта өзгеріс жоқ.</w:t>
            </w:r>
          </w:p>
          <w:p>
            <w:pPr>
              <w:spacing w:after="20"/>
              <w:ind w:left="20"/>
              <w:jc w:val="both"/>
            </w:pPr>
            <w:r>
              <w:rPr>
                <w:rFonts w:ascii="Times New Roman"/>
                <w:b w:val="false"/>
                <w:i w:val="false"/>
                <w:color w:val="000000"/>
                <w:sz w:val="20"/>
              </w:rPr>
              <w:t>
2. Өзгеріс дәрілік заттың қауіпсіздігін, сапасы мен тиімділігін және пайда-тәуекел арақатынасын бағалауды талап етпейді (мамандандырылған сараптама).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6" w:id="1117"/>
          <w:p>
            <w:pPr>
              <w:spacing w:after="20"/>
              <w:ind w:left="20"/>
              <w:jc w:val="both"/>
            </w:pPr>
            <w:r>
              <w:rPr>
                <w:rFonts w:ascii="Times New Roman"/>
                <w:b w:val="false"/>
                <w:i w:val="false"/>
                <w:color w:val="000000"/>
                <w:sz w:val="20"/>
              </w:rPr>
              <w:t>
Құжаттама</w:t>
            </w:r>
          </w:p>
          <w:bookmarkEnd w:id="1117"/>
          <w:p>
            <w:pPr>
              <w:spacing w:after="20"/>
              <w:ind w:left="20"/>
              <w:jc w:val="both"/>
            </w:pPr>
            <w:r>
              <w:rPr>
                <w:rFonts w:ascii="Times New Roman"/>
                <w:b w:val="false"/>
                <w:i w:val="false"/>
                <w:color w:val="000000"/>
                <w:sz w:val="20"/>
              </w:rPr>
              <w:t>
</w:t>
            </w:r>
            <w:r>
              <w:rPr>
                <w:rFonts w:ascii="Times New Roman"/>
                <w:b w:val="false"/>
                <w:i w:val="false"/>
                <w:color w:val="000000"/>
                <w:sz w:val="20"/>
              </w:rPr>
              <w:t>1. Өндіріске түзетілген рұқсаттың көшірмесі (бар болған жағдайда) немесе тиісті уәкілетті органнан жаңа атауы және (немесе) мекенжайы аталған ресми құжаты.</w:t>
            </w:r>
          </w:p>
          <w:p>
            <w:pPr>
              <w:spacing w:after="20"/>
              <w:ind w:left="20"/>
              <w:jc w:val="both"/>
            </w:pPr>
            <w:r>
              <w:rPr>
                <w:rFonts w:ascii="Times New Roman"/>
                <w:b w:val="false"/>
                <w:i w:val="false"/>
                <w:color w:val="000000"/>
                <w:sz w:val="20"/>
              </w:rPr>
              <w:t>
</w:t>
            </w:r>
            <w:r>
              <w:rPr>
                <w:rFonts w:ascii="Times New Roman"/>
                <w:b w:val="false"/>
                <w:i w:val="false"/>
                <w:color w:val="000000"/>
                <w:sz w:val="20"/>
              </w:rPr>
              <w:t>2. Егер қолданылатын болса, дәрілік препарат туралы қайта қаралған ақпаратты қоса алғанда, дерекнаманың тиісті бөліміне (бөлімдеріне) түзету.</w:t>
            </w:r>
          </w:p>
          <w:p>
            <w:pPr>
              <w:spacing w:after="20"/>
              <w:ind w:left="20"/>
              <w:jc w:val="both"/>
            </w:pPr>
            <w:r>
              <w:rPr>
                <w:rFonts w:ascii="Times New Roman"/>
                <w:b w:val="false"/>
                <w:i w:val="false"/>
                <w:color w:val="000000"/>
                <w:sz w:val="20"/>
              </w:rPr>
              <w:t>
3. Дәрілік препараттың жаңартылған қысқаша сипаттамасы, медициналық қолдану жөніндегі нұсқаулық (қосымша бет), таңбалау.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Анатомиялық-терапиялық - химиялық (бұдан әрі – АТХ) жіктеу кодының өзгеруі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мен деректер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9" w:id="1118"/>
          <w:p>
            <w:pPr>
              <w:spacing w:after="20"/>
              <w:ind w:left="20"/>
              <w:jc w:val="both"/>
            </w:pPr>
            <w:r>
              <w:rPr>
                <w:rFonts w:ascii="Times New Roman"/>
                <w:b w:val="false"/>
                <w:i w:val="false"/>
                <w:color w:val="000000"/>
                <w:sz w:val="20"/>
              </w:rPr>
              <w:t>
Шарттар</w:t>
            </w:r>
          </w:p>
          <w:bookmarkEnd w:id="1118"/>
          <w:p>
            <w:pPr>
              <w:spacing w:after="20"/>
              <w:ind w:left="20"/>
              <w:jc w:val="both"/>
            </w:pPr>
            <w:r>
              <w:rPr>
                <w:rFonts w:ascii="Times New Roman"/>
                <w:b w:val="false"/>
                <w:i w:val="false"/>
                <w:color w:val="000000"/>
                <w:sz w:val="20"/>
              </w:rPr>
              <w:t>
1. ДДҰ-ның АТХ кодын бекітуге немесе өзгертуге байланысты өзгеріс.</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0" w:id="1119"/>
          <w:p>
            <w:pPr>
              <w:spacing w:after="20"/>
              <w:ind w:left="20"/>
              <w:jc w:val="both"/>
            </w:pPr>
            <w:r>
              <w:rPr>
                <w:rFonts w:ascii="Times New Roman"/>
                <w:b w:val="false"/>
                <w:i w:val="false"/>
                <w:color w:val="000000"/>
                <w:sz w:val="20"/>
              </w:rPr>
              <w:t>
Құжаттама</w:t>
            </w:r>
          </w:p>
          <w:bookmarkEnd w:id="1119"/>
          <w:p>
            <w:pPr>
              <w:spacing w:after="20"/>
              <w:ind w:left="20"/>
              <w:jc w:val="both"/>
            </w:pPr>
            <w:r>
              <w:rPr>
                <w:rFonts w:ascii="Times New Roman"/>
                <w:b w:val="false"/>
                <w:i w:val="false"/>
                <w:color w:val="000000"/>
                <w:sz w:val="20"/>
              </w:rPr>
              <w:t>
</w:t>
            </w:r>
            <w:r>
              <w:rPr>
                <w:rFonts w:ascii="Times New Roman"/>
                <w:b w:val="false"/>
                <w:i w:val="false"/>
                <w:color w:val="000000"/>
                <w:sz w:val="20"/>
              </w:rPr>
              <w:t>1. ДДҰ-ның бекіту туралы куәлігі немесе АТХ кодтары тізбесінің көшірмесі.</w:t>
            </w:r>
          </w:p>
          <w:p>
            <w:pPr>
              <w:spacing w:after="20"/>
              <w:ind w:left="20"/>
              <w:jc w:val="both"/>
            </w:pPr>
            <w:r>
              <w:rPr>
                <w:rFonts w:ascii="Times New Roman"/>
                <w:b w:val="false"/>
                <w:i w:val="false"/>
                <w:color w:val="000000"/>
                <w:sz w:val="20"/>
              </w:rPr>
              <w:t>
2. Дәрілік препарат туралы қайта қаралған ақпарат (дәрілік препараттың жаңартылған қысқаша сипаттамасы).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алаңды алып тастау (оның ішінде белсенді фармацевтикалық субстанция, аралық өнімдер, дәрілік препарат, қаптама, серия шығаруға жауапты өндіруші, сериялардың сапасын бақылау немесе бастапқы материалды, реактивті немесе қосымша затты жеткізуші (егер дерекнамада көрсетілсе)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2" w:id="1120"/>
          <w:p>
            <w:pPr>
              <w:spacing w:after="20"/>
              <w:ind w:left="20"/>
              <w:jc w:val="both"/>
            </w:pPr>
            <w:r>
              <w:rPr>
                <w:rFonts w:ascii="Times New Roman"/>
                <w:b w:val="false"/>
                <w:i w:val="false"/>
                <w:color w:val="000000"/>
                <w:sz w:val="20"/>
              </w:rPr>
              <w:t>
Шарттар</w:t>
            </w:r>
          </w:p>
          <w:bookmarkEnd w:id="1120"/>
          <w:p>
            <w:pPr>
              <w:spacing w:after="20"/>
              <w:ind w:left="20"/>
              <w:jc w:val="both"/>
            </w:pPr>
            <w:r>
              <w:rPr>
                <w:rFonts w:ascii="Times New Roman"/>
                <w:b w:val="false"/>
                <w:i w:val="false"/>
                <w:color w:val="000000"/>
                <w:sz w:val="20"/>
              </w:rPr>
              <w:t>
</w:t>
            </w:r>
            <w:r>
              <w:rPr>
                <w:rFonts w:ascii="Times New Roman"/>
                <w:b w:val="false"/>
                <w:i w:val="false"/>
                <w:color w:val="000000"/>
                <w:sz w:val="20"/>
              </w:rPr>
              <w:t>1. Алып тастауға жататын функцияларды жүзеге асыратын бұрын мақұлданған кемінде бір өндірістік алаң (өндіруші) қалады. Егер қолдануға болатын болса, Қазақстан Республикасында серияларды шығару мақсатында өнімнің сынағын сертификаттауға қабілетті серияларды шығаруға жауапты кемінде бір өндіруші Қазақстан Республикасында қалады.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Өзіндік ерекшелік өндірістің сыни кемшіліктерінің салдары болып табылмайды.</w:t>
            </w:r>
          </w:p>
          <w:p>
            <w:pPr>
              <w:spacing w:after="20"/>
              <w:ind w:left="20"/>
              <w:jc w:val="both"/>
            </w:pPr>
            <w:r>
              <w:rPr>
                <w:rFonts w:ascii="Times New Roman"/>
                <w:b w:val="false"/>
                <w:i w:val="false"/>
                <w:color w:val="000000"/>
                <w:sz w:val="20"/>
              </w:rPr>
              <w:t>
3. Өзгеріс дәрілік заттың қауіпсіздігін, сапасы мен тиімділігін және пайда-тәуекел арақатынасын бағалауды талап етпейді (мамандандырылған сараптама).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5" w:id="1121"/>
          <w:p>
            <w:pPr>
              <w:spacing w:after="20"/>
              <w:ind w:left="20"/>
              <w:jc w:val="both"/>
            </w:pPr>
            <w:r>
              <w:rPr>
                <w:rFonts w:ascii="Times New Roman"/>
                <w:b w:val="false"/>
                <w:i w:val="false"/>
                <w:color w:val="000000"/>
                <w:sz w:val="20"/>
              </w:rPr>
              <w:t>
Құжаттама</w:t>
            </w:r>
          </w:p>
          <w:bookmarkEnd w:id="1121"/>
          <w:p>
            <w:pPr>
              <w:spacing w:after="20"/>
              <w:ind w:left="20"/>
              <w:jc w:val="both"/>
            </w:pPr>
            <w:r>
              <w:rPr>
                <w:rFonts w:ascii="Times New Roman"/>
                <w:b w:val="false"/>
                <w:i w:val="false"/>
                <w:color w:val="000000"/>
                <w:sz w:val="20"/>
              </w:rPr>
              <w:t>
</w:t>
            </w:r>
            <w:r>
              <w:rPr>
                <w:rFonts w:ascii="Times New Roman"/>
                <w:b w:val="false"/>
                <w:i w:val="false"/>
                <w:color w:val="000000"/>
                <w:sz w:val="20"/>
              </w:rPr>
              <w:t>1. Өзгерістер енгізу туралы өтініш нысанында тіркеу туралы өтініште санамаланған "ағымдағы" және "ұсынылған" өндірушілерді нақты белгілеу қажет.</w:t>
            </w:r>
          </w:p>
          <w:p>
            <w:pPr>
              <w:spacing w:after="20"/>
              <w:ind w:left="20"/>
              <w:jc w:val="both"/>
            </w:pPr>
            <w:r>
              <w:rPr>
                <w:rFonts w:ascii="Times New Roman"/>
                <w:b w:val="false"/>
                <w:i w:val="false"/>
                <w:color w:val="000000"/>
                <w:sz w:val="20"/>
              </w:rPr>
              <w:t>
2. Дәрілік препарат туралы қайта қаралған ақпаратты қоса алғанда, дерекнаманың тиісті бөліміне (бөлімдеріне) түзету.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8 Белсенді фармацевтикалық субстанция өндірушісінің тиісті өндірістік практика қағидаларына сәйкестігін верификациялау үшін аудит күнін өзгерту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7" w:id="1122"/>
          <w:p>
            <w:pPr>
              <w:spacing w:after="20"/>
              <w:ind w:left="20"/>
              <w:jc w:val="both"/>
            </w:pPr>
            <w:r>
              <w:rPr>
                <w:rFonts w:ascii="Times New Roman"/>
                <w:b w:val="false"/>
                <w:i w:val="false"/>
                <w:color w:val="000000"/>
                <w:sz w:val="20"/>
              </w:rPr>
              <w:t>
Құжаттама</w:t>
            </w:r>
          </w:p>
          <w:bookmarkEnd w:id="1122"/>
          <w:p>
            <w:pPr>
              <w:spacing w:after="20"/>
              <w:ind w:left="20"/>
              <w:jc w:val="both"/>
            </w:pPr>
            <w:r>
              <w:rPr>
                <w:rFonts w:ascii="Times New Roman"/>
                <w:b w:val="false"/>
                <w:i w:val="false"/>
                <w:color w:val="000000"/>
                <w:sz w:val="20"/>
              </w:rPr>
              <w:t>
1. Белсенді фармацевтикалық субстанция өндірушісінің Қазақстан Республикасының тиісті өндірістік практика қағидаларына сәйкестігін верификациялау туралы нұсқауды қамтитын дәрілік препарат өндірушісінің жазбаша растауы.</w:t>
            </w:r>
          </w:p>
        </w:tc>
      </w:tr>
    </w:tbl>
    <w:bookmarkStart w:name="z1378" w:id="1123"/>
    <w:p>
      <w:pPr>
        <w:spacing w:after="0"/>
        <w:ind w:left="0"/>
        <w:jc w:val="both"/>
      </w:pPr>
      <w:r>
        <w:rPr>
          <w:rFonts w:ascii="Times New Roman"/>
          <w:b w:val="false"/>
          <w:i w:val="false"/>
          <w:color w:val="000000"/>
          <w:sz w:val="28"/>
        </w:rPr>
        <w:t>
      Б. Сапаның өзгеруі</w:t>
      </w:r>
    </w:p>
    <w:bookmarkEnd w:id="1123"/>
    <w:bookmarkStart w:name="z1379" w:id="1124"/>
    <w:p>
      <w:pPr>
        <w:spacing w:after="0"/>
        <w:ind w:left="0"/>
        <w:jc w:val="both"/>
      </w:pPr>
      <w:r>
        <w:rPr>
          <w:rFonts w:ascii="Times New Roman"/>
          <w:b w:val="false"/>
          <w:i w:val="false"/>
          <w:color w:val="000000"/>
          <w:sz w:val="28"/>
        </w:rPr>
        <w:t>
      Б. I Белсенді фармацевтикалық субстанция</w:t>
      </w:r>
    </w:p>
    <w:bookmarkEnd w:id="1124"/>
    <w:bookmarkStart w:name="z1380" w:id="1125"/>
    <w:p>
      <w:pPr>
        <w:spacing w:after="0"/>
        <w:ind w:left="0"/>
        <w:jc w:val="both"/>
      </w:pPr>
      <w:r>
        <w:rPr>
          <w:rFonts w:ascii="Times New Roman"/>
          <w:b w:val="false"/>
          <w:i w:val="false"/>
          <w:color w:val="000000"/>
          <w:sz w:val="28"/>
        </w:rPr>
        <w:t>
      Б. І. а) Өндіріс</w:t>
      </w:r>
    </w:p>
    <w:bookmarkEnd w:id="11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Б.I.а.1 Егер тіркеу дерекнамасында Еуропалық Фармакопеяның сәйкестік сертификаты болмаса, белсенді фармацевтикалық субстанцияны өндіру процесінде пайдаланылатын аралық өнімнің бастапқы материалын (реактивін) өндірушінің өзгеруі немесе белсенді фармацевтикалық субстанцияны өндірушінің өзгеруі (егер қолдануға болатын болса, сапаны бақылау алаңдарын қоса алғанда).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түрі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Ұсынылған өндіруші мақұлданған өндіруші сияқты сол фармацевтикалық топқа жатады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1, 2, 3, 4, 5, 6, 7,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БФСМФ негіздеген белсенді фармацевтикалық субстанцияның жаңа өндірушісін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Ұсынылып отырған өндіруші біліктілікті талап ететін қоспалардың сапалық және (немесе) сандық бейіні немесе биожетімділігіне әсер ететін физикалық-химиялық қасиеттері сияқты белсенді фармацевтикалық субстанция сапасының маңызды көрсеткіштерін өзгертетін синтездеудің күрт ерекшеленетін тәсілін немесе өндіріс жағдайларын пайдаланады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Вирустық қауіпсіздікті және (немесе) трансмиссивті кеуекті энцефалопатия (бұдан әрі – ТКЭ) қаупін бағалауды талап ететін материалды жаңа өндіруші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Өзгеріс биологиялық белсенді фармацевтикалық субстанцияны немесе биологиялық (иммунологиялық) дәрілік препарат өндірісінде пайдаланылатын бастапқы материалды (реактивті), аралық өнімді қозғайды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Белсенді фармацевтикалық субстанция сапасын бақылау тәртібінің өзгеруі: серияларды бақылау (сынау) жүзеге асырылатын алаңды ауыстыру немесе қосу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 БФСМФ жоқ және белсенді фармацевтикалық субстанция бойынша дерекнаманың тиісті бөлімін елеулі жаңартуды талап ететін белсенді фармацевтикалық субстанцияның жаңа өндірушісін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 Қазақстан Республикасының Мемлекеттік Фармакопея әдісін пайдалана отырып, белсенді фармацевтикалық субстанцияны стерильдеу жөніндегі баламалы алаңды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1, 2, 4, 5, 8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Микронизация бойынша жаңа алаң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1, 4, 5, 6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Биологиялық белсенді фармацевтикалық субстанциялардың сапасын бақылау бойынша сынақтар жөніндегі келісімдердің өзгерістері: биологиялық (иммунологиялық) (иммундық-химиялық) әдісті қоса алғанда, серияларды бақылау (сынау) жүзеге асырылатын алаңды ауыстыру немесе қосу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 Жасушалардың басты банкін және (немесе) жасушалардың жұмыс банктерін сақтау жөніндегі жаңа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1" w:id="1126"/>
          <w:p>
            <w:pPr>
              <w:spacing w:after="20"/>
              <w:ind w:left="20"/>
              <w:jc w:val="both"/>
            </w:pPr>
            <w:r>
              <w:rPr>
                <w:rFonts w:ascii="Times New Roman"/>
                <w:b w:val="false"/>
                <w:i w:val="false"/>
                <w:color w:val="000000"/>
                <w:sz w:val="20"/>
              </w:rPr>
              <w:t>
</w:t>
            </w:r>
            <w:r>
              <w:rPr>
                <w:rFonts w:ascii="Times New Roman"/>
                <w:b/>
                <w:i w:val="false"/>
                <w:color w:val="000000"/>
                <w:sz w:val="20"/>
              </w:rPr>
              <w:t>Шарттар</w:t>
            </w:r>
          </w:p>
          <w:bookmarkEnd w:id="1126"/>
          <w:p>
            <w:pPr>
              <w:spacing w:after="20"/>
              <w:ind w:left="20"/>
              <w:jc w:val="both"/>
            </w:pPr>
            <w:r>
              <w:rPr>
                <w:rFonts w:ascii="Times New Roman"/>
                <w:b w:val="false"/>
                <w:i w:val="false"/>
                <w:color w:val="000000"/>
                <w:sz w:val="20"/>
              </w:rPr>
              <w:t>
</w:t>
            </w:r>
            <w:r>
              <w:rPr>
                <w:rFonts w:ascii="Times New Roman"/>
                <w:b/>
                <w:i w:val="false"/>
                <w:color w:val="000000"/>
                <w:sz w:val="20"/>
              </w:rPr>
              <w:t>1. Бастапқы материалдар мен реактивтердің ерекшеліктері (өндірісішілік бақылауларды, барлық материалдарды талдау әдістерін қоса алғанда) бұрын мақұлданғандармен бірдей. Аралық өнімдер мен белсенді фармацевтикалық субстанциялардың өзіндік ерекшеліктері (өндірісішілік бақылауды, барлық материалдарды талдау әдістерін қоса алғанда), дайындау тәсілдері (серия өлшемін қоса алғанда) және синтездеудің егжей-тегжейлі тәсілі бұрын мақұлданғандармен бірдей.</w:t>
            </w:r>
          </w:p>
          <w:p>
            <w:pPr>
              <w:spacing w:after="20"/>
              <w:ind w:left="20"/>
              <w:jc w:val="both"/>
            </w:pPr>
            <w:r>
              <w:rPr>
                <w:rFonts w:ascii="Times New Roman"/>
                <w:b w:val="false"/>
                <w:i w:val="false"/>
                <w:color w:val="000000"/>
                <w:sz w:val="20"/>
              </w:rPr>
              <w:t>
</w:t>
            </w:r>
            <w:r>
              <w:rPr>
                <w:rFonts w:ascii="Times New Roman"/>
                <w:b/>
                <w:i w:val="false"/>
                <w:color w:val="000000"/>
                <w:sz w:val="20"/>
              </w:rPr>
              <w:t>2. Белсенді фармацевтикалық субстанция биологиялық (иммунологиялық) немесе стерильді болып табылмайды.</w:t>
            </w:r>
          </w:p>
          <w:p>
            <w:pPr>
              <w:spacing w:after="20"/>
              <w:ind w:left="20"/>
              <w:jc w:val="both"/>
            </w:pPr>
            <w:r>
              <w:rPr>
                <w:rFonts w:ascii="Times New Roman"/>
                <w:b w:val="false"/>
                <w:i w:val="false"/>
                <w:color w:val="000000"/>
                <w:sz w:val="20"/>
              </w:rPr>
              <w:t>
</w:t>
            </w:r>
            <w:r>
              <w:rPr>
                <w:rFonts w:ascii="Times New Roman"/>
                <w:b/>
                <w:i w:val="false"/>
                <w:color w:val="000000"/>
                <w:sz w:val="20"/>
              </w:rPr>
              <w:t>3. Егер өндіріс процесінде адам немесе жануар тектес материалдар пайдаланылса, өндіруші оған қатысты вирустық қауіпсіздікті және медициналық және ветеринариялық қолдануға арналған дәрілік препараттар арқылы жануарлардың кеуекті энцефалопатиясы агенттерінің берілу қаупін азайту бойынша Қазақстан Республикасының Мемлекеттік Фармакопеясына сәйкестігін бағалау талап етілетін жаңа өнім берушіні пайдаланбайды.</w:t>
            </w:r>
          </w:p>
          <w:p>
            <w:pPr>
              <w:spacing w:after="20"/>
              <w:ind w:left="20"/>
              <w:jc w:val="both"/>
            </w:pPr>
            <w:r>
              <w:rPr>
                <w:rFonts w:ascii="Times New Roman"/>
                <w:b w:val="false"/>
                <w:i w:val="false"/>
                <w:color w:val="000000"/>
                <w:sz w:val="20"/>
              </w:rPr>
              <w:t>
</w:t>
            </w:r>
            <w:r>
              <w:rPr>
                <w:rFonts w:ascii="Times New Roman"/>
                <w:b/>
                <w:i w:val="false"/>
                <w:color w:val="000000"/>
                <w:sz w:val="20"/>
              </w:rPr>
              <w:t>4. Ескі алаңнан жаңа алаңға технологиялар трансфері сәтті өтті.</w:t>
            </w:r>
          </w:p>
          <w:p>
            <w:pPr>
              <w:spacing w:after="20"/>
              <w:ind w:left="20"/>
              <w:jc w:val="both"/>
            </w:pPr>
            <w:r>
              <w:rPr>
                <w:rFonts w:ascii="Times New Roman"/>
                <w:b w:val="false"/>
                <w:i w:val="false"/>
                <w:color w:val="000000"/>
                <w:sz w:val="20"/>
              </w:rPr>
              <w:t>
</w:t>
            </w:r>
            <w:r>
              <w:rPr>
                <w:rFonts w:ascii="Times New Roman"/>
                <w:b/>
                <w:i w:val="false"/>
                <w:color w:val="000000"/>
                <w:sz w:val="20"/>
              </w:rPr>
              <w:t>5. Белсенді фармацевтикалық субстанция бөлшектерінің көлеміне өзіндік ерекшелік және тиісті талдамалық әдісі өзгертілмейді.</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6" w:id="1127"/>
          <w:p>
            <w:pPr>
              <w:spacing w:after="20"/>
              <w:ind w:left="20"/>
              <w:jc w:val="both"/>
            </w:pPr>
            <w:r>
              <w:rPr>
                <w:rFonts w:ascii="Times New Roman"/>
                <w:b w:val="false"/>
                <w:i w:val="false"/>
                <w:color w:val="000000"/>
                <w:sz w:val="20"/>
              </w:rPr>
              <w:t>
</w:t>
            </w:r>
            <w:r>
              <w:rPr>
                <w:rFonts w:ascii="Times New Roman"/>
                <w:b/>
                <w:i w:val="false"/>
                <w:color w:val="000000"/>
                <w:sz w:val="20"/>
              </w:rPr>
              <w:t>Құжаттама</w:t>
            </w:r>
          </w:p>
          <w:bookmarkEnd w:id="1127"/>
          <w:p>
            <w:pPr>
              <w:spacing w:after="20"/>
              <w:ind w:left="20"/>
              <w:jc w:val="both"/>
            </w:pPr>
            <w:r>
              <w:rPr>
                <w:rFonts w:ascii="Times New Roman"/>
                <w:b w:val="false"/>
                <w:i w:val="false"/>
                <w:color w:val="000000"/>
                <w:sz w:val="20"/>
              </w:rPr>
              <w:t>
</w:t>
            </w:r>
            <w:r>
              <w:rPr>
                <w:rFonts w:ascii="Times New Roman"/>
                <w:b/>
                <w:i w:val="false"/>
                <w:color w:val="000000"/>
                <w:sz w:val="20"/>
              </w:rPr>
              <w:t>1. Егер қолданылатын болса, дерекнаманың тиісті бөліміне(деріне) түзету.</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Тиісінше ТКҰ немесе БФСМФ ұстаушының синтез тәсілінің (немесе тиісінше өсімдік тектес дәрілік препараттар үшін: дайындау әдісінің, географиялық көзінің, өсімдік тектес фармацевтикалық субстанция өндірісінің және өндіріс процесінің) сапасын бақылау рәсімінің және белсенді фармацевтикалық субстанция мен бастапқы материалдың/реактивтің/аралық өнімнің өзіндік ерекшеліктерінің белсенді фармацевтикалық субстанцияның өндірісі барысында (егер қолданылатын болса) бұрын </w:t>
            </w:r>
            <w:r>
              <w:rPr>
                <w:rFonts w:ascii="Times New Roman"/>
                <w:b/>
                <w:i w:val="false"/>
                <w:color w:val="000000"/>
                <w:sz w:val="20"/>
              </w:rPr>
              <w:t>мақұлданғандардан айырмасы жоқ екендігі туралы декларациясы.</w:t>
            </w:r>
          </w:p>
          <w:p>
            <w:pPr>
              <w:spacing w:after="20"/>
              <w:ind w:left="20"/>
              <w:jc w:val="both"/>
            </w:pPr>
            <w:r>
              <w:rPr>
                <w:rFonts w:ascii="Times New Roman"/>
                <w:b w:val="false"/>
                <w:i w:val="false"/>
                <w:color w:val="000000"/>
                <w:sz w:val="20"/>
              </w:rPr>
              <w:t>
</w:t>
            </w:r>
            <w:r>
              <w:rPr>
                <w:rFonts w:ascii="Times New Roman"/>
                <w:b/>
                <w:i w:val="false"/>
                <w:color w:val="000000"/>
                <w:sz w:val="20"/>
              </w:rPr>
              <w:t>3. Не материалдың кез келген жаңа көзі үшін ТГЭ бойынша Еуропалық Фармакопеяның сәйкестік сертификаты, не (егер қолданылатын болса) ТГЭ қаупіне ұшыраған материал көзі уәкілетті орган бұрын зерттегенін; және оның жануарлардың кеуекті энцефалопатиясы агенттерінің медициналық және ветеринариялық қолдануға арналған дәрілік препараттар арқылы берілу қаупін барынша азайту бойынша Қазақстан Республикасының Мемлекеттік фармакопеясына сәйкестігі расталғанын құжаттамамен растау. Мынадай мәліметтерді ұсыну қажет: өндірушінің атауы; материал алынған жануарлар мен тіндердің түрі; жануарлардың шыққан елі, оның пайдаланылуы және бұрын қолданылуы.</w:t>
            </w:r>
          </w:p>
          <w:p>
            <w:pPr>
              <w:spacing w:after="20"/>
              <w:ind w:left="20"/>
              <w:jc w:val="both"/>
            </w:pPr>
            <w:r>
              <w:rPr>
                <w:rFonts w:ascii="Times New Roman"/>
                <w:b w:val="false"/>
                <w:i w:val="false"/>
                <w:color w:val="000000"/>
                <w:sz w:val="20"/>
              </w:rPr>
              <w:t>
</w:t>
            </w:r>
            <w:r>
              <w:rPr>
                <w:rFonts w:ascii="Times New Roman"/>
                <w:b/>
                <w:i w:val="false"/>
                <w:color w:val="000000"/>
                <w:sz w:val="20"/>
              </w:rPr>
              <w:t>4. Қазіргі және ұсынылатын өндірушілерден/алаңдардан белсенді фармацевтикалық субстанцияның серияларын кемінде екі сериясын (кемінде тәжірибелік-өнеркәсіптік) талдау деректері (салыстырмалы кесте форматында).</w:t>
            </w:r>
          </w:p>
          <w:p>
            <w:pPr>
              <w:spacing w:after="20"/>
              <w:ind w:left="20"/>
              <w:jc w:val="both"/>
            </w:pPr>
            <w:r>
              <w:rPr>
                <w:rFonts w:ascii="Times New Roman"/>
                <w:b w:val="false"/>
                <w:i w:val="false"/>
                <w:color w:val="000000"/>
                <w:sz w:val="20"/>
              </w:rPr>
              <w:t>
</w:t>
            </w:r>
            <w:r>
              <w:rPr>
                <w:rFonts w:ascii="Times New Roman"/>
                <w:b/>
                <w:i w:val="false"/>
                <w:color w:val="000000"/>
                <w:sz w:val="20"/>
              </w:rPr>
              <w:t>5. Өзгерістер енгізу туралы өтініш нысанында өтініш нысанының 2.5-бөлімінде көрсетілгендей, "қазіргі" және "ұсынылатын" өндірушілерді дәл белгілеу қажет.</w:t>
            </w:r>
          </w:p>
          <w:p>
            <w:pPr>
              <w:spacing w:after="20"/>
              <w:ind w:left="20"/>
              <w:jc w:val="both"/>
            </w:pPr>
            <w:r>
              <w:rPr>
                <w:rFonts w:ascii="Times New Roman"/>
                <w:b w:val="false"/>
                <w:i w:val="false"/>
                <w:color w:val="000000"/>
                <w:sz w:val="20"/>
              </w:rPr>
              <w:t>
</w:t>
            </w:r>
            <w:r>
              <w:rPr>
                <w:rFonts w:ascii="Times New Roman"/>
                <w:b/>
                <w:i w:val="false"/>
                <w:color w:val="000000"/>
                <w:sz w:val="20"/>
              </w:rPr>
              <w:t>6. Егер белсенді фармацевтикалық субстанция бастапқы материал ретінде пайдаланылса, өндіріске арналған лицензияны әрбір ұстаушының өтініште көрсетілген білікті тұлғасының және өндіріске арналған лицензияның әрбір ұстаушының өтініште серияларды шығаруға жауапты ретінде көрсетілген білікті тұлғасының декларациясы. Декларацияларда өтініште көрсетілген белсенді фармацевтикалық субстанцияны өндіруші(лер) өз қызметін бастапқы материалдарға қатысты Қазақстан Республикасының тиісті өндірістік практикасының қағидаларына сәйкес жүзеге асыратынын көрсету қажет. Белгілі бір мән-жайларда бір декларация беруге рұқсат етіледі (Б. II.б.1 өзгеріске берілген ескертпені қараңыз).</w:t>
            </w:r>
          </w:p>
          <w:p>
            <w:pPr>
              <w:spacing w:after="20"/>
              <w:ind w:left="20"/>
              <w:jc w:val="both"/>
            </w:pPr>
            <w:r>
              <w:rPr>
                <w:rFonts w:ascii="Times New Roman"/>
                <w:b w:val="false"/>
                <w:i w:val="false"/>
                <w:color w:val="000000"/>
                <w:sz w:val="20"/>
              </w:rPr>
              <w:t>
</w:t>
            </w:r>
            <w:r>
              <w:rPr>
                <w:rFonts w:ascii="Times New Roman"/>
                <w:b/>
                <w:i w:val="false"/>
                <w:color w:val="000000"/>
                <w:sz w:val="20"/>
              </w:rPr>
              <w:t>7. Белсенді фармацевтикалық субстанцияны өндірушінің кепілдік хаты (қажет болса) тіркеу куәлігін ұстаушыны белсенді фармацевтикалық субстанция өндірісі процесінің, өзіндік ерекшеліктерінің және талдамалық әдістемелерінің кез келген өзгерістері туралы хабардар етуге тиіс.</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8. Ұсынылып отырған алаң қаралып отырған дәрілік нысанға, дәрілік препаратқа немесе </w:t>
            </w:r>
            <w:r>
              <w:rPr>
                <w:rFonts w:ascii="Times New Roman"/>
                <w:b/>
                <w:i w:val="false"/>
                <w:color w:val="000000"/>
                <w:sz w:val="20"/>
              </w:rPr>
              <w:t>өндірістік операцияға қатысты тиісті түрде лицензияланғанын растау.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Б.I.а.2 Белсенді фармацевтикалық субстанция өндірісі барысының өзгерістері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түрі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белсенді фармацевтикалық субстанция өндірісі процесінің болмашы өзгеруі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1, 2, 3, 4, 5, 6, 7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белсенді фармацевтикалық субстанцияның өндірісі дәрілік препараттың сапасына, қауіпсіздігіне немесе тиімділігіне айтарлықтай әсер етуі мүмкін процесінің маңызды өзгеруі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өзгеріс биологиялық/ иммунологиялық субстанцияны немесе дәрілік препараттың биологиялық/иммунологиялық өндірісі кезінде химиялық синтез арқылы алынған басқа затты пайдалануды қозғайды, ол дәрілік препарттың сапасына, қауіпсіздігіне немесе тиімділігіне елеулі әсер етуі мүмкін және хаттамамен байланысты емес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өзгеріс өсімдік тектес дәрілік препаратты қозғайды, атап айтқанда: географиялық көзі, өндіру немесе дайындау тәсілі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БФСМФ жабық бөлігінің болмашы өзгеруі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4" w:id="1128"/>
          <w:p>
            <w:pPr>
              <w:spacing w:after="20"/>
              <w:ind w:left="20"/>
              <w:jc w:val="both"/>
            </w:pPr>
            <w:r>
              <w:rPr>
                <w:rFonts w:ascii="Times New Roman"/>
                <w:b w:val="false"/>
                <w:i w:val="false"/>
                <w:color w:val="000000"/>
                <w:sz w:val="20"/>
              </w:rPr>
              <w:t>
Шарттар</w:t>
            </w:r>
          </w:p>
          <w:bookmarkEnd w:id="1128"/>
          <w:p>
            <w:pPr>
              <w:spacing w:after="20"/>
              <w:ind w:left="20"/>
              <w:jc w:val="both"/>
            </w:pPr>
            <w:r>
              <w:rPr>
                <w:rFonts w:ascii="Times New Roman"/>
                <w:b w:val="false"/>
                <w:i w:val="false"/>
                <w:color w:val="000000"/>
                <w:sz w:val="20"/>
              </w:rPr>
              <w:t>
</w:t>
            </w:r>
            <w:r>
              <w:rPr>
                <w:rFonts w:ascii="Times New Roman"/>
                <w:b w:val="false"/>
                <w:i w:val="false"/>
                <w:color w:val="000000"/>
                <w:sz w:val="20"/>
              </w:rPr>
              <w:t>1. Қоспалардың немесе физикалық-химиялық қасиеттердің сапалық немесе сандық бейінінде жағымсыз өзгеріс жоқ.</w:t>
            </w:r>
          </w:p>
          <w:p>
            <w:pPr>
              <w:spacing w:after="20"/>
              <w:ind w:left="20"/>
              <w:jc w:val="both"/>
            </w:pPr>
            <w:r>
              <w:rPr>
                <w:rFonts w:ascii="Times New Roman"/>
                <w:b w:val="false"/>
                <w:i w:val="false"/>
                <w:color w:val="000000"/>
                <w:sz w:val="20"/>
              </w:rPr>
              <w:t>
</w:t>
            </w:r>
            <w:r>
              <w:rPr>
                <w:rFonts w:ascii="Times New Roman"/>
                <w:b w:val="false"/>
                <w:i w:val="false"/>
                <w:color w:val="000000"/>
                <w:sz w:val="20"/>
              </w:rPr>
              <w:t>2. Синтез әдісі өзгеріссіз қалады, яғни аралық өнімдер өзгермейді және процеске жаңа реактивтер, катализаторлар немесе еріткіштер енгізілмейді. Географиялық көзі, өсімдік шикізатын дайындау және дәрілік өсімдік препараттарын өндіру тәсілі өзгермейді.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3. Белсенді фармацевтикалық субстанция мен аралық өнімдердің өзіндік ерекшеліктері өзгермейді.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4. Өзгеріс ФСМФ ашық бөлігінде ("көрсетілетін қызметті алушының" бөлігінде) толық сипатталады (егер қолданылса).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Белсенді фармацевтикалық субстанция биологиялық (иммунологиялық) субстанция болып табылмайды.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6. Өзгеріс географиялық көзге, дәрілік өсімдік препаратын өндіру немесе дайындау тәсіліне қозғамайды.</w:t>
            </w:r>
          </w:p>
          <w:p>
            <w:pPr>
              <w:spacing w:after="20"/>
              <w:ind w:left="20"/>
              <w:jc w:val="both"/>
            </w:pPr>
            <w:r>
              <w:rPr>
                <w:rFonts w:ascii="Times New Roman"/>
                <w:b w:val="false"/>
                <w:i w:val="false"/>
                <w:color w:val="000000"/>
                <w:sz w:val="20"/>
              </w:rPr>
              <w:t>
7. Өзгеріс ФСМФ жабық бөлігіне қозғамайды.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1" w:id="1129"/>
          <w:p>
            <w:pPr>
              <w:spacing w:after="20"/>
              <w:ind w:left="20"/>
              <w:jc w:val="both"/>
            </w:pPr>
            <w:r>
              <w:rPr>
                <w:rFonts w:ascii="Times New Roman"/>
                <w:b w:val="false"/>
                <w:i w:val="false"/>
                <w:color w:val="000000"/>
                <w:sz w:val="20"/>
              </w:rPr>
              <w:t>
Құжаттама</w:t>
            </w:r>
          </w:p>
          <w:bookmarkEnd w:id="1129"/>
          <w:p>
            <w:pPr>
              <w:spacing w:after="20"/>
              <w:ind w:left="20"/>
              <w:jc w:val="both"/>
            </w:pPr>
            <w:r>
              <w:rPr>
                <w:rFonts w:ascii="Times New Roman"/>
                <w:b w:val="false"/>
                <w:i w:val="false"/>
                <w:color w:val="000000"/>
                <w:sz w:val="20"/>
              </w:rPr>
              <w:t>
</w:t>
            </w:r>
            <w:r>
              <w:rPr>
                <w:rFonts w:ascii="Times New Roman"/>
                <w:b w:val="false"/>
                <w:i w:val="false"/>
                <w:color w:val="000000"/>
                <w:sz w:val="20"/>
              </w:rPr>
              <w:t>1. Қазіргі және жаңа процестерді тікелей салыстыруды қоса алғанда, дерекнаманың тиісті бөліміне (бөлімдеріне)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Мақұлданған және ұсынылатын процестердің көмегімен өндірілген, кемінде екі серияның (кемінде тәжірибелік-өнеркәсіптік) серияларын талдау деректері (салыстырмалы кесте форматында).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Белсенді фармацевтикалық субстанцияның бекітілген өзіндік ерекшеліктерінің көшірмелері.</w:t>
            </w:r>
          </w:p>
          <w:p>
            <w:pPr>
              <w:spacing w:after="20"/>
              <w:ind w:left="20"/>
              <w:jc w:val="both"/>
            </w:pPr>
            <w:r>
              <w:rPr>
                <w:rFonts w:ascii="Times New Roman"/>
                <w:b w:val="false"/>
                <w:i w:val="false"/>
                <w:color w:val="000000"/>
                <w:sz w:val="20"/>
              </w:rPr>
              <w:t>
4. Тіркеу куәлігінің ұстаушысының немесе БФСМФ ұстаушының қоспалардың сапалық және сандық бейінінің немесе физикалық-химиялық қасиеттерінің өзгермегені, белсенді фармацевтикалық субстанция мен аралық өнімдердің синтез тәсілі, ерекшелігі өзгермейтіні жөніндегі декларациясы.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Б.I.а.2.б) химиялық синтез жолымен алынған белсенді фармацевтикалық субстанциялардың маңызды өзгерістері деп белсенді фармацевтикалық субстанция сапасының біліктілікті талап ететін қоспалардың сапалық және (немесе) сандық бейіні немесе биожетімділікке әсер ететін физикалық-химиялық қасиеттері сияқты маңызды көрсеткіштерін өзгертуге қабілетті синтез тәсілінің немесе өндіріс жағдайларының өзгеруі деп түсініледі.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Б.I.а.3 Белсенді фармацевтикалық субстанцияның немесе белсенді фармацевтикалық субстанцияны өндіру процесінде пайдаланылатын аралық өнімнің сериясының өзгеруі (серия мөлшерінің диапазондарын қоса алғанда)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түрі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тіркелген мөлшерме салыстырғанда серия мөлшерінің 10 есеге дейін ұлғайту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1, 2, 3, 4, 5, 6, 7, 8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10 мәрте ірілендіру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Өзгеріс биологиялық (иммунологиялық) белсенді фармацевтикалық субстанцияның салыстырмалылығын талдауды талап етеді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Тіркелген мөлшермен салыстырғанда серия мөлшерінің 10 еседен астам ұлғаюы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Өндіріс процесін өзгертпей биологиялық (иммунологиялық) белсенді фармацевтикалық субстанция өндірісінің ауқымын ұлғайту (азайту) (мысалы, желінің қайталануы)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5" w:id="1130"/>
          <w:p>
            <w:pPr>
              <w:spacing w:after="20"/>
              <w:ind w:left="20"/>
              <w:jc w:val="both"/>
            </w:pPr>
            <w:r>
              <w:rPr>
                <w:rFonts w:ascii="Times New Roman"/>
                <w:b w:val="false"/>
                <w:i w:val="false"/>
                <w:color w:val="000000"/>
                <w:sz w:val="20"/>
              </w:rPr>
              <w:t>
Шарттар</w:t>
            </w:r>
          </w:p>
          <w:bookmarkEnd w:id="1130"/>
          <w:p>
            <w:pPr>
              <w:spacing w:after="20"/>
              <w:ind w:left="20"/>
              <w:jc w:val="both"/>
            </w:pPr>
            <w:r>
              <w:rPr>
                <w:rFonts w:ascii="Times New Roman"/>
                <w:b w:val="false"/>
                <w:i w:val="false"/>
                <w:color w:val="000000"/>
                <w:sz w:val="20"/>
              </w:rPr>
              <w:t>
</w:t>
            </w:r>
            <w:r>
              <w:rPr>
                <w:rFonts w:ascii="Times New Roman"/>
                <w:b w:val="false"/>
                <w:i w:val="false"/>
                <w:color w:val="000000"/>
                <w:sz w:val="20"/>
              </w:rPr>
              <w:t>1. Өндіріс әдістеріндегі барлық өзгерістер тек ірілендіру немесе шағындау үшін қажет, мысалы, басқа мөлшердегі жабдықты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Сынақ нәтижелерін өзіндік ерекшелікке сәйкес ұсынылатын серия мөлшерінің кемінде екі серияының ұсыну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Қаралатын дәрілік препарат биологиялық (иммунологиялық) дәрілік препарат болып табылмайды.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4. Өзгеріс процестің өнімділігіне жағымсыз әсер етпейді.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5. Өзгеріс өндіріс барысында туындаған күтпеген жағдайлар немесе тұрақтылықтың бұзылуында өзгерістер жүзеге асырылмайды.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6. Белсенді фармацевтикалық субстанцияның (аралық) өзіндік ерекшеліктері өзгермейді.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Белсенді фармацевтикалық субстанция стерильді болып табылмайды.</w:t>
            </w:r>
          </w:p>
          <w:p>
            <w:pPr>
              <w:spacing w:after="20"/>
              <w:ind w:left="20"/>
              <w:jc w:val="both"/>
            </w:pPr>
            <w:r>
              <w:rPr>
                <w:rFonts w:ascii="Times New Roman"/>
                <w:b w:val="false"/>
                <w:i w:val="false"/>
                <w:color w:val="000000"/>
                <w:sz w:val="20"/>
              </w:rPr>
              <w:t>
8. Серия өлшемі тіркеу кезінде немесе IA түрінің өзгеруі болып табылмайтын кейінгі өзгерістен кейін көзделген серия өлшемінің 10 еселенген диапазонының шегінде болады.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3" w:id="1131"/>
          <w:p>
            <w:pPr>
              <w:spacing w:after="20"/>
              <w:ind w:left="20"/>
              <w:jc w:val="both"/>
            </w:pPr>
            <w:r>
              <w:rPr>
                <w:rFonts w:ascii="Times New Roman"/>
                <w:b w:val="false"/>
                <w:i w:val="false"/>
                <w:color w:val="000000"/>
                <w:sz w:val="20"/>
              </w:rPr>
              <w:t>
Құжаттама</w:t>
            </w:r>
          </w:p>
          <w:bookmarkEnd w:id="1131"/>
          <w:p>
            <w:pPr>
              <w:spacing w:after="20"/>
              <w:ind w:left="20"/>
              <w:jc w:val="both"/>
            </w:pPr>
            <w:r>
              <w:rPr>
                <w:rFonts w:ascii="Times New Roman"/>
                <w:b w:val="false"/>
                <w:i w:val="false"/>
                <w:color w:val="000000"/>
                <w:sz w:val="20"/>
              </w:rPr>
              <w:t>
</w:t>
            </w:r>
            <w:r>
              <w:rPr>
                <w:rFonts w:ascii="Times New Roman"/>
                <w:b w:val="false"/>
                <w:i w:val="false"/>
                <w:color w:val="000000"/>
                <w:sz w:val="20"/>
              </w:rPr>
              <w:t>1. Дерекнаманың тиісті бөліміне (деріне)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Сыналған сериялардың сериялық нөмірлері ұсынылған серия мөлшеріне ие.</w:t>
            </w:r>
          </w:p>
          <w:p>
            <w:pPr>
              <w:spacing w:after="20"/>
              <w:ind w:left="20"/>
              <w:jc w:val="both"/>
            </w:pPr>
            <w:r>
              <w:rPr>
                <w:rFonts w:ascii="Times New Roman"/>
                <w:b w:val="false"/>
                <w:i w:val="false"/>
                <w:color w:val="000000"/>
                <w:sz w:val="20"/>
              </w:rPr>
              <w:t>
</w:t>
            </w:r>
            <w:r>
              <w:rPr>
                <w:rFonts w:ascii="Times New Roman"/>
                <w:b w:val="false"/>
                <w:i w:val="false"/>
                <w:color w:val="000000"/>
                <w:sz w:val="20"/>
              </w:rPr>
              <w:t>3. Белсенді фармацевтикалық субстанцияның немесе аралық өнімнің кемінде бір өнеркәсіптік сериясының бекітілген және ұсынылған мөлшерде өндірілген серияларын талдау деректері (салыстырмалы кесте форматында). Сұру салу бойынша келесі екі толық өндірістік серия бойынша деректерді ұсыну қажет; ұстаушы егер талдау нәтижелері өзіндік ерекшеліктеріне және іс-қимыл жоспарын ұсынысына сәйкес келмесе хабарлайды.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Белсенді фармацевтикалық субстанцияның (және егер қолданылатын болса, аралық өнімдердің) мақұлданған өзіндік ерекшеліктерінің көшірмелері.</w:t>
            </w:r>
          </w:p>
          <w:p>
            <w:pPr>
              <w:spacing w:after="20"/>
              <w:ind w:left="20"/>
              <w:jc w:val="both"/>
            </w:pPr>
            <w:r>
              <w:rPr>
                <w:rFonts w:ascii="Times New Roman"/>
                <w:b w:val="false"/>
                <w:i w:val="false"/>
                <w:color w:val="000000"/>
                <w:sz w:val="20"/>
              </w:rPr>
              <w:t>
5. Тиісінше ТКҰ немесе БФСМФ ұстаушының өндіріс әдістерінің барлық өзгерістері ірілендіру немесе шағындау үшін қажеттіні, мысалы, басқа мөлшердегі жабдықты пайдалануды ғана қозғайтыны; өзгеріс процестің қайта жаңғыртылуына жағымсыз түрде әсер етпейді; өзгеріс өндіріс барысында туындаған күтпеген жағдайлардың немесе тұрақтылықтың бұзылуының салдары болып табылмайтыны; белсенді фармацевтикалық субстанцияның/аралық өнімдердің өзіндік ерекшеліктері өзгермейтіні жөніндегі декларациясы.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Б.I.а.4 Белсенді фармацевтикалық субстанция өндірісі кезінде пайдаланылатын өндірісішілік сынақтардың немесе жарамдылық өлшемшарттарының өзгеруі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түрі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Тиімділіктің өндірісішілік өлшемшарттарын қатайту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Жаңа өндірісішілік сынақтарды немесе жарамдылық өлшемшарттарын қосу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1, 2, 5, 6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болмашы аз өндірісішілік сынақты алып тастау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Белсенді фармацевтикалық субстанцияның жиынтық сапасына айтарлықтай әсер ететін мақұлданған өндірісішілік өлшемшарттарын кеңейту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Белсенді фармацевтикалық субстанцияның жиынтық сапасына айтарлықтай әсер ететін өндірісішілік сынақты алып тастау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Қауіпсіздік немесе сапа тұрғысынан өндірісішілік сынақты қосу немесе ауыстыру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8" w:id="1132"/>
          <w:p>
            <w:pPr>
              <w:spacing w:after="20"/>
              <w:ind w:left="20"/>
              <w:jc w:val="both"/>
            </w:pPr>
            <w:r>
              <w:rPr>
                <w:rFonts w:ascii="Times New Roman"/>
                <w:b w:val="false"/>
                <w:i w:val="false"/>
                <w:color w:val="000000"/>
                <w:sz w:val="20"/>
              </w:rPr>
              <w:t>
Шарттар</w:t>
            </w:r>
          </w:p>
          <w:bookmarkEnd w:id="1132"/>
          <w:p>
            <w:pPr>
              <w:spacing w:after="20"/>
              <w:ind w:left="20"/>
              <w:jc w:val="both"/>
            </w:pPr>
            <w:r>
              <w:rPr>
                <w:rFonts w:ascii="Times New Roman"/>
                <w:b w:val="false"/>
                <w:i w:val="false"/>
                <w:color w:val="000000"/>
                <w:sz w:val="20"/>
              </w:rPr>
              <w:t>
</w:t>
            </w:r>
            <w:r>
              <w:rPr>
                <w:rFonts w:ascii="Times New Roman"/>
                <w:b w:val="false"/>
                <w:i w:val="false"/>
                <w:color w:val="000000"/>
                <w:sz w:val="20"/>
              </w:rPr>
              <w:t>1. Өзгеріс ерекшеліктің қолайлылық өлшемшарттарын талдау мақсатында (мысалы, тіркеу немесе II үлгідегі өзгерістер енгізу барысында) бұрын жүргізілген сараптамалардың нәтижелері бойынша қабылданған қандай да бір міндеттеменің салдары болып табылмайды.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2. Өзгеріс өндіріс барысында пайда болған күтпеген жағдайлардың салдары болып табылмайды, мысалы, жіктелмеген жаңа қоспалар, қоспалар жиынының бөлу шегінің өзгеруі.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Кез келген өзгеріс қазіргі мақұлданған қолайлық өлшемшарттарының диапазонына сәйкес келеді.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Талдамалық әдіс өзгермейді немесе шамалы өзгереді.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5. Бірде-бір жаңа жаңа сынақ әдісі стандартты емес әдіснамаға немесе жаңа әдіспен қолданылатын стандартты әдіснамаға негізделмеген.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6. Жаңа сынақ әдісі биологиялық (иммунологиялық) (иммундық-химиялық) немесе биологиялық белсенді фармацевтикалық субстанцияға арналған биологиялық реактив пайдаланылатын әдіс (стандартты фармакопеялық микробиологиялық әдістерді қоспағанда) болып табылмайды.</w:t>
            </w:r>
          </w:p>
          <w:p>
            <w:pPr>
              <w:spacing w:after="20"/>
              <w:ind w:left="20"/>
              <w:jc w:val="both"/>
            </w:pPr>
            <w:r>
              <w:rPr>
                <w:rFonts w:ascii="Times New Roman"/>
                <w:b w:val="false"/>
                <w:i w:val="false"/>
                <w:color w:val="000000"/>
                <w:sz w:val="20"/>
              </w:rPr>
              <w:t>
7. Өзіндік ерекшелік параметрі маңызды параметрді қозғамайды, мысалы, мыналардың кез келгені: сандық айқындау, қоспалар (егер белгілі бір еріткіш белсенді фармацевтикалық субстанция өндірісінде бір мәнді пайдаланылмаса), кез келген маңызды физикалық сипаттама, мысалы, бөлшектердің мөлшері, нығыздауға дейінгі және кейінгі сусымалы тығыздық, түпнұсқалықты сынау, су, сынақтың жиілігін өзгертуге кез келген сұрау салу.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5" w:id="1133"/>
          <w:p>
            <w:pPr>
              <w:spacing w:after="20"/>
              <w:ind w:left="20"/>
              <w:jc w:val="both"/>
            </w:pPr>
            <w:r>
              <w:rPr>
                <w:rFonts w:ascii="Times New Roman"/>
                <w:b w:val="false"/>
                <w:i w:val="false"/>
                <w:color w:val="000000"/>
                <w:sz w:val="20"/>
              </w:rPr>
              <w:t>
Құжаттама</w:t>
            </w:r>
          </w:p>
          <w:bookmarkEnd w:id="1133"/>
          <w:p>
            <w:pPr>
              <w:spacing w:after="20"/>
              <w:ind w:left="20"/>
              <w:jc w:val="both"/>
            </w:pPr>
            <w:r>
              <w:rPr>
                <w:rFonts w:ascii="Times New Roman"/>
                <w:b w:val="false"/>
                <w:i w:val="false"/>
                <w:color w:val="000000"/>
                <w:sz w:val="20"/>
              </w:rPr>
              <w:t>
</w:t>
            </w:r>
            <w:r>
              <w:rPr>
                <w:rFonts w:ascii="Times New Roman"/>
                <w:b w:val="false"/>
                <w:i w:val="false"/>
                <w:color w:val="000000"/>
                <w:sz w:val="20"/>
              </w:rPr>
              <w:t>1. Дерекнаманың тиісті бөліміне (бөлімдеріне)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Қазіргі және ұсынылған өндірісішілік сынақтардың салыстырмалы кестесі.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Жаңа фармакопеялық емес талдамалық әдістемесінің толық сипаттамасы және валидация деректері (тиісті жағдайларда).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4. Өзіндік ерекшеліктің барлық параметрлері бойынша белсенді фармацевтикалық субстанцияның екі өнеркәсіптік сериясын (биологиялық белсенді фармацевтикалық субстанциялар үшін, нақты негіздемелер болмаған кезде — үш өнеркәсіптік серия) талдау деректері.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Тіркеу куәлігін ұстаушы немесе ФСМФ ұстаушысы тарапынан өндірісішілік параметрлердің болмашы немесе ескіргенін растайтын қауіптерді негіздеу (бағалау).</w:t>
            </w:r>
          </w:p>
          <w:p>
            <w:pPr>
              <w:spacing w:after="20"/>
              <w:ind w:left="20"/>
              <w:jc w:val="both"/>
            </w:pPr>
            <w:r>
              <w:rPr>
                <w:rFonts w:ascii="Times New Roman"/>
                <w:b w:val="false"/>
                <w:i w:val="false"/>
                <w:color w:val="000000"/>
                <w:sz w:val="20"/>
              </w:rPr>
              <w:t>
6. Тіркеу куәлігін ұстаушы немесе БФСМФ ұстаушы тарапынан тиісінше жаңа өндірісішілік сынақтар мен шектердің негіздемесі.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Б.I.а.5 Вакцинаның белсенді фармацевтикалық субстанциясының өзгеруі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жаңа серотипті, штамды, антигенді немесе кодтау тізбегін ауыстыру немесе қосу немесе серотиптердің, штамдардың, антигендердің немесе кодтау тізбектерінің комбинациясы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1" w:id="1134"/>
          <w:p>
            <w:pPr>
              <w:spacing w:after="20"/>
              <w:ind w:left="20"/>
              <w:jc w:val="both"/>
            </w:pPr>
            <w:r>
              <w:rPr>
                <w:rFonts w:ascii="Times New Roman"/>
                <w:b w:val="false"/>
                <w:i w:val="false"/>
                <w:color w:val="000000"/>
                <w:sz w:val="20"/>
              </w:rPr>
              <w:t>
Түрлендірілген вакциналарға сараптама жүргізу үшін қажетті құжаттама:</w:t>
            </w:r>
          </w:p>
          <w:bookmarkEnd w:id="1134"/>
          <w:p>
            <w:pPr>
              <w:spacing w:after="20"/>
              <w:ind w:left="20"/>
              <w:jc w:val="both"/>
            </w:pPr>
            <w:r>
              <w:rPr>
                <w:rFonts w:ascii="Times New Roman"/>
                <w:b w:val="false"/>
                <w:i w:val="false"/>
                <w:color w:val="000000"/>
                <w:sz w:val="20"/>
              </w:rPr>
              <w:t>
</w:t>
            </w:r>
            <w:r>
              <w:rPr>
                <w:rFonts w:ascii="Times New Roman"/>
                <w:b w:val="false"/>
                <w:i w:val="false"/>
                <w:color w:val="000000"/>
                <w:sz w:val="20"/>
              </w:rPr>
              <w:t>1. дәлелді негіздемесі бар ілеспе хат;</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дерекнаманың тиісті бөліміне (бөлімдеріне)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сапа бойынша өзектілендірілген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белсенді фармацевтикалық субстанция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1) белсенді зат жөніндегі жалпы ақпарат: атауы, құрылымы, жалпы қасиеттері;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өндіруші, өндіріс процесінің сипаттамасы және оны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бастапқы материалдарды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сыни кезеңдер мен аралық өнімді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процестің валидациясы және (немесе) оны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өндірістік процестің әзірлемесі;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7) құрылымы мен сипаттамаларын дәлелдеу;</w:t>
            </w:r>
          </w:p>
          <w:p>
            <w:pPr>
              <w:spacing w:after="20"/>
              <w:ind w:left="20"/>
              <w:jc w:val="both"/>
            </w:pPr>
            <w:r>
              <w:rPr>
                <w:rFonts w:ascii="Times New Roman"/>
                <w:b w:val="false"/>
                <w:i w:val="false"/>
                <w:color w:val="000000"/>
                <w:sz w:val="20"/>
              </w:rPr>
              <w:t>
</w:t>
            </w:r>
            <w:r>
              <w:rPr>
                <w:rFonts w:ascii="Times New Roman"/>
                <w:b w:val="false"/>
                <w:i w:val="false"/>
                <w:color w:val="000000"/>
                <w:sz w:val="20"/>
              </w:rPr>
              <w:t>8) қоспалар;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сапаның өзіндік ерекшелігі;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10) талдамалық әдістемелер;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талдамалық әдістемелердің валидациясы;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12) үш сериялы белсенді заттың сапасын растайтын құжат (өндірушіден субстанцияны талдау сертификаты, талдау хаттамасы, талдамалық паспорт);</w:t>
            </w:r>
          </w:p>
          <w:p>
            <w:pPr>
              <w:spacing w:after="20"/>
              <w:ind w:left="20"/>
              <w:jc w:val="both"/>
            </w:pPr>
            <w:r>
              <w:rPr>
                <w:rFonts w:ascii="Times New Roman"/>
                <w:b w:val="false"/>
                <w:i w:val="false"/>
                <w:color w:val="000000"/>
                <w:sz w:val="20"/>
              </w:rPr>
              <w:t>
</w:t>
            </w:r>
            <w:r>
              <w:rPr>
                <w:rFonts w:ascii="Times New Roman"/>
                <w:b w:val="false"/>
                <w:i w:val="false"/>
                <w:color w:val="000000"/>
                <w:sz w:val="20"/>
              </w:rPr>
              <w:t>13) өзіндік ерекшеліктің негіздемесі;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14) стандартты үлгілер немесе заттар;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15) қаптау (тығындау) жүйесі;</w:t>
            </w:r>
          </w:p>
          <w:p>
            <w:pPr>
              <w:spacing w:after="20"/>
              <w:ind w:left="20"/>
              <w:jc w:val="both"/>
            </w:pPr>
            <w:r>
              <w:rPr>
                <w:rFonts w:ascii="Times New Roman"/>
                <w:b w:val="false"/>
                <w:i w:val="false"/>
                <w:color w:val="000000"/>
                <w:sz w:val="20"/>
              </w:rPr>
              <w:t>
</w:t>
            </w:r>
            <w:r>
              <w:rPr>
                <w:rFonts w:ascii="Times New Roman"/>
                <w:b w:val="false"/>
                <w:i w:val="false"/>
                <w:color w:val="000000"/>
                <w:sz w:val="20"/>
              </w:rPr>
              <w:t>16) тұрақтылыққа қатысты түйіндеме және тұжырымдар;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17) тұрақтылықты тіркеуден кейінгі зерделеу хаттамасы және тұрақтылыққа қатысты міндеттемелер;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18) тұрақтылық туралы деректер;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дайын препарат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1) бір сериясы тіркеуге берілген дәрілік зат үлгісінің сериясымен сәйкес келетін үш сериялы дайын өнімнің сапасын растайтын құжат (талдау сертификаты, талдау хаттамасы);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 өндірушіден (өнім берушіден) жануарлардан алынатын заттарға приондық қауіпсіздік туралы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3) дәрілік препараттың сапалық және сандық құрамы (белсенді, қосымша заттар);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дайын өнімді қаптау және тығындау материалдарының сапасын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5) фармацевтикалық әзірлеме (БФС, қосымша заттардың сипаттамасы, дәрілік препараттың әзірлемесі, өндірістік процестің әзірлемесі, компоненттердің үйлесімділігі, артығы, тұрақтылығы, микробиологиялық тазалығы);</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өндірістік формула;</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 технологиясының сипаттамасы;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8) өндіріс процесіндегі бақылау (операциялық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бастапқы материалдарды бақылау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10) қосымша заттарға арналған сапа сертификаттары;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11) аралық өнімдердің сапасын бақылау әдістері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12) өндірушінің дәрілік заттың сапасы мен қауіпсіздігін нормативтік бақылау жөніндегі электрондық .docx форматы түріндегі құжаты;</w:t>
            </w:r>
          </w:p>
          <w:p>
            <w:pPr>
              <w:spacing w:after="20"/>
              <w:ind w:left="20"/>
              <w:jc w:val="both"/>
            </w:pPr>
            <w:r>
              <w:rPr>
                <w:rFonts w:ascii="Times New Roman"/>
                <w:b w:val="false"/>
                <w:i w:val="false"/>
                <w:color w:val="000000"/>
                <w:sz w:val="20"/>
              </w:rPr>
              <w:t>
</w:t>
            </w:r>
            <w:r>
              <w:rPr>
                <w:rFonts w:ascii="Times New Roman"/>
                <w:b w:val="false"/>
                <w:i w:val="false"/>
                <w:color w:val="000000"/>
                <w:sz w:val="20"/>
              </w:rPr>
              <w:t>13) дәрілік препаратты сынау әдістемелерінің валидациясы;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14) тұрақтылықты зерттеу аяқталғаннан кейін қатарынан 3 (үш) өнеркәсіптік серияда 3 (үш) және 6 (алты) айдан кейін жүргізілген тұрақтылықты зерделеу нәтижелерін ұсыну туралы кепілдік міндеттемемен өнеркәсіптік-тәжірибелік кемінде үш серияда кемінде 1 ай мерзімде тұрақтылықты сынау нәтижелері;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15) сапаны растайтын қосымша ақпарат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уақытша тіркеуді алғаннан кейін нұсқалық вакцинаның иммуногенділігіне клиникалық зерттеу жүргізу туралы уақытша Тіркеу куәлігінің ұстаушысының кепілдік хаты (еркін нысанда).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Нұсқалық штамға (штамдарға) қарсы моновалентті және поливалентті нұсқалық вакцинаның иммуногенділігі туралы деректер ұсынылған мыналардың деректері негізінде бағаланады: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нұсқалық вакцинамен алғашқы вакцинациялау кезіндегі иммуногенділікті клиникалық зерттеу (бұрын вакцинацияланбаған және алдыңғы инфекция белгілері жоқ субъектілерге кемінде бір сынақ жүргізу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бұрын алғашқы (бастапқы) вакцинамен бірінші вакцинациялауды алған субъектілерді нұсқалық вакцинамен вакцинациялау кезіндегі иммуногенділікті клиникалық зерттеу (бір реттік дозалау);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вакцинаның тиісті штамына (штамдарына) қатысты, яғни алғашқы штамға қарсы вакцинаның алғашқы тобында және нұсқалық штамға (штамдарға) қарсы нұсқалық тобында өлшенген бейтараптандырушы антиденелердің титрлері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алғашқы штаммен салыстырғанда штамдар нұсқалық штамы бар вакцина үшін сероконверсия деңгейлеріндегі айырманың 95 % сенімді аралығының төменгі шекарасы 10 %-дан аспайтыны туралы (сероконверсия вакцинациялауға дейінгі жай-күйден вакцинациялаудан кейінгі жай-күйге титрдің 4 есе ұлғаюы ретінде айқындалады);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түрлендірілген вакцина үшін (белсенділігі жойылған вакциналарда пайдаланылған өзгертілген нұсқа (штам) немесе ақуыздың, мРНҚ немесе өзге суббірліктің өзгертілген нұсқасы) нұсқалық вакциналарды клиникалық тиімділігі көрсетілген түпнұсқа вакциналарды өндіруші дәл сол процесті пайдаланып шығаратынының дәлелдемелері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бастапқы нұсқадан айырмашылықтарын тіркей отырып (штамдардың немесе суббірліктердің салыстырмалы сипаттамасы) нақты пайдаланылған штамның немесе ақуыздың, мРНҚ-ның немесе өзге суббірліктің егжей-тегжейлі сипаттамасы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нұсқалық вакцина иммуногенділігін сынау барысында жинақталған қауіпсіздік туралы.</w:t>
            </w:r>
          </w:p>
          <w:p>
            <w:pPr>
              <w:spacing w:after="20"/>
              <w:ind w:left="20"/>
              <w:jc w:val="both"/>
            </w:pPr>
            <w:r>
              <w:rPr>
                <w:rFonts w:ascii="Times New Roman"/>
                <w:b w:val="false"/>
                <w:i w:val="false"/>
                <w:color w:val="000000"/>
                <w:sz w:val="20"/>
              </w:rPr>
              <w:t>
Құжаттама ДДҰ нұсқаулығы ескеріле отырып ұсынылады.</w:t>
            </w:r>
          </w:p>
        </w:tc>
      </w:tr>
    </w:tbl>
    <w:p>
      <w:pPr>
        <w:spacing w:after="0"/>
        <w:ind w:left="0"/>
        <w:jc w:val="both"/>
      </w:pPr>
      <w:bookmarkStart w:name="z1479" w:id="1135"/>
      <w:r>
        <w:rPr>
          <w:rFonts w:ascii="Times New Roman"/>
          <w:b w:val="false"/>
          <w:i w:val="false"/>
          <w:color w:val="000000"/>
          <w:sz w:val="28"/>
        </w:rPr>
        <w:t xml:space="preserve">
      </w:t>
      </w:r>
    </w:p>
    <w:bookmarkEnd w:id="1135"/>
    <w:p>
      <w:pPr>
        <w:spacing w:after="0"/>
        <w:ind w:left="0"/>
        <w:jc w:val="both"/>
      </w:pPr>
      <w:r>
        <w:rPr>
          <w:rFonts w:ascii="Times New Roman"/>
          <w:b w:val="false"/>
          <w:i w:val="false"/>
          <w:color w:val="000000"/>
          <w:sz w:val="28"/>
        </w:rPr>
        <w:t>Б.I. б) Белсенді фармацевтикалық субстанциялардың сапасын бақылау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Б.I.б.1 Белсенді фармацевтикалық субстанцияны өндірірісі процесінде пайдаланылатын белсенді фармацевтикалық субстанцияның, реактивтің бастапқы материалының (аралық өнімінің) өзіндік ерекшелігінің және (немесе) жарамдылық өлшемшарттарының параметрлерінің өзгерту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 етілетін құжаттама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Рәсімнің түрі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ресми бақылау органы серияларды шығаруға жататын дәрілік препараттар ерекшелігінің жарамдылық өлшемшарттарын қатаңдату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өзіндік ерекшелікке жарамдылық өлшемшарттарын қатаңдату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өзіндік ерекшелікке жаңа параметрді және оған сәйкес сынау әдісін қосу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1, 2, 5, 6, 7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өзіндік ерекшеліктің болиашы параметрін алып тастау (мысалы, ескірген параметрді алып тастау)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белсенді фармацевтикалық субстанцияның және (немесе) дәрілік препараттың жиынтық сапасына айтарлықтай әсер ететін өзіндік ерекшелік параметрін алып тастау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белсенді фармацевтикалық субстанция өзіндік ерекшеліктерінің қолайлылығы өлшемшарттарының мақұлданған диапазонынан шығатын өзгеріс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 белсенді фармацевтикалық субстанцияның және (немесе) дәрілік препараттың жиынтық сапасына айтарлықтай әсер ететін бастапқы материалдарға (аралық өнімдерге) өзіндік ерекшеліктің мақұлданған қолайлылық өлшемшарттарының кеңеюі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 қауіпсіздік немесе сапа тұрғысынан өзіндік ерекшеліктің параметрін және оған сәйкес сынау әдісін қосу немесе ауыстыру (биологиялық және иммунологиялық субстанцияны қоспағанда)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егер белсенді фармацевтикалық субстанцияға Қазақстан Республикасы Мемлекеттік фармакопеясының бабы болмаса, бейресми фармакопеяның немесе үшінші елдің фармакопеясының деректеріне өзіндік ерекшелік деректерінің өзгертуі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0" w:id="1136"/>
          <w:p>
            <w:pPr>
              <w:spacing w:after="20"/>
              <w:ind w:left="20"/>
              <w:jc w:val="both"/>
            </w:pPr>
            <w:r>
              <w:rPr>
                <w:rFonts w:ascii="Times New Roman"/>
                <w:b w:val="false"/>
                <w:i w:val="false"/>
                <w:color w:val="000000"/>
                <w:sz w:val="20"/>
              </w:rPr>
              <w:t>
Шарттар</w:t>
            </w:r>
          </w:p>
          <w:bookmarkEnd w:id="1136"/>
          <w:p>
            <w:pPr>
              <w:spacing w:after="20"/>
              <w:ind w:left="20"/>
              <w:jc w:val="both"/>
            </w:pPr>
            <w:r>
              <w:rPr>
                <w:rFonts w:ascii="Times New Roman"/>
                <w:b w:val="false"/>
                <w:i w:val="false"/>
                <w:color w:val="000000"/>
                <w:sz w:val="20"/>
              </w:rPr>
              <w:t>
</w:t>
            </w:r>
            <w:r>
              <w:rPr>
                <w:rFonts w:ascii="Times New Roman"/>
                <w:b w:val="false"/>
                <w:i w:val="false"/>
                <w:color w:val="000000"/>
                <w:sz w:val="20"/>
              </w:rPr>
              <w:t>1. Өзгеріс өзіндік ерекшеліктің жарамдылық өлшемшарттарын қайта қарау мақсатында (мысалы, дәрілік препаратты тіркеу немесе II үлгідегі өзгерістер енгізу барысында) бұрын жүргізілген сараптамалардың нәтижелері бойынша қабылданған кез келген міндеттеменің салдары болып табылмайды.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2. Өзгеріс өндіріс барысында пайда болған күтпеген жағдайлардың салдары емес, мысалы, жаңа білікті емес қоспалар, қоспалар мөлшері шегінің өзгеруі.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Кез келген өзгеріс қолданыстағы қабылданған өлшемшарттар ауқымына сәйкес келеді.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Талдамалық әдіс өзгермейді немесе аздап өзгереді.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5. Бірде-бір жаңа сынақ әдісі жаңа стандартты емес әдіснамаға немесе жаңа әдіспен қолданылатын стандартты әдіснамаға негізделмеген.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6. Жаңа сынақ әдісі биологиялық (иммунологиялық) (иммундық-химиялық) немесе биологиялық белсенді фармацевтикалық субстанцияға арналған биологиялық реактив пайдаланылатын әдіс (стандартты фармакопеялық микробиологиялық әдістерді қоспағанда) болып табылмайды.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7. Кез-келген материалдың өзгеруі генотоксикалық қоспаға әсер етпейді. Егер Қазақстан Республикасы Мемлекеттік фармакопеясының тиісті бабының шегіне сәйкес келетін қалдық еріткіштерді қоспағанда, белсенді фармацевтикалық субстанция тартылса, кез келген жаңа қоспаны бақылау Қазақстан Республикасының Мемлекеттік Фармакопеясына сәйкес келеді.</w:t>
            </w:r>
          </w:p>
          <w:p>
            <w:pPr>
              <w:spacing w:after="20"/>
              <w:ind w:left="20"/>
              <w:jc w:val="both"/>
            </w:pPr>
            <w:r>
              <w:rPr>
                <w:rFonts w:ascii="Times New Roman"/>
                <w:b w:val="false"/>
                <w:i w:val="false"/>
                <w:color w:val="000000"/>
                <w:sz w:val="20"/>
              </w:rPr>
              <w:t>
8. Өзіндік ерекшелік параметрі сыни параметрді қозғамайды, мысалы, төмендегілердің кез келгені: сандық анықтау, қоспалар (егер белгілі бір еріткіш белсенді фармацевтикалық субстанция өндірісінде бір мәнді пайдаланылмаса), кез келген сыни физикалық сипаттама, мысалы, бөлшектердің мөлшері, тығыздауға дейін және кейін сусымалы тығыздық, түпнұсқалықты сынау, су, сынақты өткізуге кез келген сұрау салу.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8" w:id="1137"/>
          <w:p>
            <w:pPr>
              <w:spacing w:after="20"/>
              <w:ind w:left="20"/>
              <w:jc w:val="both"/>
            </w:pPr>
            <w:r>
              <w:rPr>
                <w:rFonts w:ascii="Times New Roman"/>
                <w:b w:val="false"/>
                <w:i w:val="false"/>
                <w:color w:val="000000"/>
                <w:sz w:val="20"/>
              </w:rPr>
              <w:t>
Құжаттама</w:t>
            </w:r>
          </w:p>
          <w:bookmarkEnd w:id="1137"/>
          <w:p>
            <w:pPr>
              <w:spacing w:after="20"/>
              <w:ind w:left="20"/>
              <w:jc w:val="both"/>
            </w:pPr>
            <w:r>
              <w:rPr>
                <w:rFonts w:ascii="Times New Roman"/>
                <w:b w:val="false"/>
                <w:i w:val="false"/>
                <w:color w:val="000000"/>
                <w:sz w:val="20"/>
              </w:rPr>
              <w:t>
</w:t>
            </w:r>
            <w:r>
              <w:rPr>
                <w:rFonts w:ascii="Times New Roman"/>
                <w:b w:val="false"/>
                <w:i w:val="false"/>
                <w:color w:val="000000"/>
                <w:sz w:val="20"/>
              </w:rPr>
              <w:t>1. Дерекнаманың тиісті бөліміне(деріне)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Ағымдағы және ұсынылған өзіндік ерекшеліктердің салыстырмалы кестесі.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Кез келген жаңа талдау әдістемесінің толық сипаттамасы және валидация деректері (тиісті жағдайларда).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4. Өзіндік ерекшеліктің барлық параметрлері бойынша тиісті белсенді фармацевтикалық субстанцияның екі өнеркәсіптік сериясын (биологиялық белсенді фармацевтикалық субстанциялар үшін кері негіздеме болмаған кезде — үш серия) талдау деректері.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Тиісті жағдайларда белсенді фармацевтикалық субстанциясы бар дәрілік препаратты ерітудің салыстырмалы кинетикасы тестінің деректері, ең болмағанда, қолданыстағы және ұсынылатын өзіндік ерекшеліктерге сәйкес келетін тәжірибелік-өнеркәсіптік сериядан. Дәрілік өсімдік препараттарына қатысты салыстырмалы ыдырау деректері жеткілікті.</w:t>
            </w:r>
          </w:p>
          <w:p>
            <w:pPr>
              <w:spacing w:after="20"/>
              <w:ind w:left="20"/>
              <w:jc w:val="both"/>
            </w:pPr>
            <w:r>
              <w:rPr>
                <w:rFonts w:ascii="Times New Roman"/>
                <w:b w:val="false"/>
                <w:i w:val="false"/>
                <w:color w:val="000000"/>
                <w:sz w:val="20"/>
              </w:rPr>
              <w:t>
</w:t>
            </w:r>
            <w:r>
              <w:rPr>
                <w:rFonts w:ascii="Times New Roman"/>
                <w:b w:val="false"/>
                <w:i w:val="false"/>
                <w:color w:val="000000"/>
                <w:sz w:val="20"/>
              </w:rPr>
              <w:t>6. Тіркеу куәлігін ұстаушы немесе ФСМФ ұстаушысы тарапынан өндірісішілік параметр болмашы немесе ескірген болып табылатынын растайтын қауіптерді негіздеу (бағалау).</w:t>
            </w:r>
          </w:p>
          <w:p>
            <w:pPr>
              <w:spacing w:after="20"/>
              <w:ind w:left="20"/>
              <w:jc w:val="both"/>
            </w:pPr>
            <w:r>
              <w:rPr>
                <w:rFonts w:ascii="Times New Roman"/>
                <w:b w:val="false"/>
                <w:i w:val="false"/>
                <w:color w:val="000000"/>
                <w:sz w:val="20"/>
              </w:rPr>
              <w:t xml:space="preserve">
 7. Тиісінше тіркеу куәлігін ұстаушы немесе БФСМФ ұстаушысы тарапынан өзіндік ерекшеліктің жаңа параметрлері мен жарамдылық өлшемшарттарына сәйкес негіздеу.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Б.I.б.2 Белсенді фармацевтикалық субстанцияны өндіріс процесінде пайдаланылатын белсенді фармацевтикалық субстанцияның немесе реактивтің бастапқы материалының (аралық өнімнің) талдамалық әдістемесінің өзгеруі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түрі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мақұлданған талдау әдістемесінің болмашы өзгеруі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егер оған баламалы талдамалық әдістеме мақұлданса, белсенді фармацевтикалық субстанцияның немесе реактивтің бастапқы материалының (аралық өнімнің) талдамалық әдістемесін, алып тастау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белсенді фармацевтикалық субстанцияның жиынтық сапасына айтарлықтай әсер етпейтін реактивтің талдамалық әдістемесінің өзге де өзгеруі (ауыстыруды немесе қосуды қоса алғанда)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1, 2, 3, 5, 6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сынаудың биологиялық (иммунологиялық) (иммундық-химиялық) әдісін немесе биологиялық белсенді фармацевтикалық субстанция үшін биологиялық реактив пайдаланылатын әдістің маңызды өзгеруі немесе ауыстыру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белсенді фармацевтикалық субстанцияны немесе бастапқы материалды (аралық өнімді) талдамалық әдістеменің өзге де өзгеруі (қосуды немесе ауыстыруды қоса алғанда)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5" w:id="1138"/>
          <w:p>
            <w:pPr>
              <w:spacing w:after="20"/>
              <w:ind w:left="20"/>
              <w:jc w:val="both"/>
            </w:pPr>
            <w:r>
              <w:rPr>
                <w:rFonts w:ascii="Times New Roman"/>
                <w:b w:val="false"/>
                <w:i w:val="false"/>
                <w:color w:val="000000"/>
                <w:sz w:val="20"/>
              </w:rPr>
              <w:t>
Шарттар</w:t>
            </w:r>
          </w:p>
          <w:bookmarkEnd w:id="1138"/>
          <w:p>
            <w:pPr>
              <w:spacing w:after="20"/>
              <w:ind w:left="20"/>
              <w:jc w:val="both"/>
            </w:pPr>
            <w:r>
              <w:rPr>
                <w:rFonts w:ascii="Times New Roman"/>
                <w:b w:val="false"/>
                <w:i w:val="false"/>
                <w:color w:val="000000"/>
                <w:sz w:val="20"/>
              </w:rPr>
              <w:t>
</w:t>
            </w:r>
            <w:r>
              <w:rPr>
                <w:rFonts w:ascii="Times New Roman"/>
                <w:b w:val="false"/>
                <w:i w:val="false"/>
                <w:color w:val="000000"/>
                <w:sz w:val="20"/>
              </w:rPr>
              <w:t>1. Жаңартылған талдамалық әдістеменің кемінде алдыңғыға баламалылығын растайтын қажетті валидация жүргізілді.</w:t>
            </w:r>
          </w:p>
          <w:p>
            <w:pPr>
              <w:spacing w:after="20"/>
              <w:ind w:left="20"/>
              <w:jc w:val="both"/>
            </w:pPr>
            <w:r>
              <w:rPr>
                <w:rFonts w:ascii="Times New Roman"/>
                <w:b w:val="false"/>
                <w:i w:val="false"/>
                <w:color w:val="000000"/>
                <w:sz w:val="20"/>
              </w:rPr>
              <w:t>
</w:t>
            </w:r>
            <w:r>
              <w:rPr>
                <w:rFonts w:ascii="Times New Roman"/>
                <w:b w:val="false"/>
                <w:i w:val="false"/>
                <w:color w:val="000000"/>
                <w:sz w:val="20"/>
              </w:rPr>
              <w:t>2. Қоспалар сомасы құрамының шегі өзгерген жоқ, жіктелмеген жаңа білікті емес қоспалар табылған жоқ.</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Талдамалық әдістемесі өзгерген жоқ (мысалы, бағанның ұзындығын немесе температурасын өзгерту, бірақ бағанның басқа түрі немесе әдісі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4. Сынақ әдісі биологиялық белсенді фармацевтикалық субстанцияға арналған биологиялық реактив пайдаланылатын биологиялық (иммунологиялық) (иммунохимиялық) немесе әдіс (стандартты фармакопеялық микробиологиялық әдістерді қоспағанда) болып табылмайды.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5. Бірде-бір жаңа сынақ әдісі жаңа стандартты емес әдістерге немесе жаңа қолданылатын стандартты әдістерге негізделмеген.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6. Белсенді фармацевтикалық субстанция биологиялық (иммунологиялық) болып табылмайды.</w:t>
            </w:r>
          </w:p>
          <w:p>
            <w:pPr>
              <w:spacing w:after="20"/>
              <w:ind w:left="20"/>
              <w:jc w:val="both"/>
            </w:pPr>
            <w:r>
              <w:rPr>
                <w:rFonts w:ascii="Times New Roman"/>
                <w:b w:val="false"/>
                <w:i w:val="false"/>
                <w:color w:val="000000"/>
                <w:sz w:val="20"/>
              </w:rPr>
              <w:t>
7. Өзіндік ерекшеліктің параметрі үшін баламалы талдамалық әдістеме мақұлданған, бұл ретте мұндай әдістеме IA-хабарлама арқылы енгізілмеген.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2" w:id="1139"/>
          <w:p>
            <w:pPr>
              <w:spacing w:after="20"/>
              <w:ind w:left="20"/>
              <w:jc w:val="both"/>
            </w:pPr>
            <w:r>
              <w:rPr>
                <w:rFonts w:ascii="Times New Roman"/>
                <w:b w:val="false"/>
                <w:i w:val="false"/>
                <w:color w:val="000000"/>
                <w:sz w:val="20"/>
              </w:rPr>
              <w:t>
Құжаттама</w:t>
            </w:r>
          </w:p>
          <w:bookmarkEnd w:id="1139"/>
          <w:p>
            <w:pPr>
              <w:spacing w:after="20"/>
              <w:ind w:left="20"/>
              <w:jc w:val="both"/>
            </w:pPr>
            <w:r>
              <w:rPr>
                <w:rFonts w:ascii="Times New Roman"/>
                <w:b w:val="false"/>
                <w:i w:val="false"/>
                <w:color w:val="000000"/>
                <w:sz w:val="20"/>
              </w:rPr>
              <w:t>
</w:t>
            </w:r>
            <w:r>
              <w:rPr>
                <w:rFonts w:ascii="Times New Roman"/>
                <w:b w:val="false"/>
                <w:i w:val="false"/>
                <w:color w:val="000000"/>
                <w:sz w:val="20"/>
              </w:rPr>
              <w:t>1. Талдамалық әдіснаманың сипаттамасын, валидация деректерінің түйіндемесін, қоспаларға қайта қаралған өзіндік ерекшеліктерді (егер қолданылса) қоса алғанда, дерекнаманың тиісті бөліміне (деріне) түзету.</w:t>
            </w:r>
          </w:p>
          <w:p>
            <w:pPr>
              <w:spacing w:after="20"/>
              <w:ind w:left="20"/>
              <w:jc w:val="both"/>
            </w:pPr>
            <w:r>
              <w:rPr>
                <w:rFonts w:ascii="Times New Roman"/>
                <w:b w:val="false"/>
                <w:i w:val="false"/>
                <w:color w:val="000000"/>
                <w:sz w:val="20"/>
              </w:rPr>
              <w:t>
2. Валидацияның салыстырмалы нәтижелері немесе негіздемесі болған кезде қазіргі және ұсынылатын сынақтың баламалы екенін растайтын талдаудың салыстырмалы нәтижелері. Егер жаңа талдамалық әдіс қосылса, бұл талап қолданылмайды.</w:t>
            </w:r>
          </w:p>
        </w:tc>
      </w:tr>
    </w:tbl>
    <w:bookmarkStart w:name="z1504" w:id="1140"/>
    <w:p>
      <w:pPr>
        <w:spacing w:after="0"/>
        <w:ind w:left="0"/>
        <w:jc w:val="both"/>
      </w:pPr>
      <w:r>
        <w:rPr>
          <w:rFonts w:ascii="Times New Roman"/>
          <w:b w:val="false"/>
          <w:i w:val="false"/>
          <w:color w:val="000000"/>
          <w:sz w:val="28"/>
        </w:rPr>
        <w:t>
      Б.I. в) Қаптамалық-тығындаужүйесі</w:t>
      </w:r>
    </w:p>
    <w:bookmarkEnd w:id="11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Б.I.в.1 Белсенді фармацевтикалық субстанцияның бастапқы қаптамасының өзгеруі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 етілетін құжаттама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Рәсімнің түрі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Сапалық және (немесе) сандық құрамы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Стерильді немесе мұздатылмаған биологиялық (иммунологиялық) белсенді фармацевтикалық субстанцияларға арналған сапалық және (немесе) сандық құрам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Сұйық белсенді фармацевтикалық субстанциялар (стерильді емес)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1, 2, 3, 5, 6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5" w:id="1141"/>
          <w:p>
            <w:pPr>
              <w:spacing w:after="20"/>
              <w:ind w:left="20"/>
              <w:jc w:val="both"/>
            </w:pPr>
            <w:r>
              <w:rPr>
                <w:rFonts w:ascii="Times New Roman"/>
                <w:b w:val="false"/>
                <w:i w:val="false"/>
                <w:color w:val="000000"/>
                <w:sz w:val="20"/>
              </w:rPr>
              <w:t>
Шарттар 1. Үсынылаып отырған қаптама материалы, тиісті қасиеттері бойынша кемінде, баламалы мақұлданғанға сәйкес келеді.</w:t>
            </w:r>
          </w:p>
          <w:bookmarkEnd w:id="1141"/>
          <w:p>
            <w:pPr>
              <w:spacing w:after="20"/>
              <w:ind w:left="20"/>
              <w:jc w:val="both"/>
            </w:pPr>
            <w:r>
              <w:rPr>
                <w:rFonts w:ascii="Times New Roman"/>
                <w:b w:val="false"/>
                <w:i w:val="false"/>
                <w:color w:val="000000"/>
                <w:sz w:val="20"/>
              </w:rPr>
              <w:t>
</w:t>
            </w:r>
            <w:r>
              <w:rPr>
                <w:rFonts w:ascii="Times New Roman"/>
                <w:b w:val="false"/>
                <w:i w:val="false"/>
                <w:color w:val="000000"/>
                <w:sz w:val="20"/>
              </w:rPr>
              <w:t>2. Белгіленген талаптарға сәйкес тұрақтылықты тиісті зерттеу басталды және өтінім беруші өзгерістер енгізу сәтінде кемінде екі тәжірибелік-өнеркәсіптік немесе өнеркәсіптік сериядағы тұрақтылықтың тиісті параметрлерін талдады, оның иелігінде кемінде 3 айлық тұрақтылықты зерттеудің қанағаттанарлық нәтижелері бар. Алайда, егер ұсынылған қаптама тіркелгенге қарағанда төзімдірек болса, онда тұрақтылық туралы үш айлық деректер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Мұндай зерттеулер аяқталғаннан кейін, егер нәтижелер өзіндік ерекшелікке үйлеспесе немесе жарамдылық мерзімінің (кезеңінің) соңындағы өзіндік ерекшелікке ықтимал сәйкес келмесе, оларды ұсынылған іс-қимыл жоспарымен бірге уәкілетті органға дереу ұсыну қажет.</w:t>
            </w:r>
          </w:p>
          <w:p>
            <w:pPr>
              <w:spacing w:after="20"/>
              <w:ind w:left="20"/>
              <w:jc w:val="both"/>
            </w:pPr>
            <w:r>
              <w:rPr>
                <w:rFonts w:ascii="Times New Roman"/>
                <w:b w:val="false"/>
                <w:i w:val="false"/>
                <w:color w:val="000000"/>
                <w:sz w:val="20"/>
              </w:rPr>
              <w:t>
3. Стерильді, сұйық және биологиялық (иммунологиялық) белсенді фармацевтикалық субстанцияларды қоспағанда.</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8" w:id="1142"/>
          <w:p>
            <w:pPr>
              <w:spacing w:after="20"/>
              <w:ind w:left="20"/>
              <w:jc w:val="both"/>
            </w:pPr>
            <w:r>
              <w:rPr>
                <w:rFonts w:ascii="Times New Roman"/>
                <w:b w:val="false"/>
                <w:i w:val="false"/>
                <w:color w:val="000000"/>
                <w:sz w:val="20"/>
              </w:rPr>
              <w:t>
Құжаттама</w:t>
            </w:r>
          </w:p>
          <w:bookmarkEnd w:id="1142"/>
          <w:p>
            <w:pPr>
              <w:spacing w:after="20"/>
              <w:ind w:left="20"/>
              <w:jc w:val="both"/>
            </w:pPr>
            <w:r>
              <w:rPr>
                <w:rFonts w:ascii="Times New Roman"/>
                <w:b w:val="false"/>
                <w:i w:val="false"/>
                <w:color w:val="000000"/>
                <w:sz w:val="20"/>
              </w:rPr>
              <w:t>
</w:t>
            </w:r>
            <w:r>
              <w:rPr>
                <w:rFonts w:ascii="Times New Roman"/>
                <w:b w:val="false"/>
                <w:i w:val="false"/>
                <w:color w:val="000000"/>
                <w:sz w:val="20"/>
              </w:rPr>
              <w:t>1. Дерекнаманың тиісті бөліміне (бөлімдеріне)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Материалдың Тамақ өнімдерімен жанасатын пластик материалдар мен объектілер туралы тиісті фармакопеялық талаптарға сәйкес келетіндігін растауды қоса алғанда, жаңа қаптама туралы қажетті деректер (мысалы, өткізгіштігі бойынша салыстырмалы деректер, мысалы, О2, СО2 ылғал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Тиісті жағдайларда материалдың пластикалық материалдар мен тамақ өнімдерімен жанасатын объектілер туралы тиісті фармакопеялық талаптарға сәйкес келетінін Растауды қоса алғанда қаптама материалы мен ішіндегі материал арасындағы өзара жанасудын болмайтынын (мысалы, ұсынылатын материал компоненттерінің оның ішіндегісіне ауысуы болмайды, дәрілік препараттың компоненттері қаптамаға ауыспайды) растауды ұсыну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4. Тіркеу куәлігі ұстаушысының немесе БФСМФ ұстаушысының талап етілетін тұрақтылықты зерттеу белгіленген талаптарға (сериялардың нөмірлерін көрсете отырып) сәйкес басталғаны туралы декларациясы; және (тиісті жағдайларда) өзгерістер енгізу кезінде оның иелігінде тұрақтылық бойынша талап етілетін ең төменгі қанағаттанарлық деректер болғаны; және қолда бар деректер қандай да бір проблема туралы куәландырмағаны туралы декларациясы. Сондай-ақ, зерттеулердің аяқталатынын және егер нәтижелер өзіндік ерекшелікке сәйкес келмесе немесе қайта сынаудың жарамдылық мерзімінің (кезеңінің) соңына өзіндік ерекшелікке ықтимал сәйкес келмесе, олар ұсынылатын іс-қимыл жоспарымен қатар уәкілетті органға дереу ұсынылатынын растау.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Белгіленген талаптарға сәйкес, тұрақтылықтың маңызды параметрлері бойынша кемінде үш айды қамтитын кемінде екі тәжірибелік-өнеркәсіптік немесе өнеркәсіптік серияларда жүргізілген тұрақтылықты зерттеу нәтижелері және көрсетілген зерттеулердің аяқталғанын және егер нәтижелер өзіндік ерекшелікке сәйкес келмесе немесе мерзім соңынп өзіндік ерекшелікке ықтимал үйлеспесе, растау қайта сынаудың жарамдылығы (кезеңі) ұсынылған іс-қимыл жоспарымен қатар уәкілетті органға дереу ұсынылады.</w:t>
            </w:r>
          </w:p>
          <w:p>
            <w:pPr>
              <w:spacing w:after="20"/>
              <w:ind w:left="20"/>
              <w:jc w:val="both"/>
            </w:pPr>
            <w:r>
              <w:rPr>
                <w:rFonts w:ascii="Times New Roman"/>
                <w:b w:val="false"/>
                <w:i w:val="false"/>
                <w:color w:val="000000"/>
                <w:sz w:val="20"/>
              </w:rPr>
              <w:t>
6. Бастапқы қаптаманың қолданыстағы және ұсынылатын өзіндік ерекшеліктерін салыстыру (егер қолданылса).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Б.I.в. 2 Белсенді фармацевтикалық субстанцияның бастапқы қаптамасы өзіндік ерекшеліктерінің және (немесе) өлшемшарттары параметрлерінің өзгеруі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өзіндік ерекшелікке жарамдылық өлшемшарттарын қатаңдату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өзіндік ерекшелікке жаңа параметрді және оған сәйкес сынақ әдісін қосу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өзіндік ерекшеліктің болмашы параметрін алып тастау (мысалы, ескірген параметрді алып тастау)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қауіпсіздік немесе сапа мақсатында өзіндік ерекшелік параметрін қосу немесе ауыстыру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4" w:id="1143"/>
          <w:p>
            <w:pPr>
              <w:spacing w:after="20"/>
              <w:ind w:left="20"/>
              <w:jc w:val="both"/>
            </w:pPr>
            <w:r>
              <w:rPr>
                <w:rFonts w:ascii="Times New Roman"/>
                <w:b w:val="false"/>
                <w:i w:val="false"/>
                <w:color w:val="000000"/>
                <w:sz w:val="20"/>
              </w:rPr>
              <w:t>
Шарттар</w:t>
            </w:r>
          </w:p>
          <w:bookmarkEnd w:id="1143"/>
          <w:p>
            <w:pPr>
              <w:spacing w:after="20"/>
              <w:ind w:left="20"/>
              <w:jc w:val="both"/>
            </w:pPr>
            <w:r>
              <w:rPr>
                <w:rFonts w:ascii="Times New Roman"/>
                <w:b w:val="false"/>
                <w:i w:val="false"/>
                <w:color w:val="000000"/>
                <w:sz w:val="20"/>
              </w:rPr>
              <w:t>
</w:t>
            </w:r>
            <w:r>
              <w:rPr>
                <w:rFonts w:ascii="Times New Roman"/>
                <w:b w:val="false"/>
                <w:i w:val="false"/>
                <w:color w:val="000000"/>
                <w:sz w:val="20"/>
              </w:rPr>
              <w:t>1. Егер ол бұрын қаралмаса және кейіннен бақылау шарасы ретінде мақұлданса, өзгеріс ерекшеліктің (мысалы, дәрілік препаратты тіркеу немесе II үлгідегі өзгерістер енгізу барысында) қолайлылық өлшемшарттарын талдау мақсатында бұрын жүргізілген сараптамалардың нәтижелері бойынша қабылданған қандай да бір міндеттеменің салдары болып табылмайды.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2. Өзгеріс қаптама материалының өндірісі барысында немесе белсенді фармацевтикалық субстанцияны сақтау кезінде туындаған күтпеген жағдайлардың салдары болып табылмайды.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Кез келген өзгеріс қазіргі мақұлданған қолайлылық қабылданған өлшемшарттарының диапазонына сәйкес келеді.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Талдамалық әдіс өзгермейді немесе аздап өзгереді.</w:t>
            </w:r>
          </w:p>
          <w:p>
            <w:pPr>
              <w:spacing w:after="20"/>
              <w:ind w:left="20"/>
              <w:jc w:val="both"/>
            </w:pPr>
            <w:r>
              <w:rPr>
                <w:rFonts w:ascii="Times New Roman"/>
                <w:b w:val="false"/>
                <w:i w:val="false"/>
                <w:color w:val="000000"/>
                <w:sz w:val="20"/>
              </w:rPr>
              <w:t>
5. Бірде-бір жаңа сынау әдісі стандартты емес әдіснамаға немесе жаңа әдіспен қолданылатын стандартты әдіснамаға негізделмеген.</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9" w:id="1144"/>
          <w:p>
            <w:pPr>
              <w:spacing w:after="20"/>
              <w:ind w:left="20"/>
              <w:jc w:val="both"/>
            </w:pPr>
            <w:r>
              <w:rPr>
                <w:rFonts w:ascii="Times New Roman"/>
                <w:b w:val="false"/>
                <w:i w:val="false"/>
                <w:color w:val="000000"/>
                <w:sz w:val="20"/>
              </w:rPr>
              <w:t>
Құжаттама</w:t>
            </w:r>
          </w:p>
          <w:bookmarkEnd w:id="1144"/>
          <w:p>
            <w:pPr>
              <w:spacing w:after="20"/>
              <w:ind w:left="20"/>
              <w:jc w:val="both"/>
            </w:pPr>
            <w:r>
              <w:rPr>
                <w:rFonts w:ascii="Times New Roman"/>
                <w:b w:val="false"/>
                <w:i w:val="false"/>
                <w:color w:val="000000"/>
                <w:sz w:val="20"/>
              </w:rPr>
              <w:t>
</w:t>
            </w:r>
            <w:r>
              <w:rPr>
                <w:rFonts w:ascii="Times New Roman"/>
                <w:b w:val="false"/>
                <w:i w:val="false"/>
                <w:color w:val="000000"/>
                <w:sz w:val="20"/>
              </w:rPr>
              <w:t>1. Дерекнаманың тиісті бөліміне(деріне)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Ағымдағы және ұсынылған өзіндік ерекшеліктердің салыстырмалы кестесі.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Кез келген жаңа талдау әдістемесінің толық сипаттамасы және валидация деректері (тиісті жағдайларда).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4. Өзіндік ерекшеліктерінің барлық параметрлері бойынша қаптама материалының екі сериясын талдау деректері.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Тіркеу куәлігін ұстаушы немесе БФСМФ ұстаушысы тарапынан өндірісішілік параметр болмашы немесе ескірген болып табылатынын растайтын қауіптерді негіздеу (бағалау).</w:t>
            </w:r>
          </w:p>
          <w:p>
            <w:pPr>
              <w:spacing w:after="20"/>
              <w:ind w:left="20"/>
              <w:jc w:val="both"/>
            </w:pPr>
            <w:r>
              <w:rPr>
                <w:rFonts w:ascii="Times New Roman"/>
                <w:b w:val="false"/>
                <w:i w:val="false"/>
                <w:color w:val="000000"/>
                <w:sz w:val="20"/>
              </w:rPr>
              <w:t>
6. Өзіндік ерекшеліктің және қолдану өлшемшарттарының жаңа параметрлеріне сәйкес параметрлері мен қабылдау өлшемдеріне сәйкес ТК ұстаушысы немесе ФСМФ ұстаушысы тарапынан негіздеме.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Б.I.в. 3 Белсенді фармацевтикалық субстанцияның бастапқы қаптамасын сынаудың талдамалық әдістемесін өзгерту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бекітілген талдау әдістемесінің болмашы өзгерістері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талдау әдістемесінің өзге де өзгеріс (қосуды немесе ауыстыруды қоса алғанда)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егер оған балама әдістеме бекітілген болса, талдамалық әдістемені алып тастау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5" w:id="1145"/>
          <w:p>
            <w:pPr>
              <w:spacing w:after="20"/>
              <w:ind w:left="20"/>
              <w:jc w:val="both"/>
            </w:pPr>
            <w:r>
              <w:rPr>
                <w:rFonts w:ascii="Times New Roman"/>
                <w:b w:val="false"/>
                <w:i w:val="false"/>
                <w:color w:val="000000"/>
                <w:sz w:val="20"/>
              </w:rPr>
              <w:t>
Шарттар</w:t>
            </w:r>
          </w:p>
          <w:bookmarkEnd w:id="1145"/>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Республикасының тиісті құжаттарына сәйкес жаңартылған талдамалық әдістеменің кемінде алдыңғыға баламалы екендігін растайтын қажетті валидация жүргізілді.</w:t>
            </w:r>
          </w:p>
          <w:p>
            <w:pPr>
              <w:spacing w:after="20"/>
              <w:ind w:left="20"/>
              <w:jc w:val="both"/>
            </w:pPr>
            <w:r>
              <w:rPr>
                <w:rFonts w:ascii="Times New Roman"/>
                <w:b w:val="false"/>
                <w:i w:val="false"/>
                <w:color w:val="000000"/>
                <w:sz w:val="20"/>
              </w:rPr>
              <w:t>
</w:t>
            </w:r>
            <w:r>
              <w:rPr>
                <w:rFonts w:ascii="Times New Roman"/>
                <w:b w:val="false"/>
                <w:i w:val="false"/>
                <w:color w:val="000000"/>
                <w:sz w:val="20"/>
              </w:rPr>
              <w:t>2. Талдау әдістемесі өзгерген жоқ (мысалы, бағанның ұзындығын немесе температурасын өзгерту, бірақ бағанның басқа түрі немесе әдісі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3. Бірде-бір жаңа сынау әдісі жаңа стандартты емес әдістерге немесе жаңа тәсілдермен қолданылатын стандартты әдістерге негізделмеген.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4. Белсенді фармацевтикалық субстанция (дәрілік препарат) биологиялық (иммунологиялық) болып табылмайды.</w:t>
            </w:r>
          </w:p>
          <w:p>
            <w:pPr>
              <w:spacing w:after="20"/>
              <w:ind w:left="20"/>
              <w:jc w:val="both"/>
            </w:pPr>
            <w:r>
              <w:rPr>
                <w:rFonts w:ascii="Times New Roman"/>
                <w:b w:val="false"/>
                <w:i w:val="false"/>
                <w:color w:val="000000"/>
                <w:sz w:val="20"/>
              </w:rPr>
              <w:t>
5. Өзіндік ерекшеліктің параметріне қатысты талдамалық әдістеме сақталады, бұл ретте мұндай әдістеме IA (хабарлама) арқылы қосылмаған.</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0" w:id="1146"/>
          <w:p>
            <w:pPr>
              <w:spacing w:after="20"/>
              <w:ind w:left="20"/>
              <w:jc w:val="both"/>
            </w:pPr>
            <w:r>
              <w:rPr>
                <w:rFonts w:ascii="Times New Roman"/>
                <w:b w:val="false"/>
                <w:i w:val="false"/>
                <w:color w:val="000000"/>
                <w:sz w:val="20"/>
              </w:rPr>
              <w:t>
Құжаттама</w:t>
            </w:r>
          </w:p>
          <w:bookmarkEnd w:id="1146"/>
          <w:p>
            <w:pPr>
              <w:spacing w:after="20"/>
              <w:ind w:left="20"/>
              <w:jc w:val="both"/>
            </w:pPr>
            <w:r>
              <w:rPr>
                <w:rFonts w:ascii="Times New Roman"/>
                <w:b w:val="false"/>
                <w:i w:val="false"/>
                <w:color w:val="000000"/>
                <w:sz w:val="20"/>
              </w:rPr>
              <w:t>
</w:t>
            </w:r>
            <w:r>
              <w:rPr>
                <w:rFonts w:ascii="Times New Roman"/>
                <w:b w:val="false"/>
                <w:i w:val="false"/>
                <w:color w:val="000000"/>
                <w:sz w:val="20"/>
              </w:rPr>
              <w:t>1. Талдамалық әдіснаманың сипаттамасын, валидация деректерінің түйіндемесін қоса алғанда, дерекнаманың тиісті бөліміне (бөлімдеріне) түзету.</w:t>
            </w:r>
          </w:p>
          <w:p>
            <w:pPr>
              <w:spacing w:after="20"/>
              <w:ind w:left="20"/>
              <w:jc w:val="both"/>
            </w:pPr>
            <w:r>
              <w:rPr>
                <w:rFonts w:ascii="Times New Roman"/>
                <w:b w:val="false"/>
                <w:i w:val="false"/>
                <w:color w:val="000000"/>
                <w:sz w:val="20"/>
              </w:rPr>
              <w:t>
2. Валидацияның салыстырмалы нәтижелері немесе негіздемесі болған кезде қазіргі және ұсынылып отырған сынаудың баламалы екенін растайтын талдаудың салыстырмалы нәтижелері. Егер жаңа талдамалық әдіс қосылса, бұл талап қолданылмайды.</w:t>
            </w:r>
          </w:p>
        </w:tc>
      </w:tr>
    </w:tbl>
    <w:bookmarkStart w:name="z1532" w:id="1147"/>
    <w:p>
      <w:pPr>
        <w:spacing w:after="0"/>
        <w:ind w:left="0"/>
        <w:jc w:val="both"/>
      </w:pPr>
      <w:r>
        <w:rPr>
          <w:rFonts w:ascii="Times New Roman"/>
          <w:b w:val="false"/>
          <w:i w:val="false"/>
          <w:color w:val="000000"/>
          <w:sz w:val="28"/>
        </w:rPr>
        <w:t>
      Б.I. г) тұрақтылық</w:t>
      </w:r>
    </w:p>
    <w:bookmarkEnd w:id="11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Б.I.г. 1 Егер тіркеу дерекнамасында қайта сынау кезеңін қамтитын Еуропалық Фармакопеяның сәйкестік сертификаты болмаса, белсенді фармацевтикалық субстанцияны қайта сынау кезеңінің (сақтау кезеңінің) немесе сақтау шарттарының өзгеруі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 етілетін құжаттама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Рәсімнің түрі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қайта сынау кезеңі (сақтау кезеңі) 1. Қысқарту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Қазақстан Республикасының құжаттарына сәйкес келмейтін тұрақтылық жөніндегі деректерді экстраполяциялау арқылы қайта сынау кезеңін ұлғайюы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Тұрақтылықты зерттеудің мақұлданған бағдарламасына сәйкес келмейтін биологиялық (иммунологиялық) белсенді фармацевтикалық субстанцияларды сақтау кезеңінің ұлғайюы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Табиғи сақтау деректерімен расталған қайта сынау кезеңін (сақтау кезеңін) ұлғайту немесе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Сақтау 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Белсенді фармацевтикалық субстанцияларды сақтау шарттарын неғұрлым қатаңға өзгерту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Егер тұрақтылықты зерттеу ағымдағы бекітілген тұрақтылық хаттамасына сәйкес жүргізілмесе, биологиялық (иммунологиялық) белсенді фармацевтикалық субстанцияларды сақтау шарттарының өзгеруі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Белсенді фармацевтикалық субстанцияны сақтау шарттарының өзгеруі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Бекітілген тұрақтылықты зерделеу бағдарламасын өзгерту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3" w:id="1148"/>
          <w:p>
            <w:pPr>
              <w:spacing w:after="20"/>
              <w:ind w:left="20"/>
              <w:jc w:val="both"/>
            </w:pPr>
            <w:r>
              <w:rPr>
                <w:rFonts w:ascii="Times New Roman"/>
                <w:b w:val="false"/>
                <w:i w:val="false"/>
                <w:color w:val="000000"/>
                <w:sz w:val="20"/>
              </w:rPr>
              <w:t>
Шарттары</w:t>
            </w:r>
          </w:p>
          <w:bookmarkEnd w:id="1148"/>
          <w:p>
            <w:pPr>
              <w:spacing w:after="20"/>
              <w:ind w:left="20"/>
              <w:jc w:val="both"/>
            </w:pPr>
            <w:r>
              <w:rPr>
                <w:rFonts w:ascii="Times New Roman"/>
                <w:b w:val="false"/>
                <w:i w:val="false"/>
                <w:color w:val="000000"/>
                <w:sz w:val="20"/>
              </w:rPr>
              <w:t>
</w:t>
            </w:r>
            <w:r>
              <w:rPr>
                <w:rFonts w:ascii="Times New Roman"/>
                <w:b w:val="false"/>
                <w:i w:val="false"/>
                <w:color w:val="000000"/>
                <w:sz w:val="20"/>
              </w:rPr>
              <w:t>1. Өзгеріс өндіріс барысында туындаған күтпеген жағдайлардың немесе тұрақтылықтың өзгеруінің салдары болып табылмайды.</w:t>
            </w:r>
          </w:p>
          <w:p>
            <w:pPr>
              <w:spacing w:after="20"/>
              <w:ind w:left="20"/>
              <w:jc w:val="both"/>
            </w:pPr>
            <w:r>
              <w:rPr>
                <w:rFonts w:ascii="Times New Roman"/>
                <w:b w:val="false"/>
                <w:i w:val="false"/>
                <w:color w:val="000000"/>
                <w:sz w:val="20"/>
              </w:rPr>
              <w:t>
2. Өзгерістер сыналатын параметрлердің қолайлылығы өлшемшарттарының кеңеюіне, тұрақтылық параметрін алып тастауға немесе сынақтар жиілігінің төмендеуіне әкелмейді.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5" w:id="1149"/>
          <w:p>
            <w:pPr>
              <w:spacing w:after="20"/>
              <w:ind w:left="20"/>
              <w:jc w:val="both"/>
            </w:pPr>
            <w:r>
              <w:rPr>
                <w:rFonts w:ascii="Times New Roman"/>
                <w:b w:val="false"/>
                <w:i w:val="false"/>
                <w:color w:val="000000"/>
                <w:sz w:val="20"/>
              </w:rPr>
              <w:t>
Құжаттама</w:t>
            </w:r>
          </w:p>
          <w:bookmarkEnd w:id="1149"/>
          <w:p>
            <w:pPr>
              <w:spacing w:after="20"/>
              <w:ind w:left="20"/>
              <w:jc w:val="both"/>
            </w:pPr>
            <w:r>
              <w:rPr>
                <w:rFonts w:ascii="Times New Roman"/>
                <w:b w:val="false"/>
                <w:i w:val="false"/>
                <w:color w:val="000000"/>
                <w:sz w:val="20"/>
              </w:rPr>
              <w:t>
</w:t>
            </w:r>
            <w:r>
              <w:rPr>
                <w:rFonts w:ascii="Times New Roman"/>
                <w:b w:val="false"/>
                <w:i w:val="false"/>
                <w:color w:val="000000"/>
                <w:sz w:val="20"/>
              </w:rPr>
              <w:t>1. Дерекнаманың тиісті бөліміне (бөлімдеріне) түзету. Тіркелген қаптама материалының көмегімен буып-түйілген және қайта сынаудың бүкіл ұсынылатын кезеңін немесе сақтаудың ұсынылатын шарттарын қамтитын белсенді фармацевтикалық субстанцияның кемінде екі (биологиялық дәрілік препараттар үшін-үш) тәжірибелік-өнеркәсіптік немесе өнеркәсіптік серияларына тұрақтылық жөніндегі тиісті нұсқаулықтарға сәйкес жүргізілген нақты уақыттағы тұрақтылықты тиісті зерттеу нәтижелерін ұсыну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2. Тұрақтылықты зерттеу ағымдағы мақұлданған бағдарламаға сәйкес жүргізілгендігін растау. Зерттеу нәтижелері тиісті мақұлданған өзіндік ерекшеліктердің сақталуын жалғастыратыны расталады.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Белсенді фармацевтикалық субстанцияға бекітілген өзіндік ерекшеліктердің көшірмелері.</w:t>
            </w:r>
          </w:p>
          <w:p>
            <w:pPr>
              <w:spacing w:after="20"/>
              <w:ind w:left="20"/>
              <w:jc w:val="both"/>
            </w:pPr>
            <w:r>
              <w:rPr>
                <w:rFonts w:ascii="Times New Roman"/>
                <w:b w:val="false"/>
                <w:i w:val="false"/>
                <w:color w:val="000000"/>
                <w:sz w:val="20"/>
              </w:rPr>
              <w:t>
4. Ұсынылған өзгерістердің негіздемесі.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Ескертпе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сынау кезеңі биологиялық (иммунологиялық) белсенді фармацевтикалық субстанцияларға қолданылмайды</w:t>
            </w:r>
          </w:p>
        </w:tc>
      </w:tr>
    </w:tbl>
    <w:bookmarkStart w:name="z1539" w:id="1150"/>
    <w:p>
      <w:pPr>
        <w:spacing w:after="0"/>
        <w:ind w:left="0"/>
        <w:jc w:val="both"/>
      </w:pPr>
      <w:r>
        <w:rPr>
          <w:rFonts w:ascii="Times New Roman"/>
          <w:b w:val="false"/>
          <w:i w:val="false"/>
          <w:color w:val="000000"/>
          <w:sz w:val="28"/>
        </w:rPr>
        <w:t>
      Б.I. д) Жобалық алаң және тіркеуден кейінгі өзгерістер хаттамасы</w:t>
      </w:r>
    </w:p>
    <w:bookmarkEnd w:id="11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Б.I.д.1 Жаңа жобалық алаңды енгізу немесе белсенді фармацевтикалық субстанцияның мақұлданған жобалық алаңын кеңейту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 етілетін құжаттама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Рәсімнің түрі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тиісті өндірісішілік бақылауды және (немесе) талдамалық әдістемелерді қоса алғанда, белсенді фармацевтикалық субстанция өндірісі процесінің бір операциялық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бастапқы материалдардың (аралық өнімдердің) және (немесе) белсенді фармацевтикалық субстанцияның талдамалық әдістемелері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0" w:id="1151"/>
          <w:p>
            <w:pPr>
              <w:spacing w:after="20"/>
              <w:ind w:left="20"/>
              <w:jc w:val="both"/>
            </w:pPr>
            <w:r>
              <w:rPr>
                <w:rFonts w:ascii="Times New Roman"/>
                <w:b w:val="false"/>
                <w:i w:val="false"/>
                <w:color w:val="000000"/>
                <w:sz w:val="20"/>
              </w:rPr>
              <w:t>
Құжаттама</w:t>
            </w:r>
          </w:p>
          <w:bookmarkEnd w:id="1151"/>
          <w:p>
            <w:pPr>
              <w:spacing w:after="20"/>
              <w:ind w:left="20"/>
              <w:jc w:val="both"/>
            </w:pPr>
            <w:r>
              <w:rPr>
                <w:rFonts w:ascii="Times New Roman"/>
                <w:b w:val="false"/>
                <w:i w:val="false"/>
                <w:color w:val="000000"/>
                <w:sz w:val="20"/>
              </w:rPr>
              <w:t>
</w:t>
            </w:r>
            <w:r>
              <w:rPr>
                <w:rFonts w:ascii="Times New Roman"/>
                <w:b w:val="false"/>
                <w:i w:val="false"/>
                <w:color w:val="000000"/>
                <w:sz w:val="20"/>
              </w:rPr>
              <w:t>1. Жобалық алаң тиісті белгіленген талаптар мен Халықаралық ғылыми Нұсқаулар негізінде әзірленді. Өнімді, процесті және талдамалық әдіснаманы әзірлеу зерттеулерінің нәтижелері (мысалы, қауіптерді бағалауды және тиісінше көп өлшемді зерттеулерді қоса алғанда, зерделеуге жататын жобалық өрісті қалыптастыратын әртүрлі параметрлердің өзара іс-қимылы) тиісті жағдайларда белсенді фармацевтикалық субстанция сапасының сыни көрсеткіштеріне материалдар сапасының көрсеткіштері мен процесс параметрлерін тұтас механикалық түсінуге қол жеткізілгенін растайтын тиісті жағдайларда.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2. Жобалық өрісті кесте түрінде сипаттау, оның ішінде айнымалылар (материалдардың қасиеттері және өндіріс процесінің параметрлері) және олардың ұсынылған диапазоны.</w:t>
            </w:r>
          </w:p>
          <w:p>
            <w:pPr>
              <w:spacing w:after="20"/>
              <w:ind w:left="20"/>
              <w:jc w:val="both"/>
            </w:pPr>
            <w:r>
              <w:rPr>
                <w:rFonts w:ascii="Times New Roman"/>
                <w:b w:val="false"/>
                <w:i w:val="false"/>
                <w:color w:val="000000"/>
                <w:sz w:val="20"/>
              </w:rPr>
              <w:t>
3. Дерекнаманың тиісті бөліміне (деріне) түзету.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Б.I.д.2 Белсенді фармацевтикалық субстанцияны қозғайтын өзгерістерді басқарудың тіркеуден кейінгі хаттамасын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түрі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3" w:id="1152"/>
          <w:p>
            <w:pPr>
              <w:spacing w:after="20"/>
              <w:ind w:left="20"/>
              <w:jc w:val="both"/>
            </w:pPr>
            <w:r>
              <w:rPr>
                <w:rFonts w:ascii="Times New Roman"/>
                <w:b w:val="false"/>
                <w:i w:val="false"/>
                <w:color w:val="000000"/>
                <w:sz w:val="20"/>
              </w:rPr>
              <w:t>
Құжаттама</w:t>
            </w:r>
          </w:p>
          <w:bookmarkEnd w:id="1152"/>
          <w:p>
            <w:pPr>
              <w:spacing w:after="20"/>
              <w:ind w:left="20"/>
              <w:jc w:val="both"/>
            </w:pPr>
            <w:r>
              <w:rPr>
                <w:rFonts w:ascii="Times New Roman"/>
                <w:b w:val="false"/>
                <w:i w:val="false"/>
                <w:color w:val="000000"/>
                <w:sz w:val="20"/>
              </w:rPr>
              <w:t>
</w:t>
            </w:r>
            <w:r>
              <w:rPr>
                <w:rFonts w:ascii="Times New Roman"/>
                <w:b w:val="false"/>
                <w:i w:val="false"/>
                <w:color w:val="000000"/>
                <w:sz w:val="20"/>
              </w:rPr>
              <w:t>1. Ұсынылған өзгерістің толық сипаттамасы.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Белсенді фармацевтикалық субстанцияны қозғайтын өзгерістерді басқару хаттамасы.</w:t>
            </w:r>
          </w:p>
          <w:p>
            <w:pPr>
              <w:spacing w:after="20"/>
              <w:ind w:left="20"/>
              <w:jc w:val="both"/>
            </w:pPr>
            <w:r>
              <w:rPr>
                <w:rFonts w:ascii="Times New Roman"/>
                <w:b w:val="false"/>
                <w:i w:val="false"/>
                <w:color w:val="000000"/>
                <w:sz w:val="20"/>
              </w:rPr>
              <w:t>
3. Дерекнаманың тиісті бөліміне (бөлімдеріне) түзету.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Б.I.д. 3 Белсенді фармацевтикалық субстанцияны қозғайтын өзгерістерді басқарудың тіркеуден кейінгі хаттамасын алып тастау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түрі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6" w:id="1153"/>
          <w:p>
            <w:pPr>
              <w:spacing w:after="20"/>
              <w:ind w:left="20"/>
              <w:jc w:val="both"/>
            </w:pPr>
            <w:r>
              <w:rPr>
                <w:rFonts w:ascii="Times New Roman"/>
                <w:b w:val="false"/>
                <w:i w:val="false"/>
                <w:color w:val="000000"/>
                <w:sz w:val="20"/>
              </w:rPr>
              <w:t>
Шарттар</w:t>
            </w:r>
          </w:p>
          <w:bookmarkEnd w:id="1153"/>
          <w:p>
            <w:pPr>
              <w:spacing w:after="20"/>
              <w:ind w:left="20"/>
              <w:jc w:val="both"/>
            </w:pPr>
            <w:r>
              <w:rPr>
                <w:rFonts w:ascii="Times New Roman"/>
                <w:b w:val="false"/>
                <w:i w:val="false"/>
                <w:color w:val="000000"/>
                <w:sz w:val="20"/>
              </w:rPr>
              <w:t>
1. Белсенді фармацевтикалық субстанцияны қозғайтын өзгерістерді басқарудың тіркеуден кейінгі хаттамасын алып тастау күтпеген жағдайлардың немесе хаттамада сипатталған өзгерістерді енгізу барысындағы өзіндік ерекшелікке сәйкес келмеудің салдары болып табылмайды және тіркеу дерекнамасына енгізілген бекітілген мәліметтерге ешқандай әсер етпейді.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7" w:id="1154"/>
          <w:p>
            <w:pPr>
              <w:spacing w:after="20"/>
              <w:ind w:left="20"/>
              <w:jc w:val="both"/>
            </w:pPr>
            <w:r>
              <w:rPr>
                <w:rFonts w:ascii="Times New Roman"/>
                <w:b w:val="false"/>
                <w:i w:val="false"/>
                <w:color w:val="000000"/>
                <w:sz w:val="20"/>
              </w:rPr>
              <w:t>
Құжаттама</w:t>
            </w:r>
          </w:p>
          <w:bookmarkEnd w:id="1154"/>
          <w:p>
            <w:pPr>
              <w:spacing w:after="20"/>
              <w:ind w:left="20"/>
              <w:jc w:val="both"/>
            </w:pPr>
            <w:r>
              <w:rPr>
                <w:rFonts w:ascii="Times New Roman"/>
                <w:b w:val="false"/>
                <w:i w:val="false"/>
                <w:color w:val="000000"/>
                <w:sz w:val="20"/>
              </w:rPr>
              <w:t>
</w:t>
            </w:r>
            <w:r>
              <w:rPr>
                <w:rFonts w:ascii="Times New Roman"/>
                <w:b w:val="false"/>
                <w:i w:val="false"/>
                <w:color w:val="000000"/>
                <w:sz w:val="20"/>
              </w:rPr>
              <w:t>1. Ұсынылған өзіндік ерекшеліктің негіздемесі.</w:t>
            </w:r>
          </w:p>
          <w:p>
            <w:pPr>
              <w:spacing w:after="20"/>
              <w:ind w:left="20"/>
              <w:jc w:val="both"/>
            </w:pPr>
            <w:r>
              <w:rPr>
                <w:rFonts w:ascii="Times New Roman"/>
                <w:b w:val="false"/>
                <w:i w:val="false"/>
                <w:color w:val="000000"/>
                <w:sz w:val="20"/>
              </w:rPr>
              <w:t xml:space="preserve">
 2. Дерекнаманың тиісті бөліміне (бөлімдеріне) түзету.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Б.I.д. 4 Өзгерістерді басқарудың бекітілген хаттамасын өзгерту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түрі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өзгерістерді басқару хаттамасындағы маңызды өзгерістер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хаттамада сипатталған стратегияны өзгертпейтін өзгерістерді басқару хаттамасындағы болмашы өзгерістер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9" w:id="1155"/>
          <w:p>
            <w:pPr>
              <w:spacing w:after="20"/>
              <w:ind w:left="20"/>
              <w:jc w:val="both"/>
            </w:pPr>
            <w:r>
              <w:rPr>
                <w:rFonts w:ascii="Times New Roman"/>
                <w:b w:val="false"/>
                <w:i w:val="false"/>
                <w:color w:val="000000"/>
                <w:sz w:val="20"/>
              </w:rPr>
              <w:t>
Құжаттама</w:t>
            </w:r>
          </w:p>
          <w:bookmarkEnd w:id="1155"/>
          <w:p>
            <w:pPr>
              <w:spacing w:after="20"/>
              <w:ind w:left="20"/>
              <w:jc w:val="both"/>
            </w:pPr>
            <w:r>
              <w:rPr>
                <w:rFonts w:ascii="Times New Roman"/>
                <w:b w:val="false"/>
                <w:i w:val="false"/>
                <w:color w:val="000000"/>
                <w:sz w:val="20"/>
              </w:rPr>
              <w:t>
1. Кез келген өзгеріс қолданыстағы бекітілген қабылдау өлшемдерінің диапазонына сәйкес келетіндігі туралы декларация. Бұдан басқа, биологиялық (иммунологиялық) дәрілік препараттарға қатысты салыстырмалылықты бағалау талап етілмейтіндігі туралы декларация.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Б.I.д. 5 Өзгерістерді басқарудың бекітілген хаттамасында көзделген өзгерістерді іске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түрі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өзгерістерді іске асыру қосымша қосымша деректерді талап етпейді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өзгерістерді іске асыру қосымша қосалқы деректерді талап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биологиялық (иммунологиялық) дәрілік препараттың өзгеруін іске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1. Ұсынылған өзгеріс өзгерістерді басқарудың бекітілген хаттамасына толық сәйкес жүзеге асырылды.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0" w:id="1156"/>
          <w:p>
            <w:pPr>
              <w:spacing w:after="20"/>
              <w:ind w:left="20"/>
              <w:jc w:val="both"/>
            </w:pPr>
            <w:r>
              <w:rPr>
                <w:rFonts w:ascii="Times New Roman"/>
                <w:b w:val="false"/>
                <w:i w:val="false"/>
                <w:color w:val="000000"/>
                <w:sz w:val="20"/>
              </w:rPr>
              <w:t>
Құжаттама</w:t>
            </w:r>
          </w:p>
          <w:bookmarkEnd w:id="1156"/>
          <w:p>
            <w:pPr>
              <w:spacing w:after="20"/>
              <w:ind w:left="20"/>
              <w:jc w:val="both"/>
            </w:pPr>
            <w:r>
              <w:rPr>
                <w:rFonts w:ascii="Times New Roman"/>
                <w:b w:val="false"/>
                <w:i w:val="false"/>
                <w:color w:val="000000"/>
                <w:sz w:val="20"/>
              </w:rPr>
              <w:t>
</w:t>
            </w:r>
            <w:r>
              <w:rPr>
                <w:rFonts w:ascii="Times New Roman"/>
                <w:b w:val="false"/>
                <w:i w:val="false"/>
                <w:color w:val="000000"/>
                <w:sz w:val="20"/>
              </w:rPr>
              <w:t>1. Өзгерістерді басқарудың бекітілген хаттамасына сілтеме.</w:t>
            </w:r>
          </w:p>
          <w:p>
            <w:pPr>
              <w:spacing w:after="20"/>
              <w:ind w:left="20"/>
              <w:jc w:val="both"/>
            </w:pPr>
            <w:r>
              <w:rPr>
                <w:rFonts w:ascii="Times New Roman"/>
                <w:b w:val="false"/>
                <w:i w:val="false"/>
                <w:color w:val="000000"/>
                <w:sz w:val="20"/>
              </w:rPr>
              <w:t>
</w:t>
            </w:r>
            <w:r>
              <w:rPr>
                <w:rFonts w:ascii="Times New Roman"/>
                <w:b w:val="false"/>
                <w:i w:val="false"/>
                <w:color w:val="000000"/>
                <w:sz w:val="20"/>
              </w:rPr>
              <w:t>2. Өзгеріс өзгерістерді басқарудың бекітілген хаттамасына сәйкес келетіндігі және зерттеу нәтижелері хаттамада айтылған жарамдылық өлшемшарттарын қанағаттандыратындығы туралы декларация.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Бұдан басқа, биологиялық (иммунологиялық) дәрілік препараттарға қатысты салыстырмалылықты бағалау талап етілмейтіндігі туралы декларация.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3. Өзгерістерді басқарудың бекітілген хаттамасына сәйкес жүргізілген зерттеулердің нәтижелері.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Дерекнаманың тиісті (сәйкес) бөліміне (бөлімдеріне) дерекнаманы түзету.</w:t>
            </w:r>
          </w:p>
          <w:p>
            <w:pPr>
              <w:spacing w:after="20"/>
              <w:ind w:left="20"/>
              <w:jc w:val="both"/>
            </w:pPr>
            <w:r>
              <w:rPr>
                <w:rFonts w:ascii="Times New Roman"/>
                <w:b w:val="false"/>
                <w:i w:val="false"/>
                <w:color w:val="000000"/>
                <w:sz w:val="20"/>
              </w:rPr>
              <w:t>
5. Белсенді фармацевтикалық субстанцияға бекітілген өзіндік ерекшеліктердің көшірмесі.</w:t>
            </w:r>
          </w:p>
        </w:tc>
      </w:tr>
    </w:tbl>
    <w:bookmarkStart w:name="z1556" w:id="1157"/>
    <w:p>
      <w:pPr>
        <w:spacing w:after="0"/>
        <w:ind w:left="0"/>
        <w:jc w:val="both"/>
      </w:pPr>
      <w:r>
        <w:rPr>
          <w:rFonts w:ascii="Times New Roman"/>
          <w:b w:val="false"/>
          <w:i w:val="false"/>
          <w:color w:val="000000"/>
          <w:sz w:val="28"/>
        </w:rPr>
        <w:t>
      Б.II Дәрілік препарат</w:t>
      </w:r>
    </w:p>
    <w:bookmarkEnd w:id="1157"/>
    <w:bookmarkStart w:name="z1557" w:id="1158"/>
    <w:p>
      <w:pPr>
        <w:spacing w:after="0"/>
        <w:ind w:left="0"/>
        <w:jc w:val="both"/>
      </w:pPr>
      <w:r>
        <w:rPr>
          <w:rFonts w:ascii="Times New Roman"/>
          <w:b w:val="false"/>
          <w:i w:val="false"/>
          <w:color w:val="000000"/>
          <w:sz w:val="28"/>
        </w:rPr>
        <w:t>
      Б.II. а) Сыртқы түрі мен құрамы</w:t>
      </w:r>
    </w:p>
    <w:bookmarkEnd w:id="11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Б.II.а. 1 Сияны ауыстыруды немесе қосуды қоса алғанда, дәрілік препаратты өндірісі кезінде пайдаланылатын бедерлерді, нақыштарды немесе өзге де белгілерді өзгерту немесе қосу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 етілетін құжаттама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Рәсімнің түрі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бедерлердің, нақыштардың немесе өзге де белгілердің өзгеруі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тең дозаларға бөлуге арналған сызықтардың (бөлу сызықтарының) өзгеруі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8" w:id="1159"/>
          <w:p>
            <w:pPr>
              <w:spacing w:after="20"/>
              <w:ind w:left="20"/>
              <w:jc w:val="both"/>
            </w:pPr>
            <w:r>
              <w:rPr>
                <w:rFonts w:ascii="Times New Roman"/>
                <w:b w:val="false"/>
                <w:i w:val="false"/>
                <w:color w:val="000000"/>
                <w:sz w:val="20"/>
              </w:rPr>
              <w:t>
Шарттар</w:t>
            </w:r>
          </w:p>
          <w:bookmarkEnd w:id="1159"/>
          <w:p>
            <w:pPr>
              <w:spacing w:after="20"/>
              <w:ind w:left="20"/>
              <w:jc w:val="both"/>
            </w:pPr>
            <w:r>
              <w:rPr>
                <w:rFonts w:ascii="Times New Roman"/>
                <w:b w:val="false"/>
                <w:i w:val="false"/>
                <w:color w:val="000000"/>
                <w:sz w:val="20"/>
              </w:rPr>
              <w:t>
</w:t>
            </w:r>
            <w:r>
              <w:rPr>
                <w:rFonts w:ascii="Times New Roman"/>
                <w:b w:val="false"/>
                <w:i w:val="false"/>
                <w:color w:val="000000"/>
                <w:sz w:val="20"/>
              </w:rPr>
              <w:t>1. Дәрілік препараттың шығаруға және жарамдылық мерзімінің соңына өзіндік ерекшеліктері (сыртқы түрін қоспағанда) өзгермейді.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Барлық сия қолданыстағы фармацевтикалық заңнамаға сәйкес келеді.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Тәуекелдер (сындыру сызықтары) тең дозаларға бөлуге арналмаған.</w:t>
            </w:r>
          </w:p>
          <w:p>
            <w:pPr>
              <w:spacing w:after="20"/>
              <w:ind w:left="20"/>
              <w:jc w:val="both"/>
            </w:pPr>
            <w:r>
              <w:rPr>
                <w:rFonts w:ascii="Times New Roman"/>
                <w:b w:val="false"/>
                <w:i w:val="false"/>
                <w:color w:val="000000"/>
                <w:sz w:val="20"/>
              </w:rPr>
              <w:t>
4. Дозаларды ажырату үшін пайдаланылатын дәрілік препараттың белгілері толық жойылған жоқ.</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2" w:id="1160"/>
          <w:p>
            <w:pPr>
              <w:spacing w:after="20"/>
              <w:ind w:left="20"/>
              <w:jc w:val="both"/>
            </w:pPr>
            <w:r>
              <w:rPr>
                <w:rFonts w:ascii="Times New Roman"/>
                <w:b w:val="false"/>
                <w:i w:val="false"/>
                <w:color w:val="000000"/>
                <w:sz w:val="20"/>
              </w:rPr>
              <w:t>
Құжаттама</w:t>
            </w:r>
          </w:p>
          <w:bookmarkEnd w:id="1160"/>
          <w:p>
            <w:pPr>
              <w:spacing w:after="20"/>
              <w:ind w:left="20"/>
              <w:jc w:val="both"/>
            </w:pPr>
            <w:r>
              <w:rPr>
                <w:rFonts w:ascii="Times New Roman"/>
                <w:b w:val="false"/>
                <w:i w:val="false"/>
                <w:color w:val="000000"/>
                <w:sz w:val="20"/>
              </w:rPr>
              <w:t>
</w:t>
            </w:r>
            <w:r>
              <w:rPr>
                <w:rFonts w:ascii="Times New Roman"/>
                <w:b w:val="false"/>
                <w:i w:val="false"/>
                <w:color w:val="000000"/>
                <w:sz w:val="20"/>
              </w:rPr>
              <w:t>1. Қазіргі және жаңа сыртқы түрдің егжей-тегжейлі графикалық немесе баяндау сипаттамасын, сондай-ақ дәрілік препарат туралы ақпаратты тиісінше қайта қарауды қоса алғанда, дерекнаманың тиісті бөліміне (деріне) дерекнаманы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Тиісті жағдайларда дәрілік препараттың үлгілері.</w:t>
            </w:r>
          </w:p>
          <w:p>
            <w:pPr>
              <w:spacing w:after="20"/>
              <w:ind w:left="20"/>
              <w:jc w:val="both"/>
            </w:pPr>
            <w:r>
              <w:rPr>
                <w:rFonts w:ascii="Times New Roman"/>
                <w:b w:val="false"/>
                <w:i w:val="false"/>
                <w:color w:val="000000"/>
                <w:sz w:val="20"/>
              </w:rPr>
              <w:t>
3. Қасиеттердің баламалығын (дозалау дұрыстығын) растайтын Қазақстан Республикасының Мемлекеттік фармакопеясы бойынша тиісті сынақтардың нәтижелері.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Б.II.а. 2 Дәрілік нысанның немесе мөлшерінің өзгеруі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түрі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тез босап таблеткалар, капсулалар, суппозиторийлер және пессарийлер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кейінге қалдырылған, модификацияланған немесе босап шығуы ұзартылған дәрілік түрлер және тең дозаларға бөлуге арналған сызықшалары бар таблеткалар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толтырудың басқа көлемі бар радиофармацевтикалық дәрілік препаратқа арналған жаңа жиынтықты қосу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5" w:id="1161"/>
          <w:p>
            <w:pPr>
              <w:spacing w:after="20"/>
              <w:ind w:left="20"/>
              <w:jc w:val="both"/>
            </w:pPr>
            <w:r>
              <w:rPr>
                <w:rFonts w:ascii="Times New Roman"/>
                <w:b w:val="false"/>
                <w:i w:val="false"/>
                <w:color w:val="000000"/>
                <w:sz w:val="20"/>
              </w:rPr>
              <w:t>
Шарттар</w:t>
            </w:r>
          </w:p>
          <w:bookmarkEnd w:id="1161"/>
          <w:p>
            <w:pPr>
              <w:spacing w:after="20"/>
              <w:ind w:left="20"/>
              <w:jc w:val="both"/>
            </w:pPr>
            <w:r>
              <w:rPr>
                <w:rFonts w:ascii="Times New Roman"/>
                <w:b w:val="false"/>
                <w:i w:val="false"/>
                <w:color w:val="000000"/>
                <w:sz w:val="20"/>
              </w:rPr>
              <w:t>
</w:t>
            </w:r>
            <w:r>
              <w:rPr>
                <w:rFonts w:ascii="Times New Roman"/>
                <w:b w:val="false"/>
                <w:i w:val="false"/>
                <w:color w:val="000000"/>
                <w:sz w:val="20"/>
              </w:rPr>
              <w:t>1. Өзгертілген дәрілік препараттың еру бейінін, егер қолданылатын болса, ескісімен салыстыруға болады. Еріту сынағын жүргізу мүмкін болмаған кезде өзгермегендермен салыстырғанда жаңа дәрілік препараттың ыдырау уақыты.</w:t>
            </w:r>
          </w:p>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препаратты шығаруға және жарамдылық мерзімінің аяқталуына өзіндік ерекшеліктері өзгерген жоқ (дәрілік түрдің мөлшерін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Сапалық және сандық құрамы мен орташа массасы өзгерген жоқ.</w:t>
            </w:r>
          </w:p>
          <w:p>
            <w:pPr>
              <w:spacing w:after="20"/>
              <w:ind w:left="20"/>
              <w:jc w:val="both"/>
            </w:pPr>
            <w:r>
              <w:rPr>
                <w:rFonts w:ascii="Times New Roman"/>
                <w:b w:val="false"/>
                <w:i w:val="false"/>
                <w:color w:val="000000"/>
                <w:sz w:val="20"/>
              </w:rPr>
              <w:t>
4. Өзгеріс дәрілік түрді тең дозаларға бөлуге арналған қаупі бар таблеткаларға әсер етпейді.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9" w:id="1162"/>
          <w:p>
            <w:pPr>
              <w:spacing w:after="20"/>
              <w:ind w:left="20"/>
              <w:jc w:val="both"/>
            </w:pPr>
            <w:r>
              <w:rPr>
                <w:rFonts w:ascii="Times New Roman"/>
                <w:b w:val="false"/>
                <w:i w:val="false"/>
                <w:color w:val="000000"/>
                <w:sz w:val="20"/>
              </w:rPr>
              <w:t>
Құжаттама</w:t>
            </w:r>
          </w:p>
          <w:bookmarkEnd w:id="1162"/>
          <w:p>
            <w:pPr>
              <w:spacing w:after="20"/>
              <w:ind w:left="20"/>
              <w:jc w:val="both"/>
            </w:pPr>
            <w:r>
              <w:rPr>
                <w:rFonts w:ascii="Times New Roman"/>
                <w:b w:val="false"/>
                <w:i w:val="false"/>
                <w:color w:val="000000"/>
                <w:sz w:val="20"/>
              </w:rPr>
              <w:t>
</w:t>
            </w:r>
            <w:r>
              <w:rPr>
                <w:rFonts w:ascii="Times New Roman"/>
                <w:b w:val="false"/>
                <w:i w:val="false"/>
                <w:color w:val="000000"/>
                <w:sz w:val="20"/>
              </w:rPr>
              <w:t>1. Қазіргі және ұсынылатын ережені егжей-тегжейлі графикалық бейнелеуді, сондай-ақ дәрілік препарат туралы ақпаратты тиісінше қайта қарауды қоса алғанда, дерекнаманың тиісті бөліміне (деріне)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Кемінде бір тәжірибелік-өнеркәсіптік серияның ағымдағы және ұсынылған өлшемдермен еруінің салыстырмалы деректері (салыстырмалық тұрғысынан елеулі айырмашылықтардың болмауы – дәрілік препараттардың биобаламалығына зерттеулер жүргізу қағидаларын (бұдан әрі – биобаламалыққа зерттеулер жүргізу қағидаларын) қараңыз. Дәрілік өсімдік препараттарына қатысты салыстырмалы ыдырау деректері қолайлы.</w:t>
            </w:r>
          </w:p>
          <w:p>
            <w:pPr>
              <w:spacing w:after="20"/>
              <w:ind w:left="20"/>
              <w:jc w:val="both"/>
            </w:pPr>
            <w:r>
              <w:rPr>
                <w:rFonts w:ascii="Times New Roman"/>
                <w:b w:val="false"/>
                <w:i w:val="false"/>
                <w:color w:val="000000"/>
                <w:sz w:val="20"/>
              </w:rPr>
              <w:t>
</w:t>
            </w:r>
            <w:r>
              <w:rPr>
                <w:rFonts w:ascii="Times New Roman"/>
                <w:b w:val="false"/>
                <w:i w:val="false"/>
                <w:color w:val="000000"/>
                <w:sz w:val="20"/>
              </w:rPr>
              <w:t>3. Биобаламалылық зерттеулер жүргізу қағидаларына сәйкес жаңа биобаламалық зерттеулер нәтижелерін ұсынбау негіздемелері.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Тиісті жағдайларда дәрілік препараттың үлгілері.</w:t>
            </w:r>
          </w:p>
          <w:p>
            <w:pPr>
              <w:spacing w:after="20"/>
              <w:ind w:left="20"/>
              <w:jc w:val="both"/>
            </w:pPr>
            <w:r>
              <w:rPr>
                <w:rFonts w:ascii="Times New Roman"/>
                <w:b w:val="false"/>
                <w:i w:val="false"/>
                <w:color w:val="000000"/>
                <w:sz w:val="20"/>
              </w:rPr>
              <w:t>
5. Қасиеттердің баламалылығын (мөлшерлеудің дұрыстығын) растайтын Қазақстан Республикасының Мемлекеттік фармакопеясы бойынша тиісті сынақтардың нәтижелері.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Ескертпе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 а. 2.в) үшін.дәрілік препараттың "дозасын" кез келген өзгерту тіркеуді кеңейту туралы өтініш беруді талап етеді.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Б.II.а. 3 Дәрілік препарат құрамының (қосымша заттардың) өзгеруі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түрі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Дәмдеуіш қоспаларының (хош иістендіргіштердің) немесе бояғыштардың құрамын өзгерту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Қосу, алып тастау немесе ауыстыру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1, 2, 3, 4, 5, 6, 7, 9, 10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1, 2, 4, 5, 6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Құрамын ұлғайту немесе азайту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 3, 4,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Басқа қосалқы заттар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препараттың қосалқы заттарының сандық құрамын кез келген болмашы түзету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1, 2, 4, 8, 9, 10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Дәрілік препараттың сапасына, қауіпсіздігіне немесе тиімділігіне айтарлықтай әсер ететін бір немесе бірнеше қосымша заттардың сапалық немесе сандық өзгерістері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Биологиялық (иммунологиялық) препаратқа әсер ететін өзгеріс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Вирустық қауіпсіздіктің және (немесе) ТГЭ қаупінің деректерін бағалауды талап ететін адам немесе жануар тектес материалдарды пайдалануды болжайтын кез келген жаңа қосадқы зат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Биобаламалылықты зерттеу нәтижелеріне негізделген өзгеріс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Бір қосалқы затты ұқсас мөлшердегі функционалдық сипаттамалары бірдей ұқсас қосалқы затпен ауыстыру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1, 3, 4, 5, 6, 7, 8, 9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4" w:id="1163"/>
          <w:p>
            <w:pPr>
              <w:spacing w:after="20"/>
              <w:ind w:left="20"/>
              <w:jc w:val="both"/>
            </w:pPr>
            <w:r>
              <w:rPr>
                <w:rFonts w:ascii="Times New Roman"/>
                <w:b w:val="false"/>
                <w:i w:val="false"/>
                <w:color w:val="000000"/>
                <w:sz w:val="20"/>
              </w:rPr>
              <w:t>
Шарттар</w:t>
            </w:r>
          </w:p>
          <w:bookmarkEnd w:id="1163"/>
          <w:p>
            <w:pPr>
              <w:spacing w:after="20"/>
              <w:ind w:left="20"/>
              <w:jc w:val="both"/>
            </w:pPr>
            <w:r>
              <w:rPr>
                <w:rFonts w:ascii="Times New Roman"/>
                <w:b w:val="false"/>
                <w:i w:val="false"/>
                <w:color w:val="000000"/>
                <w:sz w:val="20"/>
              </w:rPr>
              <w:t>
</w:t>
            </w:r>
            <w:r>
              <w:rPr>
                <w:rFonts w:ascii="Times New Roman"/>
                <w:b w:val="false"/>
                <w:i w:val="false"/>
                <w:color w:val="000000"/>
                <w:sz w:val="20"/>
              </w:rPr>
              <w:t>1. Дәрілік нысанның функционалдық сипаттамаларының, мысалы, ыдырау уақытының, еру бейінінің өзгерістері жоқ.</w:t>
            </w:r>
          </w:p>
          <w:p>
            <w:pPr>
              <w:spacing w:after="20"/>
              <w:ind w:left="20"/>
              <w:jc w:val="both"/>
            </w:pPr>
            <w:r>
              <w:rPr>
                <w:rFonts w:ascii="Times New Roman"/>
                <w:b w:val="false"/>
                <w:i w:val="false"/>
                <w:color w:val="000000"/>
                <w:sz w:val="20"/>
              </w:rPr>
              <w:t>
</w:t>
            </w:r>
            <w:r>
              <w:rPr>
                <w:rFonts w:ascii="Times New Roman"/>
                <w:b w:val="false"/>
                <w:i w:val="false"/>
                <w:color w:val="000000"/>
                <w:sz w:val="20"/>
              </w:rPr>
              <w:t>2. Жалпы массаны ұстап тұру үшін құрамды кез келген болмашы түзетуді қазіргі уақытта дәрілік препараттың негізгі бөлігін құрайтын қосалқы затпен жүзеге асыру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3. Дәрілік препараттың өзіндік ерекшелігі сыртқы түрі/иісі/дәмі бөлігінде жаңартылды және қажет болған кезде түпнұсқалығын сынау алып тасталды.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Белгіленген талаптарға сәйкес тұрақтылықты тиісті зерттеу басталды (серия нөмірлері көрсетілген); кемінде екі тәжірибелік-өнеркәсіптік немесе өнеркәсіптік серияларда тұрақтылықтың тиісті параметрлеріне талдау жүргізілді; көрсетілетін қызметті алушының иелігінде кемінде үш айлық тұрақтылықты зерттеудің қанағаттанарлық нәтижелері бар (IA типті өзгерістер мен IB типті өзгерістер туралы хабарлама енгізу сәтінде); тұрақтылық бейіні қазіргі уақытта бекітілген бейінмен ұқсас. Зерттеулердің аяқталғанын және егер жарамдылық мерзімінің соңына нәтижелер өзіндік ерекшелікпен үйлеспесе немесе өзіндік ерекшелікпен ықтимал үйлеспесе, оларды ұсынылған іс-қимыл жоспарымен бірге уәкілетті органға дереу береді. Бұдан басқа тиісті жағдайларда фототұрақтылыққа сынау жүргізу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Барлық жаңа компоненттер тамақ өнеркәсібінде пайдаланылатын бояғыштарға және дәмдеуіш қоспаларына қатысты Қазақстан Республикасының тиісті құжаттарының талаптарын қанағаттандыруы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6. Бірде-бір жаңа компонент вирустық қауіпсіздік деректерін бағалауды талап ететін адам немесе жануардан алынатын материалдарды немесе медициналық және ветеринариялық қолдануға арналған дәрілік препараттар арқылы жануарлардың кеуекті энцефалопатиясы агенттерінің берілу қаупін азайту бойынша Қазақстан Республикасының Мемлекеттік фармакопеясының қолданыстағы талаптарына сәйкестігін пайдалануды болжамайды.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7. Тиісті жағдайларда өзгерістер дозалар арасындағы айырмашылықтарға әсер етпейді және балаларға арналған дәрілік препараттар дәмінің қасиеттеріне теріс әсер етпейді.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8. Жаңа дәрілік препараттың кемінде екі тәжірибелік-өнеркәсіптік серияларының еріту бейінін өзгертілмегендермен салыстыруға болады (салыстырмалылық тұрғысынан елеулі айырмашылықтардың болмауы - Биобаламалылық зерттеулерді жүргізу қағидаларын қараңыз). Дәрілік өсімдік тектес препараттарымен еріту сынауын жүргізу мүмкін болмаған кезде жаңа дәрілік препараттың ыдырау уақытын өзгертілмегендермен салыстыруға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9. Өзгеріс тұрақсыздық салдары болып табылмайды және (немесе) қауіпсіздікке, яғни дозалар арасындағы айырмашылықтарға әсер етпеуі тиіс.</w:t>
            </w:r>
          </w:p>
          <w:p>
            <w:pPr>
              <w:spacing w:after="20"/>
              <w:ind w:left="20"/>
              <w:jc w:val="both"/>
            </w:pPr>
            <w:r>
              <w:rPr>
                <w:rFonts w:ascii="Times New Roman"/>
                <w:b w:val="false"/>
                <w:i w:val="false"/>
                <w:color w:val="000000"/>
                <w:sz w:val="20"/>
              </w:rPr>
              <w:t>
10. Қаралып отырған дәрілік препарат биологиялық/иммунологиялық дәрілік препарат болып табылмайды.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4" w:id="1164"/>
          <w:p>
            <w:pPr>
              <w:spacing w:after="20"/>
              <w:ind w:left="20"/>
              <w:jc w:val="both"/>
            </w:pPr>
            <w:r>
              <w:rPr>
                <w:rFonts w:ascii="Times New Roman"/>
                <w:b w:val="false"/>
                <w:i w:val="false"/>
                <w:color w:val="000000"/>
                <w:sz w:val="20"/>
              </w:rPr>
              <w:t>
Құжаттама</w:t>
            </w:r>
          </w:p>
          <w:bookmarkEnd w:id="1164"/>
          <w:p>
            <w:pPr>
              <w:spacing w:after="20"/>
              <w:ind w:left="20"/>
              <w:jc w:val="both"/>
            </w:pPr>
            <w:r>
              <w:rPr>
                <w:rFonts w:ascii="Times New Roman"/>
                <w:b w:val="false"/>
                <w:i w:val="false"/>
                <w:color w:val="000000"/>
                <w:sz w:val="20"/>
              </w:rPr>
              <w:t>
</w:t>
            </w:r>
            <w:r>
              <w:rPr>
                <w:rFonts w:ascii="Times New Roman"/>
                <w:b w:val="false"/>
                <w:i w:val="false"/>
                <w:color w:val="000000"/>
                <w:sz w:val="20"/>
              </w:rPr>
              <w:t>1. Барлық жаңа бояғыштардың (егер қолданылатын болса) түпнұсқалылығын сынау әдістерін қоса алғанда, құжаттардың тиісті бөлімін (дерін) түзету, сондай-ақ тиісінше дәрілік препарат туралы ақпаратты қайта қарау.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Белгіленген талаптарға сәйкес талап етілетін тұрақтылық зерттеулерінің басталғаны туралы (серия нөмірлерін көрсете отырып); және (тиісті жағдайларда) өзгерістер енгізу кезінде оның иелігінде тұрақтылық бойынша талап етілетін ең төменгі қанағаттанарлық деректер болғаны; және қолда бар деректердің қандай да бір проблемасы туралы куәландырылмағаны жөніндегі декларация. Сондай-ақ зерттеулердің аяқталғанын және егер нәтижелер өзіндік ерекшелікке үйлеспейтін немесе жарамдылық мерзімінің соңына өзіндік ерекшелік үйлеспейтін, олар ұсынылған іс-қимыл жоспарымен бірге олар уәкілетті органға дереу берілетінін растауды ұсыну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3. Белгіленген талаптарға сәйкес, кемінде екі тәжірибелік-өнеркәсіптік немесе кемінде үш айды қамтитын өнеркәсіптік сериялардағы маңызды параметрлері бойынша тұрақтылықты зерттеу нәтижелері және көрсетілген зерттеулер аяқталатыны, егер нәтижелері өзіндік ерекшелікке үйлеспейтін немесе жарамдылық мерзімі соңына өзіндік ерекшелік ықтимал үйлеспесе оларды ұсынылып отырған іс-қимыл жоспарымен бірге дереу уәкілетті органға беруді растау.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Тиісті жағдайларда жаңа дәрілік препараттың үлгілері.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Не кез келген жаңа материал көзіне ТГЭ бойынша Еуропалық фармакопеяның сәйкестік сертификаты не (егер қолданылса) ТГЭ қаупіне ұшыраған материал көзінің бұрын уәкілетті органның тексергенін құжаттамалық растау; және оның медициналық және ветеринариялық қолдануға арналған дәрілік препараттар арқылы жануарлардың кеуекті энцефалопатиясы агенттерінің берілу қаупін азайту бойынша Қазақстан Республикасы Мемлекеттік фармакопеясының қолданыстағы бабына сәйкестігі расталды. Әрбір осы тектес материал үшін мынадай мәліметтерді ұсыну қажет: өндірушінің атауы; материал алынған жануарлар мен тіндердің түрі; жануарлардың шыққан елі және оның пайдаланылуы.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6. Тиісті жағдайларда жаңа қосалқы заттың дәрілік препараттың өзіндік ерекшелігінің талдамалық әдістемелерімен өзара әрекеттеспейтінін растайтын деректер.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7. Тиісті фармацевтикалық әзірлеме арқылы (егер қолданылатын болса, тұрақтылық және микробқа қарсы консервілеу мәселелерін қоса алғанда) қосалқы заттарды ауыстыру/таңдау негіздемесін және т. б. ұсыну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8. Жаңа және ескі құрамдағы дәрілік препараттың кемінде екі тәжірибелік-өнеркәсіптік сериясында қатты дәрілік нысандарды еріту бейінінің салыстырмалы деректері. Дәрілік өсімдік тектес препараттарына қатысты салыстырмалы ыдырау деректері жеткілікті.</w:t>
            </w:r>
          </w:p>
          <w:p>
            <w:pPr>
              <w:spacing w:after="20"/>
              <w:ind w:left="20"/>
              <w:jc w:val="both"/>
            </w:pPr>
            <w:r>
              <w:rPr>
                <w:rFonts w:ascii="Times New Roman"/>
                <w:b w:val="false"/>
                <w:i w:val="false"/>
                <w:color w:val="000000"/>
                <w:sz w:val="20"/>
              </w:rPr>
              <w:t>
9. Биобаламалылық зерттеулер жүргізу қағидаларына сәйкес жаңа биобаламалылық зерттеулер нәтижелерін ұсынбау негіздемесі.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Б.II.а.4 Ішке қабылдауға арналған дәрілік нысандар қабығы массасының өзгеруі немесе капсула қабығы массасының өзгеруі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ішке қабылдауға арналған қатты дәрілік нысандар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қабығы босатудың негізгі факторы болып табылатын, босап шығуы кейінге қалдырылған, модификацияланған немесе ұзартылған дәрілік нысандар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3" w:id="1165"/>
          <w:p>
            <w:pPr>
              <w:spacing w:after="20"/>
              <w:ind w:left="20"/>
              <w:jc w:val="both"/>
            </w:pPr>
            <w:r>
              <w:rPr>
                <w:rFonts w:ascii="Times New Roman"/>
                <w:b w:val="false"/>
                <w:i w:val="false"/>
                <w:color w:val="000000"/>
                <w:sz w:val="20"/>
              </w:rPr>
              <w:t>
Шарттар</w:t>
            </w:r>
          </w:p>
          <w:bookmarkEnd w:id="1165"/>
          <w:p>
            <w:pPr>
              <w:spacing w:after="20"/>
              <w:ind w:left="20"/>
              <w:jc w:val="both"/>
            </w:pPr>
            <w:r>
              <w:rPr>
                <w:rFonts w:ascii="Times New Roman"/>
                <w:b w:val="false"/>
                <w:i w:val="false"/>
                <w:color w:val="000000"/>
                <w:sz w:val="20"/>
              </w:rPr>
              <w:t>
</w:t>
            </w:r>
            <w:r>
              <w:rPr>
                <w:rFonts w:ascii="Times New Roman"/>
                <w:b w:val="false"/>
                <w:i w:val="false"/>
                <w:color w:val="000000"/>
                <w:sz w:val="20"/>
              </w:rPr>
              <w:t>1. Жаңа дәрілік препараттың кемінде екі тәжірибелік-өнеркәсіптік сериясының еріту бейінін ескісімен салыстыруға болады. Дәрілік өсімдік тектес препараттарымен еріту сынағын жүргізу мүмкін болмаған жағдайда, ескіге қарағанда жаңа дәрілік препараттың ыдырау уақыты.</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Қабық босату механизмінің негізгі факторы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3. Дәрілік препараттың өзіндік ерекшелігі салмағы мен мөлшері бөлігінде ғана жаңартылған (егер қолданылатын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Белгіленген талаптарға сәйкес кемінде екі тәжірибелік-өнеркәсіптік немесе өнеркәсіптік серияларда тұрақтылықты тиісті зерттеу басталды; көрсетілетін қызметті алушының иелігінде кемінде тұрақтылықты зерттеудің үш айлық қанағаттанарлық нәтижелері бар.</w:t>
            </w:r>
          </w:p>
          <w:p>
            <w:pPr>
              <w:spacing w:after="20"/>
              <w:ind w:left="20"/>
              <w:jc w:val="both"/>
            </w:pPr>
            <w:r>
              <w:rPr>
                <w:rFonts w:ascii="Times New Roman"/>
                <w:b w:val="false"/>
                <w:i w:val="false"/>
                <w:color w:val="000000"/>
                <w:sz w:val="20"/>
              </w:rPr>
              <w:t>
Егер нәтижелер өзіндік ерекшелікке үйлеспесе немесе жарамдылық мерзімінің соңына өзіндік ерекшелік ықтимал үйлеспесе, оларды ұсынылып отырған іс-қимыл жоспарымен бірге уәкілетті органға дереу береді.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8" w:id="1166"/>
          <w:p>
            <w:pPr>
              <w:spacing w:after="20"/>
              <w:ind w:left="20"/>
              <w:jc w:val="both"/>
            </w:pPr>
            <w:r>
              <w:rPr>
                <w:rFonts w:ascii="Times New Roman"/>
                <w:b w:val="false"/>
                <w:i w:val="false"/>
                <w:color w:val="000000"/>
                <w:sz w:val="20"/>
              </w:rPr>
              <w:t>
Құжаттама</w:t>
            </w:r>
          </w:p>
          <w:bookmarkEnd w:id="1166"/>
          <w:p>
            <w:pPr>
              <w:spacing w:after="20"/>
              <w:ind w:left="20"/>
              <w:jc w:val="both"/>
            </w:pPr>
            <w:r>
              <w:rPr>
                <w:rFonts w:ascii="Times New Roman"/>
                <w:b w:val="false"/>
                <w:i w:val="false"/>
                <w:color w:val="000000"/>
                <w:sz w:val="20"/>
              </w:rPr>
              <w:t>
</w:t>
            </w:r>
            <w:r>
              <w:rPr>
                <w:rFonts w:ascii="Times New Roman"/>
                <w:b w:val="false"/>
                <w:i w:val="false"/>
                <w:color w:val="000000"/>
                <w:sz w:val="20"/>
              </w:rPr>
              <w:t>1. Дерекнаманың тиісті бөліміне(деріне) түзету.</w:t>
            </w:r>
          </w:p>
          <w:p>
            <w:pPr>
              <w:spacing w:after="20"/>
              <w:ind w:left="20"/>
              <w:jc w:val="both"/>
            </w:pPr>
            <w:r>
              <w:rPr>
                <w:rFonts w:ascii="Times New Roman"/>
                <w:b w:val="false"/>
                <w:i w:val="false"/>
                <w:color w:val="000000"/>
                <w:sz w:val="20"/>
              </w:rPr>
              <w:t>
2. Белгіленген талаптарға сәйкес талап етілетін тұрақтылық зерттеулерінің басталғаны туралы (серия нөмірлерін көрсете отырып); және (тиісті жағдайларда) өзгерістер енгізу кезінде оның иелігінде тұрақтылық бойынша талап етілетін ең төменгі қанағаттанарлық деректер болғаны; және қолда бар деректердің қандай да бір проблемасы туралы куәландырылмағаны жөніндегі декларация. Сондай-ақ зерттеулердің аяқталғанын және егер нәтижелер өзіндік ерекшелікке үйлеспесе немесе жарамдылық мерзімінің соңына өзіндік ерекшелік үйлеспесе, оларды ұсынылған іс-қимыл жоспарымен бірге уәкілетті органға дереу береді. Бұдан басқа тиісті жағдайларда фототұрақтылық сынауын жүргізу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Б.II.а.5 Доза бірлігіне белсенді фармацевтикалық субстанция құрамы өзгермеген кезде бір дозалы, толық енгізілетін парентеральді дәрілік препарат концентрациясының (яғни дозалануы) өзгеруі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Б.II.а.6 Қаптамадан еріткіші/араластырғышы бар контейнерді алып тастау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ІВ</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0" w:id="1167"/>
          <w:p>
            <w:pPr>
              <w:spacing w:after="20"/>
              <w:ind w:left="20"/>
              <w:jc w:val="both"/>
            </w:pPr>
            <w:r>
              <w:rPr>
                <w:rFonts w:ascii="Times New Roman"/>
                <w:b w:val="false"/>
                <w:i w:val="false"/>
                <w:color w:val="000000"/>
                <w:sz w:val="20"/>
              </w:rPr>
              <w:t>
Құжаттама</w:t>
            </w:r>
          </w:p>
          <w:bookmarkEnd w:id="1167"/>
          <w:p>
            <w:pPr>
              <w:spacing w:after="20"/>
              <w:ind w:left="20"/>
              <w:jc w:val="both"/>
            </w:pPr>
            <w:r>
              <w:rPr>
                <w:rFonts w:ascii="Times New Roman"/>
                <w:b w:val="false"/>
                <w:i w:val="false"/>
                <w:color w:val="000000"/>
                <w:sz w:val="20"/>
              </w:rPr>
              <w:t>
</w:t>
            </w:r>
            <w:r>
              <w:rPr>
                <w:rFonts w:ascii="Times New Roman"/>
                <w:b w:val="false"/>
                <w:i w:val="false"/>
                <w:color w:val="000000"/>
                <w:sz w:val="20"/>
              </w:rPr>
              <w:t>1. Дәрілік препаратты қауіпсіз және тиімді қолдану мақсатында еріткіші/араластырғышы бар контейнерді алып тастаудың балама тәсілдерін көрсетуді қоса алғанда, алып тастау негіздемесі.</w:t>
            </w:r>
          </w:p>
          <w:p>
            <w:pPr>
              <w:spacing w:after="20"/>
              <w:ind w:left="20"/>
              <w:jc w:val="both"/>
            </w:pPr>
            <w:r>
              <w:rPr>
                <w:rFonts w:ascii="Times New Roman"/>
                <w:b w:val="false"/>
                <w:i w:val="false"/>
                <w:color w:val="000000"/>
                <w:sz w:val="20"/>
              </w:rPr>
              <w:t>
2. Дәрілік препарат туралы қайта қаралған ақпарат.Жүктеу</w:t>
            </w:r>
          </w:p>
        </w:tc>
      </w:tr>
    </w:tbl>
    <w:bookmarkStart w:name="z1602" w:id="1168"/>
    <w:p>
      <w:pPr>
        <w:spacing w:after="0"/>
        <w:ind w:left="0"/>
        <w:jc w:val="both"/>
      </w:pPr>
      <w:r>
        <w:rPr>
          <w:rFonts w:ascii="Times New Roman"/>
          <w:b w:val="false"/>
          <w:i w:val="false"/>
          <w:color w:val="000000"/>
          <w:sz w:val="28"/>
        </w:rPr>
        <w:t>
      Б.ІІ.б) Өндіріс</w:t>
      </w:r>
    </w:p>
    <w:bookmarkEnd w:id="11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Б.II.б.1 Дәрілік препарат өндірісі процестерінің бір бөлігі немесе бәрі үшін өндірістік алаңды ауыстыру немесе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Рәсім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қайталама қаптау алаңы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1, 3, 8, 10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бастапқы қаптау алаңы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1, 2, 3, 4, 8, 9, 10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серияларды шығаруды, сериялардың және қайталама қаптаманың сапасын бақылауды қоспағанда, күрделі өндірістік процестердің көмегімен өндірілген биологиялық, иммунологиялық дәрілік препараттар немесе дәрілік нысандар үшін өндірістік операциялар жүзеге асырылатын алаң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бастапқы инспекция жүргізуді талап ететін алаң немесе арнайы инспекция өнімі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серияларды шығаруды, серияларды, бастапқы және қайталама қаптамаларды бақылауды қоспағанда, стерильді емес дәрілік препараттар үшін кез келген өндірістік операциялар жүзеге асырылатын алаң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1, 2, 3, 4, 5, 6, 7, 8, 9, 10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серияларды шығаруды, сериялардың және қайталама қаптаманың сапасын бақылауды қоспағанда, асептикалық әдістерді (биологиялық, иммунологиялық дәрілік препараттарды қоспағанда) пайдалана отырып өндірілетін стерильді дәрілік препараттармен кез келген өндірістік операциялар жүзеге асырылатын алаң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1, 2, 3, 4, 5, 7, 8, 10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3" w:id="1169"/>
          <w:p>
            <w:pPr>
              <w:spacing w:after="20"/>
              <w:ind w:left="20"/>
              <w:jc w:val="both"/>
            </w:pPr>
            <w:r>
              <w:rPr>
                <w:rFonts w:ascii="Times New Roman"/>
                <w:b w:val="false"/>
                <w:i w:val="false"/>
                <w:color w:val="000000"/>
                <w:sz w:val="20"/>
              </w:rPr>
              <w:t>
Шарттар</w:t>
            </w:r>
          </w:p>
          <w:bookmarkEnd w:id="1169"/>
          <w:p>
            <w:pPr>
              <w:spacing w:after="20"/>
              <w:ind w:left="20"/>
              <w:jc w:val="both"/>
            </w:pPr>
            <w:r>
              <w:rPr>
                <w:rFonts w:ascii="Times New Roman"/>
                <w:b w:val="false"/>
                <w:i w:val="false"/>
                <w:color w:val="000000"/>
                <w:sz w:val="20"/>
              </w:rPr>
              <w:t>
</w:t>
            </w:r>
            <w:r>
              <w:rPr>
                <w:rFonts w:ascii="Times New Roman"/>
                <w:b w:val="false"/>
                <w:i w:val="false"/>
                <w:color w:val="000000"/>
                <w:sz w:val="20"/>
              </w:rPr>
              <w:t>1. Беруші және қабылдаушы тараптардың өндірістік алаңының тиісті өндірістік практика (GMP) сертификатының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Алаң белгіленген тәртіппен лицензияланған (қарастырылып отырған дәрілік нысанды немесе дәрілік препаратты өндіру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Қарастырылып отырған препарат стерильді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4. Тиісті жағдайларда, мысалы, суспензияларға немесе эмульсияларға қатысты валидация схемасы бар немесе ағымдағы хаттамаға сәйкес кемінде үш өнеркәсіптік сериясы бар жаңа алаңның валидациясы сәтті жүргізілді.</w:t>
            </w:r>
          </w:p>
          <w:p>
            <w:pPr>
              <w:spacing w:after="20"/>
              <w:ind w:left="20"/>
              <w:jc w:val="both"/>
            </w:pPr>
            <w:r>
              <w:rPr>
                <w:rFonts w:ascii="Times New Roman"/>
                <w:b w:val="false"/>
                <w:i w:val="false"/>
                <w:color w:val="000000"/>
                <w:sz w:val="20"/>
              </w:rPr>
              <w:t>
5. Қарастырылып отырған препарат биологиялық/ иммунологиялық емес.</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8" w:id="1170"/>
          <w:p>
            <w:pPr>
              <w:spacing w:after="20"/>
              <w:ind w:left="20"/>
              <w:jc w:val="both"/>
            </w:pPr>
            <w:r>
              <w:rPr>
                <w:rFonts w:ascii="Times New Roman"/>
                <w:b w:val="false"/>
                <w:i w:val="false"/>
                <w:color w:val="000000"/>
                <w:sz w:val="20"/>
              </w:rPr>
              <w:t>
Құжаттама</w:t>
            </w:r>
          </w:p>
          <w:bookmarkEnd w:id="1170"/>
          <w:p>
            <w:pPr>
              <w:spacing w:after="20"/>
              <w:ind w:left="20"/>
              <w:jc w:val="both"/>
            </w:pPr>
            <w:r>
              <w:rPr>
                <w:rFonts w:ascii="Times New Roman"/>
                <w:b w:val="false"/>
                <w:i w:val="false"/>
                <w:color w:val="000000"/>
                <w:sz w:val="20"/>
              </w:rPr>
              <w:t>
</w:t>
            </w:r>
            <w:r>
              <w:rPr>
                <w:rFonts w:ascii="Times New Roman"/>
                <w:b w:val="false"/>
                <w:i w:val="false"/>
                <w:color w:val="000000"/>
                <w:sz w:val="20"/>
              </w:rPr>
              <w:t>1. Беруші және қабылдаушы тараптардың өндірістік алаңының тиісті өндірістік практика (GMP) сертификаты.</w:t>
            </w:r>
          </w:p>
          <w:p>
            <w:pPr>
              <w:spacing w:after="20"/>
              <w:ind w:left="20"/>
              <w:jc w:val="both"/>
            </w:pPr>
            <w:r>
              <w:rPr>
                <w:rFonts w:ascii="Times New Roman"/>
                <w:b w:val="false"/>
                <w:i w:val="false"/>
                <w:color w:val="000000"/>
                <w:sz w:val="20"/>
              </w:rPr>
              <w:t>
</w:t>
            </w:r>
            <w:r>
              <w:rPr>
                <w:rFonts w:ascii="Times New Roman"/>
                <w:b w:val="false"/>
                <w:i w:val="false"/>
                <w:color w:val="000000"/>
                <w:sz w:val="20"/>
              </w:rPr>
              <w:t>2. Тиісті жағдайларда сериялардың нөмірлері, серияның тиісті мөлшері және валидациялық зерттеуде пайдаланылған сериялардың (3) өндіріс күні көрсетіледі және валидация деректері немесе беруге жататын валидация хаттамасы (схемасы)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Өзгерістер енгізу туралы өтініш нысанында дәрілік препараттың "қазіргі" және "ұсынылатын" өндірушілері дәл көрсетіледі (өтініш нысанының 2.5-бөліміне сәйкес).</w:t>
            </w:r>
          </w:p>
          <w:p>
            <w:pPr>
              <w:spacing w:after="20"/>
              <w:ind w:left="20"/>
              <w:jc w:val="both"/>
            </w:pPr>
            <w:r>
              <w:rPr>
                <w:rFonts w:ascii="Times New Roman"/>
                <w:b w:val="false"/>
                <w:i w:val="false"/>
                <w:color w:val="000000"/>
                <w:sz w:val="20"/>
              </w:rPr>
              <w:t>
</w:t>
            </w:r>
            <w:r>
              <w:rPr>
                <w:rFonts w:ascii="Times New Roman"/>
                <w:b w:val="false"/>
                <w:i w:val="false"/>
                <w:color w:val="000000"/>
                <w:sz w:val="20"/>
              </w:rPr>
              <w:t>4. Шығаруға және жарамдылық мерзімінің соңына бекітілген өзіндік ерекшеліктердің көшірмелері (егер қолданылса).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 процесін имитациялайтын бір өнеркәсіптік серияны және екі тәжірибелік-өнеркәсіптік серияны (немесе екі өнеркәсіптік серияны) талдау деректері және алдыңғы өндірістік алаңда өндірілген үш сериямен салыстырып тексеру деректері.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Сұрату бойынша келесі толық екі өнеркәсіптік серия бойынша деректер ұсынылады; егер талдау нәтижелері өзіндік ерекшелікке үйлеспесе, хабарланады және іс-қимыл жоспары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6. Фармацевтикалық субстанция ерімеген күйде болатын жұмсақ және сұйық дәрілік нысандар бөлшектерінің мөлшерлері және олардың морфологиясы бойынша бөліну микроскопиясының нәтижелерін қоса алғанда, валидацияның тиісті деректері.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Егер жаңа өндірістік алаңда бастапқы материал ретінде белсенді фармацевтикалық субстанция пайдаланылса – алаңның серияларды шығаруға жауапты уәкілетті тұлғасының бастапқы материалдар үшін белсенді фармацевтикалық субстанция Қазақстан Республикасының тиісті өндірістік практикасы қағидаларына сәйкес жүргізілгені жөніндегі декларациясы.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8. Дерекнаманың тиісті бөліміне (бөлімдеріне) түзету.</w:t>
            </w:r>
          </w:p>
          <w:p>
            <w:pPr>
              <w:spacing w:after="20"/>
              <w:ind w:left="20"/>
              <w:jc w:val="both"/>
            </w:pPr>
            <w:r>
              <w:rPr>
                <w:rFonts w:ascii="Times New Roman"/>
                <w:b w:val="false"/>
                <w:i w:val="false"/>
                <w:color w:val="000000"/>
                <w:sz w:val="20"/>
              </w:rPr>
              <w:t>
9. Егер өндірістік алаң және бастапқы қаптау жүзеге асырылатын алаң әртүрлі болса, өлшеп-оралмаған препаратты (bulk) тасымалдау мен сақтау шарттары сипатталады және валидацияланады.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Ескертпелер: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Елде және Қазақстан Республикасынан тыс жерде GMP өзара тану туралы келісім жасалмаған өндірістік алаң өзгерген кезде тіркеу куәлігін ұстаушыларға хабарлама берілгенге дейін уәкілетті органмен консультация жүргізу және инспекциялау күндерін, инспекцияланатын өнімдердің санаттарын, қадағалау ведомствосын және өзге де мәліметтерді қоса алғанда, соңғы 2-3 жылдағы барлық алдыңғы инспекциялар және (немесе) барлық жоспарланған инспекциялар туралы мәліметтерді беру ұсынылады. Уәкілетті тұлғаның белсенді фармацевтикалық субстанцияны қозғайтын декларациялары. Өндіріске лицензия ұстаушылар бастапқы материалдар ретінде GMP-ге сәйкес өндірілген белсенді фармацевтикалық субстанцияларды ғана пайдаланады, сондықтан өндіріске лицензияны әрбір ұстаушы бастапқы материал ретінде GMP-ге сәйкес өндірілген белсенді фармацевтикалық субстанцияны пайдаланатынын мәлімдейді. Бұдан басқа, серияны сертификаттауға жауапты уәкілетті тұлға әрбір серия үшін жауап беретіндіктен, егер серияны шығаратын алаң жоғарыда көрсетілгеннен өзгеше болса, серияны сертификаттауға жауапты уәкілетті тұлға қосымша декларация ұсынады. Өндіріске лицензияны ұстаушы біреу болған жағдайда бір декларация ғана беріледі. Егер өндіріске бірнеше лицензия ұстаушы тартылса, бірнеше декларация берудің орнына бір уәкілетті тұлға қол қойған бір декларация беріледі, бұл ретте декларацияда тартылған уәкілетті тұлғалардың бәрінің атынан қол қойылғаны анық көрсетілуі шарт.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Б.II.б.2 Импортердің дәрілік препараттың сапасын бақылау жөніндегі сериялар шығару мен сынақтар туралы келісімді өзгертуі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сапаны бақылау/серияларды сынау жүзеге асырылатын алаңды ауыстыру немесе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биологиялық/ иммунологиялық дәрілік препараттың серияларын шығаруға жауапты өндірушіні және биологиялық/ иммунологиялық әдіс болып табылатын алаңда жүзеге асырылатын сынаулардың кез келген әдістерін ауыстыру немесе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серияларды шығаруға жауапты өндірушіні ауыстыру немесе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Сапаны бақылауды/серияларды сынауды қоспағанда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Сапаны бақылауды/серияларды сынауды қоса алғанда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Биологиялық/иммунологиялық дәрілік препараттың сапасын бақылауды/сынауды қоса алғанда және алаңда жүзеге асырылатын сынақ әдістерінің бірі биологиялық/иммунологиялық/ иммунохимиялық болып табылады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8" w:id="1171"/>
          <w:p>
            <w:pPr>
              <w:spacing w:after="20"/>
              <w:ind w:left="20"/>
              <w:jc w:val="both"/>
            </w:pPr>
            <w:r>
              <w:rPr>
                <w:rFonts w:ascii="Times New Roman"/>
                <w:b w:val="false"/>
                <w:i w:val="false"/>
                <w:color w:val="000000"/>
                <w:sz w:val="20"/>
              </w:rPr>
              <w:t>
Шарттар</w:t>
            </w:r>
          </w:p>
          <w:bookmarkEnd w:id="1171"/>
          <w:p>
            <w:pPr>
              <w:spacing w:after="20"/>
              <w:ind w:left="20"/>
              <w:jc w:val="both"/>
            </w:pPr>
            <w:r>
              <w:rPr>
                <w:rFonts w:ascii="Times New Roman"/>
                <w:b w:val="false"/>
                <w:i w:val="false"/>
                <w:color w:val="000000"/>
                <w:sz w:val="20"/>
              </w:rPr>
              <w:t>
</w:t>
            </w:r>
            <w:r>
              <w:rPr>
                <w:rFonts w:ascii="Times New Roman"/>
                <w:b w:val="false"/>
                <w:i w:val="false"/>
                <w:color w:val="000000"/>
                <w:sz w:val="20"/>
              </w:rPr>
              <w:t>1. Алаң белгіленген тәртіппен лицензияланған.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препарат биологиялық/иммунологиялық дәрілік препарат болып табылмайды.</w:t>
            </w:r>
          </w:p>
          <w:p>
            <w:pPr>
              <w:spacing w:after="20"/>
              <w:ind w:left="20"/>
              <w:jc w:val="both"/>
            </w:pPr>
            <w:r>
              <w:rPr>
                <w:rFonts w:ascii="Times New Roman"/>
                <w:b w:val="false"/>
                <w:i w:val="false"/>
                <w:color w:val="000000"/>
                <w:sz w:val="20"/>
              </w:rPr>
              <w:t>
3. Технологтарды ескіден жаңа алаңға немесе жаңа сынақ зертханасына ауыстыру сәтті жүргізілді.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1" w:id="1172"/>
          <w:p>
            <w:pPr>
              <w:spacing w:after="20"/>
              <w:ind w:left="20"/>
              <w:jc w:val="both"/>
            </w:pPr>
            <w:r>
              <w:rPr>
                <w:rFonts w:ascii="Times New Roman"/>
                <w:b w:val="false"/>
                <w:i w:val="false"/>
                <w:color w:val="000000"/>
                <w:sz w:val="20"/>
              </w:rPr>
              <w:t>
Құжаттама</w:t>
            </w:r>
          </w:p>
          <w:bookmarkEnd w:id="1172"/>
          <w:p>
            <w:pPr>
              <w:spacing w:after="20"/>
              <w:ind w:left="20"/>
              <w:jc w:val="both"/>
            </w:pPr>
            <w:r>
              <w:rPr>
                <w:rFonts w:ascii="Times New Roman"/>
                <w:b w:val="false"/>
                <w:i w:val="false"/>
                <w:color w:val="000000"/>
                <w:sz w:val="20"/>
              </w:rPr>
              <w:t>
</w:t>
            </w:r>
            <w:r>
              <w:rPr>
                <w:rFonts w:ascii="Times New Roman"/>
                <w:b w:val="false"/>
                <w:i w:val="false"/>
                <w:color w:val="000000"/>
                <w:sz w:val="20"/>
              </w:rPr>
              <w:t>1. Өндіруге немесе олар болмаған кезде лицензиялардың көшірмесі – соңғы үш жыл ішінде тиісті уәкілетті орган берген GMP сертификаты.</w:t>
            </w:r>
          </w:p>
          <w:p>
            <w:pPr>
              <w:spacing w:after="20"/>
              <w:ind w:left="20"/>
              <w:jc w:val="both"/>
            </w:pPr>
            <w:r>
              <w:rPr>
                <w:rFonts w:ascii="Times New Roman"/>
                <w:b w:val="false"/>
                <w:i w:val="false"/>
                <w:color w:val="000000"/>
                <w:sz w:val="20"/>
              </w:rPr>
              <w:t>
</w:t>
            </w:r>
            <w:r>
              <w:rPr>
                <w:rFonts w:ascii="Times New Roman"/>
                <w:b w:val="false"/>
                <w:i w:val="false"/>
                <w:color w:val="000000"/>
                <w:sz w:val="20"/>
              </w:rPr>
              <w:t>2. Өзгерістер енгізу туралы өтініш нысанында дәрілік препараттың "қазіргі" және "ұсынылатын" өндірушілерін көрсету қажет (өтініш нысанының 2.5-бөліміне сәйкес).</w:t>
            </w:r>
          </w:p>
          <w:p>
            <w:pPr>
              <w:spacing w:after="20"/>
              <w:ind w:left="20"/>
              <w:jc w:val="both"/>
            </w:pPr>
            <w:r>
              <w:rPr>
                <w:rFonts w:ascii="Times New Roman"/>
                <w:b w:val="false"/>
                <w:i w:val="false"/>
                <w:color w:val="000000"/>
                <w:sz w:val="20"/>
              </w:rPr>
              <w:t>
</w:t>
            </w:r>
            <w:r>
              <w:rPr>
                <w:rFonts w:ascii="Times New Roman"/>
                <w:b w:val="false"/>
                <w:i w:val="false"/>
                <w:color w:val="000000"/>
                <w:sz w:val="20"/>
              </w:rPr>
              <w:t>3. Тіркеу дерекнамасында көрсетілген белсенді фармацевтикалық субстанцияны өндіруші(лер) бастапқы материалдарға арналған Қазақстан Республикасының тиісті өндірістік практика қағидаларына сәйкес жұмыс істейтіні көрсетілген серияны сертификаттауға жауапты уәкілетті тұлғаның декларациясы. Белгілі бір жағдайларда бір декларация ұсынуға рұқсат етіледі (Б. II.б.1).</w:t>
            </w:r>
          </w:p>
          <w:p>
            <w:pPr>
              <w:spacing w:after="20"/>
              <w:ind w:left="20"/>
              <w:jc w:val="both"/>
            </w:pPr>
            <w:r>
              <w:rPr>
                <w:rFonts w:ascii="Times New Roman"/>
                <w:b w:val="false"/>
                <w:i w:val="false"/>
                <w:color w:val="000000"/>
                <w:sz w:val="20"/>
              </w:rPr>
              <w:t>
4. Дәрілік препарат туралы ақпаратты қоса алғанда, дерекнаманың тиісті бөліміне (деріне) түзету.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Б.II.б.3 Дәрілік препарат өндірісінде пайдаланылатын аралық өнімді қоса алғанда, дәрілік препараттың өндірісі процесінің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өндіріс процесіндегі болмашы өзгерістер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1, 2, 3, 4, 5, 6, 7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1, 3, 4, 6, 7, 8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IВ</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дәрілік препараттың сапасына, қауіпсіздігіне және тиімділігіне айтарлықтай әсер ететін өндіріс процесінің маңызды өзгерістері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дәрілік препарат биологиялық/иммунологиялық болып табылады және өзгеріс салыстыруды бағалауды талап етеді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стерильдеудің стандартты емес терминалдық әдісін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белсенді фармацевтикалық субстанцияға қатысты пайдаланылатын артығын енгізу немесе ұлғайту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ішке қабылдауға арналған су суспензиясы өндірісі процесінің шамалы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 , 6, 7, 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5" w:id="1173"/>
          <w:p>
            <w:pPr>
              <w:spacing w:after="20"/>
              <w:ind w:left="20"/>
              <w:jc w:val="both"/>
            </w:pPr>
            <w:r>
              <w:rPr>
                <w:rFonts w:ascii="Times New Roman"/>
                <w:b w:val="false"/>
                <w:i w:val="false"/>
                <w:color w:val="000000"/>
                <w:sz w:val="20"/>
              </w:rPr>
              <w:t>
Шарттар</w:t>
            </w:r>
          </w:p>
          <w:bookmarkEnd w:id="1173"/>
          <w:p>
            <w:pPr>
              <w:spacing w:after="20"/>
              <w:ind w:left="20"/>
              <w:jc w:val="both"/>
            </w:pPr>
            <w:r>
              <w:rPr>
                <w:rFonts w:ascii="Times New Roman"/>
                <w:b w:val="false"/>
                <w:i w:val="false"/>
                <w:color w:val="000000"/>
                <w:sz w:val="20"/>
              </w:rPr>
              <w:t>
</w:t>
            </w:r>
            <w:r>
              <w:rPr>
                <w:rFonts w:ascii="Times New Roman"/>
                <w:b w:val="false"/>
                <w:i w:val="false"/>
                <w:color w:val="000000"/>
                <w:sz w:val="20"/>
              </w:rPr>
              <w:t>1. Қоспалардың сапалық немесе сандық бейінінде немесе физика-химиялық қасиеттерінде өзгерістер жоқ.</w:t>
            </w:r>
          </w:p>
          <w:p>
            <w:pPr>
              <w:spacing w:after="20"/>
              <w:ind w:left="20"/>
              <w:jc w:val="both"/>
            </w:pPr>
            <w:r>
              <w:rPr>
                <w:rFonts w:ascii="Times New Roman"/>
                <w:b w:val="false"/>
                <w:i w:val="false"/>
                <w:color w:val="000000"/>
                <w:sz w:val="20"/>
              </w:rPr>
              <w:t>
</w:t>
            </w:r>
            <w:r>
              <w:rPr>
                <w:rFonts w:ascii="Times New Roman"/>
                <w:b w:val="false"/>
                <w:i w:val="false"/>
                <w:color w:val="000000"/>
                <w:sz w:val="20"/>
              </w:rPr>
              <w:t>2. Өзгеріс тез босайтын ішке қабылдауға арналған қатты дәрілік нысанға (ішке қабылдауға арналған ерітіндіге) қатысты және қаралып отырған дәрілік препарат биологиялық/иммунологиялық немесе өсімдік тектес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3. Өндіріс қағидаты, оның жеке кезеңдерін қоса алғанда, өзгермейді, мысалы, аралық өнімдерді өңдеу, өндіріс процесінде қолданылатын еріткіштерде өзгерістер болмайды.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Қазіргі уақытта тіркелген өндіріс процесі ішкі өндірістік бақылаулармен бақыланады және мұндай бақылаулардың өзгеруі (қолайлылық өлшемшарттарын кеңейту немесе алып тастау)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5. Дәрілік препараттың немесе аралық өнімдердің өзіндік ерекшеліктері өзгермейді.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6. Жаңа процестің нәтижелері бойынша дәрілік препарат сапасының, қауіпсіздігі мен тиімділігінің барлық аспектілері тұрғысынан бірдей болуы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7. Тиісті Қазақстан Республикасының құжаттарына сәйкес кемінде бір тәжірибелік немесе өнеркәсіптік серияда тұрақтылықты тиісті зерттеу басталды; көрсетілетін қызметті алушының иелігінде тұрақтылықты зерттеудің кемінде үш айлық қанағаттанарлық нәтижелері бар.</w:t>
            </w:r>
          </w:p>
          <w:p>
            <w:pPr>
              <w:spacing w:after="20"/>
              <w:ind w:left="20"/>
              <w:jc w:val="both"/>
            </w:pPr>
            <w:r>
              <w:rPr>
                <w:rFonts w:ascii="Times New Roman"/>
                <w:b w:val="false"/>
                <w:i w:val="false"/>
                <w:color w:val="000000"/>
                <w:sz w:val="20"/>
              </w:rPr>
              <w:t>
Зерттеулердің аяқталатынын және егер нәтижелер өзіндік ерекшелікпен үйлеспесе немесе жарамдылық мерзімінің соңына өзіндік ерекшелікпен ықтимал үйлеспесе, оларды ұсынылып отырған іс-қимыл жоспарымен бірге уәкілетті органға дереу береді.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3" w:id="1174"/>
          <w:p>
            <w:pPr>
              <w:spacing w:after="20"/>
              <w:ind w:left="20"/>
              <w:jc w:val="both"/>
            </w:pPr>
            <w:r>
              <w:rPr>
                <w:rFonts w:ascii="Times New Roman"/>
                <w:b w:val="false"/>
                <w:i w:val="false"/>
                <w:color w:val="000000"/>
                <w:sz w:val="20"/>
              </w:rPr>
              <w:t>
Құжаттама</w:t>
            </w:r>
          </w:p>
          <w:bookmarkEnd w:id="1174"/>
          <w:p>
            <w:pPr>
              <w:spacing w:after="20"/>
              <w:ind w:left="20"/>
              <w:jc w:val="both"/>
            </w:pPr>
            <w:r>
              <w:rPr>
                <w:rFonts w:ascii="Times New Roman"/>
                <w:b w:val="false"/>
                <w:i w:val="false"/>
                <w:color w:val="000000"/>
                <w:sz w:val="20"/>
              </w:rPr>
              <w:t>
</w:t>
            </w:r>
            <w:r>
              <w:rPr>
                <w:rFonts w:ascii="Times New Roman"/>
                <w:b w:val="false"/>
                <w:i w:val="false"/>
                <w:color w:val="000000"/>
                <w:sz w:val="20"/>
              </w:rPr>
              <w:t>1. Дерекнаманың тиісті бөліміне (деріне)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Белсенді фармацевтикалық субстанция ерімейтін күйде болатын жұмсақ және сұйық дәрілік нысандарға қатысты: морфологияның көрінетін өзгерістерін тексеру мақсатында бөлшектердің микроскопиясын қоса алғанда, өзгерістердің тиісті валидациясы; тиісті тәсілмен алынған бөлшектердің мөлшері (дисперсиялылығы) бойынша бөлу туралы салыстырмалы деректер.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Қатты дәрілік нысандарға қатысты: бір репрезентативті өнеркәсіптік серияның еріту бейінінің деректері және алдыңғы процестің көмегімен өндірілген соңғы үш серияның салыстырмалы деректері. Сұрау салу бойынша мынадай екі толық өндірістік серия бойынша деректерді ұсыну немесе егер нәтижелер өзіндік ерекшелікпен үйлеспесе хабардар ету және іс-қимыл жоспарын ұсыну қажет. Дәрілік өсімдік тектес препараттарға қатысты салыстырмалы ыдырау деректері жеткілікті.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Биобаламалылық зерттеулер жүргізу қағидаларына сәйкес жаңа биобаламалылық зерттеулерінің нәтижелерін ұсынбау негіздемесі.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Дәрілік препараттың сапасына әсер етпейтін процестің параметрлері(лері) өзгерген кезде бұрын жүргізілген мақұлданған қауіптерді бағалау барысында қол жеткізілгені туралы декларация.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 Шығаруға және жарамдылық мерзімінің аяқталуына өзіндік ерекшелік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Мақұлданған және ұсынылатын процестің көмегімен өндірілген кемінде бір серия бойынша серияларды талдау деректері (салыстырмалы кесте форматында). Сұрау салу бойынша мынадай екі толық өндірістік серия бойынша деректерді ұсыну немесе егер нәтижелер өзіндік ерекшелікпен үйлеспесе, хабардар ету және іс-қимыл жоспарын ұсыну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8. Қазақстан Республикасының тиісті құжаттарына сәйкес кемінде бір тәжірибелік немесе өнеркәсіптік серияда тұрақтылықты тиісті зерттеу басталғаны (серияларының нөмірлері көрсетілген) және кемінде бір тәжірбиелік-өнеркәсіптік немесе өнеркәсіптік серияда тұрақтылықтың қажетті параметрлерінің зерделенгені және хабардар ету кезінде көрсетілетін қызметті алушының иелігінде тұрақтылықты зерделеу бойынша кемінде үш айлық қанағаттанарлық нәтижелерінің болғаны жөніндегі декларация.</w:t>
            </w:r>
          </w:p>
          <w:p>
            <w:pPr>
              <w:spacing w:after="20"/>
              <w:ind w:left="20"/>
              <w:jc w:val="both"/>
            </w:pPr>
            <w:r>
              <w:rPr>
                <w:rFonts w:ascii="Times New Roman"/>
                <w:b w:val="false"/>
                <w:i w:val="false"/>
                <w:color w:val="000000"/>
                <w:sz w:val="20"/>
              </w:rPr>
              <w:t>
Зерттеулердің аяқталатынын және егер нәтижелер өзіндік ерекшелікпен үйлеспесе немесе жарамдылық мерзімінің соңына өзіндік ерекшелікпен ықтимал үйлеспесе, оларды ұсынылып отырған іс-қимыл жоспарымен бірге уәкілетті органға дереу беретіні туралы растау ұсынылады.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Б.II.б.4 Дәрілік препарат сериясы (серия мөлшерінің диапазондарын қоса алғанда) мөлшерінің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мақұлданғанмен салыстырғанда 10 есеге дейін ірілендіру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IВ</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10 есеге дейін шағындау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IВ</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өзгеріс биологиялық (иммунологиялық) дәрілік препараттың салыстырмалығын талдауды талап етеді немесе серия мөлшерінің өзгеруі биобаламалылығын жаңадан зерттеуді талап етеді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өзгеріс кешенді өндірістік процестердің көмегімен өндірілген барлық қалған дәрілік нысандарға әсер етеді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тез босап шығатын дәрілік нысан сериясының мақұлданған мөлшермен салыстырғанда 10 еседен аса ірілендіру (ішке қабылдауға арналған)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биологиялық (иммунологиялық) дәрілік препараттың өндіріс масштабы өндірістік процесті өзгертпей ұлғайды/азайды (мысалы, желінінің қайталануы)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2" w:id="1175"/>
          <w:p>
            <w:pPr>
              <w:spacing w:after="20"/>
              <w:ind w:left="20"/>
              <w:jc w:val="both"/>
            </w:pPr>
            <w:r>
              <w:rPr>
                <w:rFonts w:ascii="Times New Roman"/>
                <w:b w:val="false"/>
                <w:i w:val="false"/>
                <w:color w:val="000000"/>
                <w:sz w:val="20"/>
              </w:rPr>
              <w:t>
Шарттар</w:t>
            </w:r>
          </w:p>
          <w:bookmarkEnd w:id="1175"/>
          <w:p>
            <w:pPr>
              <w:spacing w:after="20"/>
              <w:ind w:left="20"/>
              <w:jc w:val="both"/>
            </w:pPr>
            <w:r>
              <w:rPr>
                <w:rFonts w:ascii="Times New Roman"/>
                <w:b w:val="false"/>
                <w:i w:val="false"/>
                <w:color w:val="000000"/>
                <w:sz w:val="20"/>
              </w:rPr>
              <w:t>
</w:t>
            </w:r>
            <w:r>
              <w:rPr>
                <w:rFonts w:ascii="Times New Roman"/>
                <w:b w:val="false"/>
                <w:i w:val="false"/>
                <w:color w:val="000000"/>
                <w:sz w:val="20"/>
              </w:rPr>
              <w:t>1. Өзгеріс дәрілік препаратты шығару және (немесе) сапа тұрақтылығына әсер етпейді.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2. Өзгеріс тез босап шығатын ішке қабылдауға арналған стандартты дәрілік нысанға немесе стерильді емес сұйық дәрілік нысанға әсер етеді.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Өндіріс әдістерінің және (немесе) өндірісішілік бақылаулардың кез келген өзгерістері серия мөлшерін өзгерту үшін ғана қажет, мысалы, басқа мөлшердегі жабдықты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Валидация схемасы бар немесе қазіргі хаттамаға сәйкес қолданылатын талаптарға сәйкес жаңа мөлшерімен кемінде үш өнеркәсіптік серияларда өндірістің валидациясы сәтті жүргізілді.</w:t>
            </w:r>
          </w:p>
          <w:p>
            <w:pPr>
              <w:spacing w:after="20"/>
              <w:ind w:left="20"/>
              <w:jc w:val="both"/>
            </w:pPr>
            <w:r>
              <w:rPr>
                <w:rFonts w:ascii="Times New Roman"/>
                <w:b w:val="false"/>
                <w:i w:val="false"/>
                <w:color w:val="000000"/>
                <w:sz w:val="20"/>
              </w:rPr>
              <w:t>
</w:t>
            </w:r>
            <w:r>
              <w:rPr>
                <w:rFonts w:ascii="Times New Roman"/>
                <w:b w:val="false"/>
                <w:i w:val="false"/>
                <w:color w:val="000000"/>
                <w:sz w:val="20"/>
              </w:rPr>
              <w:t>5. Қарастырылып отырған дәрілік препарат биологиялық (иммунологиялық)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6. Өзгеріс өндіріс барысында туындаған күтпеген жағдайлар немесе тұрақтылықты өзгерту салдарлары болмауы тиіс.</w:t>
            </w:r>
          </w:p>
          <w:p>
            <w:pPr>
              <w:spacing w:after="20"/>
              <w:ind w:left="20"/>
              <w:jc w:val="both"/>
            </w:pPr>
            <w:r>
              <w:rPr>
                <w:rFonts w:ascii="Times New Roman"/>
                <w:b w:val="false"/>
                <w:i w:val="false"/>
                <w:color w:val="000000"/>
                <w:sz w:val="20"/>
              </w:rPr>
              <w:t>
7. Серия мөлшері тіркеу кезінде көзделген немесе ІА типті өзгеріс болып табылмайтын кейінгі өзгерістен кейін 10 еселік диапазонмен үйлеседі.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9" w:id="1176"/>
          <w:p>
            <w:pPr>
              <w:spacing w:after="20"/>
              <w:ind w:left="20"/>
              <w:jc w:val="both"/>
            </w:pPr>
            <w:r>
              <w:rPr>
                <w:rFonts w:ascii="Times New Roman"/>
                <w:b w:val="false"/>
                <w:i w:val="false"/>
                <w:color w:val="000000"/>
                <w:sz w:val="20"/>
              </w:rPr>
              <w:t>
Құжаттама</w:t>
            </w:r>
          </w:p>
          <w:bookmarkEnd w:id="1176"/>
          <w:p>
            <w:pPr>
              <w:spacing w:after="20"/>
              <w:ind w:left="20"/>
              <w:jc w:val="both"/>
            </w:pPr>
            <w:r>
              <w:rPr>
                <w:rFonts w:ascii="Times New Roman"/>
                <w:b w:val="false"/>
                <w:i w:val="false"/>
                <w:color w:val="000000"/>
                <w:sz w:val="20"/>
              </w:rPr>
              <w:t>
</w:t>
            </w:r>
            <w:r>
              <w:rPr>
                <w:rFonts w:ascii="Times New Roman"/>
                <w:b w:val="false"/>
                <w:i w:val="false"/>
                <w:color w:val="000000"/>
                <w:sz w:val="20"/>
              </w:rPr>
              <w:t>1. Дерекнаманың тиісті бөліміне (деріне)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Тіркелген және ұсынылатын мөлшерде өндірілген үш өнеркәсіптік серияны талдау деректері (салыстырмалы кесте форматында) ТКҰ, егер талдау нәтижелері өзіндік ерекшелікпен үйлеспесе, хабардар етуге міндетті және іс-қимыл жоспарын ұсынуға міндетті.</w:t>
            </w:r>
          </w:p>
          <w:p>
            <w:pPr>
              <w:spacing w:after="20"/>
              <w:ind w:left="20"/>
              <w:jc w:val="both"/>
            </w:pPr>
            <w:r>
              <w:rPr>
                <w:rFonts w:ascii="Times New Roman"/>
                <w:b w:val="false"/>
                <w:i w:val="false"/>
                <w:color w:val="000000"/>
                <w:sz w:val="20"/>
              </w:rPr>
              <w:t>
</w:t>
            </w:r>
            <w:r>
              <w:rPr>
                <w:rFonts w:ascii="Times New Roman"/>
                <w:b w:val="false"/>
                <w:i w:val="false"/>
                <w:color w:val="000000"/>
                <w:sz w:val="20"/>
              </w:rPr>
              <w:t>3. Шығаруға және жарамдылық мерзімінің соңына мақұлданған өзіндік ерекшелік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Тиісті жағдайларда валидациялық зерттеуде пайдаланылған сериялардың мөлшеріне және олардың өндірісі күніне (3) сәйкес келетін сериялар нөмірін көрсету қажет немесе мәлімделген серия мөлшеріне өндірістік процесті валидациялау есебін (нәтижесін) ұсыну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5. Валидация нәтижелерін ұсыну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6. ҚР құжаттарына сәйкес тұрақтылықтың маңызды параметрлері бойынша, кемінде үш айды қамтитын үш тәжірибелік немесе өнеркәсіптік серияларда сынаудың жеделдетілген және ұзақ мерзімді жағдайы кезінде жүргізілген тұрақтылық зерттеу нәтижелері;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Зерттеулердің аяқталатынын және егер нәтижелер өзіндік ерекшелікпен үйлеспесе немесе жарамдылық мерзімінің соңына өзіндік ерекшелікпен ықтимал үйлеспесе, оларды ұсынылып отырған іс-қимыл жоспарымен бірге уәкілетті органға дереу беретіні жөніндегі растау.</w:t>
            </w:r>
          </w:p>
          <w:p>
            <w:pPr>
              <w:spacing w:after="20"/>
              <w:ind w:left="20"/>
              <w:jc w:val="both"/>
            </w:pPr>
            <w:r>
              <w:rPr>
                <w:rFonts w:ascii="Times New Roman"/>
                <w:b w:val="false"/>
                <w:i w:val="false"/>
                <w:color w:val="000000"/>
                <w:sz w:val="20"/>
              </w:rPr>
              <w:t>
Биологиялық-иммунологиялық заттарға қатысты: салыстырмалылығын бағалау декларациясы талап етілмейді.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Б.II.б.5 Дәрілік препаратты өндіру кезінде пайдаланылатын өндірісішілік сынақтар немесе жарамдылық өлшемшарттарының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жарамдылықтың өндірісішілк өлшемшарттарын қатаңдату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жаңа сынақтарды немесе жарамдылық өлшемшарттарын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1, 2, 5, 6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1, 2, 3, 4, 5, 7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IВ</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болмашы өндірісішілік сынақтарды алып тастау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дәрілік препараттың жиынтық сапасына айтарлықтай әсер ететін өндірісішілік сынақтарды алып тастау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дәрілік препараттың жиынтық сапасына айтарлықтай әсер ететін мақұлданған ішкі өндірістік жарамдылық өлшемшарттарын кеңейту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қауіпсіздік немесе сапа мәнінен өндірісішілік сынақтарды қосу немесе ауыстыру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1, 2, 3, 4, 5, 7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7" w:id="1177"/>
          <w:p>
            <w:pPr>
              <w:spacing w:after="20"/>
              <w:ind w:left="20"/>
              <w:jc w:val="both"/>
            </w:pPr>
            <w:r>
              <w:rPr>
                <w:rFonts w:ascii="Times New Roman"/>
                <w:b w:val="false"/>
                <w:i w:val="false"/>
                <w:color w:val="000000"/>
                <w:sz w:val="20"/>
              </w:rPr>
              <w:t>
Шарттар</w:t>
            </w:r>
          </w:p>
          <w:bookmarkEnd w:id="1177"/>
          <w:p>
            <w:pPr>
              <w:spacing w:after="20"/>
              <w:ind w:left="20"/>
              <w:jc w:val="both"/>
            </w:pPr>
            <w:r>
              <w:rPr>
                <w:rFonts w:ascii="Times New Roman"/>
                <w:b w:val="false"/>
                <w:i w:val="false"/>
                <w:color w:val="000000"/>
                <w:sz w:val="20"/>
              </w:rPr>
              <w:t>
</w:t>
            </w:r>
            <w:r>
              <w:rPr>
                <w:rFonts w:ascii="Times New Roman"/>
                <w:b w:val="false"/>
                <w:i w:val="false"/>
                <w:color w:val="000000"/>
                <w:sz w:val="20"/>
              </w:rPr>
              <w:t>1. Өзгеріс өзіндік ерекшеліктің (мысалы, тіркеу немесе ІІ типті өзгерістерді енгізу барысында) қолданысының өлшемшарттарын талдау мақсатында бұрын жүргізілген сараптама нәтижелері бойынша қабылданған қандай да бір міндеттеменің салдары болып табылмайды.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2. Өзгеріс өндіріс барысында туындаған күтпеген жағдай салдары болып табылмайды, мысалы, жіктелмеген жаңа қоспалар, қоспалар жиынының болу шегінің өзгеруі.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Кез келген өзгеріс жарамдылықтың қазіргі мақұлданған өлшемшарттарының диапазонына сәйкес келуі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Талдамалық әдістеме өзгермейді немесе болмашы өзгереді.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5. Бірде-бір жаңа сынақ әдісі жаңа стандартты емес әдіске немесе жаңадан пайдаланылатын стандартты әдістемеге негізделмеген.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6. Сынақтың жаңа әдісі биологиялық/ иммунологиялық/ иммундық химиялық) немесе белсенді фармацевтикалық субстанция үшін биологиялық реактив пайдаланылатын әдіс болып табылмайды (стандартты фармакопеялық микробиологиялық әдістерді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Өндірісішілік сынақ маңызды параметрлерді бақылауға әсер етпейді, мысалы:</w:t>
            </w:r>
          </w:p>
          <w:p>
            <w:pPr>
              <w:spacing w:after="20"/>
              <w:ind w:left="20"/>
              <w:jc w:val="both"/>
            </w:pPr>
            <w:r>
              <w:rPr>
                <w:rFonts w:ascii="Times New Roman"/>
                <w:b w:val="false"/>
                <w:i w:val="false"/>
                <w:color w:val="000000"/>
                <w:sz w:val="20"/>
              </w:rPr>
              <w:t>
қоспаларды сандық (егер тек қана белгілі бір ерітінді өндірісте пайдаланылмаса) кез келген маңызды физикалық сипаттаманы (жиілік мөлшері, тығыздауға дейінгі және кейінгі сусымалы тығыздығы және т.б.) түпнұсқалығына сынау (қолайлы баламалы бақылау жоқ болса) микробиологиялық бақылауды айқындау (егер тек қана ол белгілі бір дәрілік нысанға қатысты талап етілмесе)</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5" w:id="1178"/>
          <w:p>
            <w:pPr>
              <w:spacing w:after="20"/>
              <w:ind w:left="20"/>
              <w:jc w:val="both"/>
            </w:pPr>
            <w:r>
              <w:rPr>
                <w:rFonts w:ascii="Times New Roman"/>
                <w:b w:val="false"/>
                <w:i w:val="false"/>
                <w:color w:val="000000"/>
                <w:sz w:val="20"/>
              </w:rPr>
              <w:t>
Құжаттама</w:t>
            </w:r>
          </w:p>
          <w:bookmarkEnd w:id="1178"/>
          <w:p>
            <w:pPr>
              <w:spacing w:after="20"/>
              <w:ind w:left="20"/>
              <w:jc w:val="both"/>
            </w:pPr>
            <w:r>
              <w:rPr>
                <w:rFonts w:ascii="Times New Roman"/>
                <w:b w:val="false"/>
                <w:i w:val="false"/>
                <w:color w:val="000000"/>
                <w:sz w:val="20"/>
              </w:rPr>
              <w:t>
</w:t>
            </w:r>
            <w:r>
              <w:rPr>
                <w:rFonts w:ascii="Times New Roman"/>
                <w:b w:val="false"/>
                <w:i w:val="false"/>
                <w:color w:val="000000"/>
                <w:sz w:val="20"/>
              </w:rPr>
              <w:t>1. Дерекнаманың тиісті бөліміне (деріне)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Қазіргі және ұсынылатын өндірісішілік сынақтар мен қолайлылық өлшемшарттарының салыстырмалы кестесі.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Жаңа талдамалық әдістеменің егжей-тегжейлі сипаттамасы және валидация деректері (тиісті жағдайларда).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4. Өзіндік ерекшеліктің барлық параметрлері бойынша дәрілік препараттың екі өнеркәсіптік сериясын (биологиялық белсенді фармацевтикалық субстанциялар үшін тиісті негіздемелер болмаған кезде — үш серия) талдау деректері.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Тиісті жағдайларда қазіргі және жаңа өндірісішілік сынақтарды пайдалана отырып, кемінде бір тәжірибелік-өнеркәсіптік сериядағы шығарылған дәрілік препаратты еріту бейінінің салыстырмалы деректері.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Дәрілік өсімдік тектес препараттарға қатысты салыстырмалы ыдырау деректері қалдық болуы мүмкін.</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Өндірісішілік сынақ болмашы немесе ескірген болып табылатынын растайтын қауіптерді негіздеу / бағалау.</w:t>
            </w:r>
          </w:p>
          <w:p>
            <w:pPr>
              <w:spacing w:after="20"/>
              <w:ind w:left="20"/>
              <w:jc w:val="both"/>
            </w:pPr>
            <w:r>
              <w:rPr>
                <w:rFonts w:ascii="Times New Roman"/>
                <w:b w:val="false"/>
                <w:i w:val="false"/>
                <w:color w:val="000000"/>
                <w:sz w:val="20"/>
              </w:rPr>
              <w:t>
7. Жаңа өндірісішілік сынақ және қолайлылық өлшемашарттарын негіздеу.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 в) қосалқы заттардың сапасын бақылау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Б.II.в.1 Қосалқы заттың өзіндік ерекшелігінің параметрлерін және (немесе) қолайлылық өлшемшарттарының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өзіндік өзіндік ерекшеліктің қолайлылық өшемшарттарын қатаңдату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өзіндік ерекшелікке жаңа өзіндік ерекшелік параметрін және оған сәйкес сынақ әдісін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1, 2, 5, 6, 7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1, 2, 3, 4, 6, 8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IВ</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өзіндік ерекшеліктің болмашы параметрін алып тастау (мысалы, ескірген параметрді алып тастау)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өзіндік ерекшелік қолайлылығының мақұлданған өлшемшарттарынан туындайтын өзгеріс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дәрілік препараттың жиынтық сапасына айтарлықтай әсер етуі мүмкін өзіндік ерекшелік параметрін алып тастау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қауіпсіздік немесе сапа тұрғысынан өзіндік ерекшелік параметрін және оған сәйкес келетін сынақ әдісін қосу немесе ауыстыру (биологиялық және иммунологиялық препаратты қоспағанда)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1, 2, 3, 4, 5, 6, 8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 егер қосалқы затқа ҚР Мемлекеттік фармакопеясының бабы болмаса, бейресми фармакопеяға немесе үшінші елдің фармакопеясына өзіндік ерекшелік деректеріндегі өзгеріс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1, 2, 3, 4, 5, 6, 8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3" w:id="1179"/>
          <w:p>
            <w:pPr>
              <w:spacing w:after="20"/>
              <w:ind w:left="20"/>
              <w:jc w:val="both"/>
            </w:pPr>
            <w:r>
              <w:rPr>
                <w:rFonts w:ascii="Times New Roman"/>
                <w:b w:val="false"/>
                <w:i w:val="false"/>
                <w:color w:val="000000"/>
                <w:sz w:val="20"/>
              </w:rPr>
              <w:t>
Шарттар</w:t>
            </w:r>
          </w:p>
          <w:bookmarkEnd w:id="1179"/>
          <w:p>
            <w:pPr>
              <w:spacing w:after="20"/>
              <w:ind w:left="20"/>
              <w:jc w:val="both"/>
            </w:pPr>
            <w:r>
              <w:rPr>
                <w:rFonts w:ascii="Times New Roman"/>
                <w:b w:val="false"/>
                <w:i w:val="false"/>
                <w:color w:val="000000"/>
                <w:sz w:val="20"/>
              </w:rPr>
              <w:t>
</w:t>
            </w:r>
            <w:r>
              <w:rPr>
                <w:rFonts w:ascii="Times New Roman"/>
                <w:b w:val="false"/>
                <w:i w:val="false"/>
                <w:color w:val="000000"/>
                <w:sz w:val="20"/>
              </w:rPr>
              <w:t>1. Өзгеріс өзіндік ерекшеліктің қолайлылық өлшемшарттарын талдау мақсатында (мысалы, дәрілік препаратты тіркеу немесе II типті өзгерістер енгізу барысында) бұрын жүргізілген сараптамалардың нәтижелері бойынша қабылданған қандай да бір міндеттеменің салдары болып табылмайды.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2. Өзгеріс өндіріс барысында пайда болған күтпеген жағдайлардың салдары болып табылмайды, мысалы жіктелмеген жаңа қоспалар, қоспалар жиынының болу шегінің өзгеруі.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Кез келген өзгеріс қазіргі мақұлданған қолайлылық өлшемшарттарының диапазонына сәйкес келуі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Талдамалық әдістеме өзгермейді немесе шамалы өзгереді.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5. Ешбір жаңа сынақ әдісі стандартты емес жаңа әдіснамаға немесе жаңа әдіспен қолданылатын стандартты әдіснамаға негізделмеген.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6. Жаңа сынақ әдісі биологиялық/иммунологиялық/иммунохимиялық емес немесе биологиялық белсенді фармацевтикалық субстанцияға арналған биологиялық реактив пайдаланылатын әдіс (стандартты фармакопеялық микробиологиялық әдістерді қоспағанда) болып табылмайды.</w:t>
            </w:r>
          </w:p>
          <w:p>
            <w:pPr>
              <w:spacing w:after="20"/>
              <w:ind w:left="20"/>
              <w:jc w:val="both"/>
            </w:pPr>
            <w:r>
              <w:rPr>
                <w:rFonts w:ascii="Times New Roman"/>
                <w:b w:val="false"/>
                <w:i w:val="false"/>
                <w:color w:val="000000"/>
                <w:sz w:val="20"/>
              </w:rPr>
              <w:t>
7. Өзгеріс геноуытты қоспаға қатысты емес.</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0" w:id="1180"/>
          <w:p>
            <w:pPr>
              <w:spacing w:after="20"/>
              <w:ind w:left="20"/>
              <w:jc w:val="both"/>
            </w:pPr>
            <w:r>
              <w:rPr>
                <w:rFonts w:ascii="Times New Roman"/>
                <w:b w:val="false"/>
                <w:i w:val="false"/>
                <w:color w:val="000000"/>
                <w:sz w:val="20"/>
              </w:rPr>
              <w:t>
Құжаттама</w:t>
            </w:r>
          </w:p>
          <w:bookmarkEnd w:id="1180"/>
          <w:p>
            <w:pPr>
              <w:spacing w:after="20"/>
              <w:ind w:left="20"/>
              <w:jc w:val="both"/>
            </w:pPr>
            <w:r>
              <w:rPr>
                <w:rFonts w:ascii="Times New Roman"/>
                <w:b w:val="false"/>
                <w:i w:val="false"/>
                <w:color w:val="000000"/>
                <w:sz w:val="20"/>
              </w:rPr>
              <w:t>
</w:t>
            </w:r>
            <w:r>
              <w:rPr>
                <w:rFonts w:ascii="Times New Roman"/>
                <w:b w:val="false"/>
                <w:i w:val="false"/>
                <w:color w:val="000000"/>
                <w:sz w:val="20"/>
              </w:rPr>
              <w:t>1. Дерекнаманың тиісті бөліміне (деріне)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Қазіргі және ұсынылып отырған өзіндік ерекшеліктің салыстырмалы кестесі.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Кез келген жаңа талдамалық әдістемесінің егжей-тегжейлі сипаттамасы және валидация деректері (тиісті жағдайларда).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4. Өзіндік ерекшеліктің барлық параметрлері бойынша қосалқы заттың екі өнеркәсіптік сериясын (биологиялық белсенді фармацевтикалық субстанциялар үшін тиісті негіздемелер болмаған кезде — үш серия) талдау деректері.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Тиісті жағдайларда қазіргі және ұсынылып отырған өзіндік ерекшеліктерге үйлесімде қосалқы заттан тұратын кемінде бір тәжірибелік-өнеркәсіптік сериясы бойынша дәрілік препаратты ерітудің салыстырмалы кинетикасы тестінің деректері.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Дәрілік өсімдік тектес препараттарға қатысты салыстырмалы ыдырау деректері жеткілікті.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Биобаламалылық зерттеу жүргізу қағидаларына сәйкес биобаламалылық зерттеу нәтижелерін ұсынбау негіздемелері.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Параметрдің болмашы немесе ескіргенін растайтын қауіптерді негіздеу/бағалау.</w:t>
            </w:r>
          </w:p>
          <w:p>
            <w:pPr>
              <w:spacing w:after="20"/>
              <w:ind w:left="20"/>
              <w:jc w:val="both"/>
            </w:pPr>
            <w:r>
              <w:rPr>
                <w:rFonts w:ascii="Times New Roman"/>
                <w:b w:val="false"/>
                <w:i w:val="false"/>
                <w:color w:val="000000"/>
                <w:sz w:val="20"/>
              </w:rPr>
              <w:t>
8. Өзіндік ерекшеліктің жаңа параметрін және қолайлылық өлшемшарттарын негіздеу.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Б.II.в. 2 Қосалқы затқа арналған талдамалық әдістеменің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мақұлданған талдамалық әдістеменің болмашы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егер оған балама әдістеме мақұлданған болса, талдамалық әдістемені алып тастау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биологиялық/иммунологиялық/ иммунохимиялық сынақ әдісін немесе биологиялық реактив пайдаланылатын әдісті ауыстыру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талдамалық әдістеменің өзге де өзгеруі (қосуды немесе ауыстыруды қоса алғанда)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9" w:id="1181"/>
          <w:p>
            <w:pPr>
              <w:spacing w:after="20"/>
              <w:ind w:left="20"/>
              <w:jc w:val="both"/>
            </w:pPr>
            <w:r>
              <w:rPr>
                <w:rFonts w:ascii="Times New Roman"/>
                <w:b w:val="false"/>
                <w:i w:val="false"/>
                <w:color w:val="000000"/>
                <w:sz w:val="20"/>
              </w:rPr>
              <w:t>
Шарттар</w:t>
            </w:r>
          </w:p>
          <w:bookmarkEnd w:id="1181"/>
          <w:p>
            <w:pPr>
              <w:spacing w:after="20"/>
              <w:ind w:left="20"/>
              <w:jc w:val="both"/>
            </w:pPr>
            <w:r>
              <w:rPr>
                <w:rFonts w:ascii="Times New Roman"/>
                <w:b w:val="false"/>
                <w:i w:val="false"/>
                <w:color w:val="000000"/>
                <w:sz w:val="20"/>
              </w:rPr>
              <w:t>
</w:t>
            </w:r>
            <w:r>
              <w:rPr>
                <w:rFonts w:ascii="Times New Roman"/>
                <w:b w:val="false"/>
                <w:i w:val="false"/>
                <w:color w:val="000000"/>
                <w:sz w:val="20"/>
              </w:rPr>
              <w:t>1. Тиісті құжаттарға сәйкес жаңартылған талдамалық әдістеменің кемінде алдыңғыға баламалы екенін растайтын қажетті валидациялық зерттеулер жүргізілді.</w:t>
            </w:r>
          </w:p>
          <w:p>
            <w:pPr>
              <w:spacing w:after="20"/>
              <w:ind w:left="20"/>
              <w:jc w:val="both"/>
            </w:pPr>
            <w:r>
              <w:rPr>
                <w:rFonts w:ascii="Times New Roman"/>
                <w:b w:val="false"/>
                <w:i w:val="false"/>
                <w:color w:val="000000"/>
                <w:sz w:val="20"/>
              </w:rPr>
              <w:t>
</w:t>
            </w:r>
            <w:r>
              <w:rPr>
                <w:rFonts w:ascii="Times New Roman"/>
                <w:b w:val="false"/>
                <w:i w:val="false"/>
                <w:color w:val="000000"/>
                <w:sz w:val="20"/>
              </w:rPr>
              <w:t>2. Қоспалар жиынының болу шегі өзгерген жоқ, жіктелмеген жаңа қоспалар анықталған жоқ.</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Талдамалық әдістеме өзгерген жоқ (мысалы, бағанның ұзындығын немесе температурасын өзгерту, бірақ бағанның басқа түрі немесе әдісі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4. Жаңа сынақ әдісі биологиялық/иммунологиялық/иммунохимиялық емес немесе биологиялық реактивті (стандартты фармакопеялық микробиологиялық әдістерді қоспағанда) қолданатын әдіс емес.</w:t>
            </w:r>
          </w:p>
          <w:p>
            <w:pPr>
              <w:spacing w:after="20"/>
              <w:ind w:left="20"/>
              <w:jc w:val="both"/>
            </w:pPr>
            <w:r>
              <w:rPr>
                <w:rFonts w:ascii="Times New Roman"/>
                <w:b w:val="false"/>
                <w:i w:val="false"/>
                <w:color w:val="000000"/>
                <w:sz w:val="20"/>
              </w:rPr>
              <w:t>
5. Өзіндік ерекшелік параметрі үшін баламалы талдамалық әдістеме мақұлданған, бұл ретте мұндай әдістеме IA/-хабарлама арқылы қосылған болатын.</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4" w:id="1182"/>
          <w:p>
            <w:pPr>
              <w:spacing w:after="20"/>
              <w:ind w:left="20"/>
              <w:jc w:val="both"/>
            </w:pPr>
            <w:r>
              <w:rPr>
                <w:rFonts w:ascii="Times New Roman"/>
                <w:b w:val="false"/>
                <w:i w:val="false"/>
                <w:color w:val="000000"/>
                <w:sz w:val="20"/>
              </w:rPr>
              <w:t>
Құжаттама</w:t>
            </w:r>
          </w:p>
          <w:bookmarkEnd w:id="1182"/>
          <w:p>
            <w:pPr>
              <w:spacing w:after="20"/>
              <w:ind w:left="20"/>
              <w:jc w:val="both"/>
            </w:pPr>
            <w:r>
              <w:rPr>
                <w:rFonts w:ascii="Times New Roman"/>
                <w:b w:val="false"/>
                <w:i w:val="false"/>
                <w:color w:val="000000"/>
                <w:sz w:val="20"/>
              </w:rPr>
              <w:t>
</w:t>
            </w:r>
            <w:r>
              <w:rPr>
                <w:rFonts w:ascii="Times New Roman"/>
                <w:b w:val="false"/>
                <w:i w:val="false"/>
                <w:color w:val="000000"/>
                <w:sz w:val="20"/>
              </w:rPr>
              <w:t>1. Талдамалық әдістеме сипаттамасын, валидация деректерінің түйіндемесін, қоспаларға қайта қаралған өзіндік ерекшеліктерді (егер қолданылса) қоса алғанда, дерекнаманың тиісті бөліміне (деріне) түзету.</w:t>
            </w:r>
          </w:p>
          <w:p>
            <w:pPr>
              <w:spacing w:after="20"/>
              <w:ind w:left="20"/>
              <w:jc w:val="both"/>
            </w:pPr>
            <w:r>
              <w:rPr>
                <w:rFonts w:ascii="Times New Roman"/>
                <w:b w:val="false"/>
                <w:i w:val="false"/>
                <w:color w:val="000000"/>
                <w:sz w:val="20"/>
              </w:rPr>
              <w:t>
2. Валидацияның салыстырмалы нәтижелері немесе негіздемесі болған кезде қазіргі және ұсынылып отырған сынақтың баламалы екенін растайтын талдаудың салыстырмалы нәтижелері. Егер жаңа талдамалық әдістеме қосылса, бұл талап қолданылмайды.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Б.II.в.3 ТГЭ қаупі бар қосалқы зат немесе реактив алу көзінің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өсімдік тектес немесе синтетикалық материалға ТГЭ қаупі бар материалдан жасалған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Биологиялық/иммунологиялық белсенді фармацевтикалық субстанция немесе биологиялық/иммунологиялық дәрілік препарат өндірісінде пайдаланылмайтын қосалқы заттар немесе реактивтер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Биологиялық/иммунологиялық белсенді фармацевтикалық субстанция немесе биологиялық/иммунологиялық дәрілік препарат өндірісінде пайдаланылатын қосалқы заттар немесе реактивтер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ТГЭ қаупі бар материалды өзгерту немесе енгізу немесе ТГЭ қаупі бар материалды ТГЭ бойынша сәйкестік сертификаты жоқ ТГЭ қаупі бар басқа материалға ауыстыру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1. Қосалқы зат пен дәрілік препараттың шығарылуына және жарамдылық мерзімінің аяқталуына арналған өзіндік ерекшеліктер өзгермейді.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6" w:id="1183"/>
          <w:p>
            <w:pPr>
              <w:spacing w:after="20"/>
              <w:ind w:left="20"/>
              <w:jc w:val="both"/>
            </w:pPr>
            <w:r>
              <w:rPr>
                <w:rFonts w:ascii="Times New Roman"/>
                <w:b w:val="false"/>
                <w:i w:val="false"/>
                <w:color w:val="000000"/>
                <w:sz w:val="20"/>
              </w:rPr>
              <w:t>
Құжаттама</w:t>
            </w:r>
          </w:p>
          <w:bookmarkEnd w:id="1183"/>
          <w:p>
            <w:pPr>
              <w:spacing w:after="20"/>
              <w:ind w:left="20"/>
              <w:jc w:val="both"/>
            </w:pPr>
            <w:r>
              <w:rPr>
                <w:rFonts w:ascii="Times New Roman"/>
                <w:b w:val="false"/>
                <w:i w:val="false"/>
                <w:color w:val="000000"/>
                <w:sz w:val="20"/>
              </w:rPr>
              <w:t>
</w:t>
            </w:r>
            <w:r>
              <w:rPr>
                <w:rFonts w:ascii="Times New Roman"/>
                <w:b w:val="false"/>
                <w:i w:val="false"/>
                <w:color w:val="000000"/>
                <w:sz w:val="20"/>
              </w:rPr>
              <w:t>1. Материалды өндірушінің немесе ТКҰ олардың толығымен өсімдік тектес немесе синтетика екені туралы декларациясы.</w:t>
            </w:r>
          </w:p>
          <w:p>
            <w:pPr>
              <w:spacing w:after="20"/>
              <w:ind w:left="20"/>
              <w:jc w:val="both"/>
            </w:pPr>
            <w:r>
              <w:rPr>
                <w:rFonts w:ascii="Times New Roman"/>
                <w:b w:val="false"/>
                <w:i w:val="false"/>
                <w:color w:val="000000"/>
                <w:sz w:val="20"/>
              </w:rPr>
              <w:t>
2. Материалдардың баламалылығын зерттеу және дайын материал өндірісіне әсер етуі және дәрілік препараттың сипаттамаларына (мысалы, еріту сипаттамаларына) әсер етуі.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Б.II.в.Фармакопеялық емес қосалқы зат (егер тіркеу дерекнамасында сипатталса) немесе жаңа қосалқы зат синтезінің өзгеруі немесе алынуы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фармакопеялық емес қосалқы зат немесе жаңа қосалқы зат синтезінің немесе алынуының елеусіз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ІВ</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дәрілік препараттың сапасына әсер ететін қосалқы заттың физика-химиялық қасиеттерінің өзгеруі немесе өзіндік ерекшелігінің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қосалқы зат-биологиялық/иммунологиялық зат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8" w:id="1184"/>
          <w:p>
            <w:pPr>
              <w:spacing w:after="20"/>
              <w:ind w:left="20"/>
              <w:jc w:val="both"/>
            </w:pPr>
            <w:r>
              <w:rPr>
                <w:rFonts w:ascii="Times New Roman"/>
                <w:b w:val="false"/>
                <w:i w:val="false"/>
                <w:color w:val="000000"/>
                <w:sz w:val="20"/>
              </w:rPr>
              <w:t>
Шарттар</w:t>
            </w:r>
          </w:p>
          <w:bookmarkEnd w:id="1184"/>
          <w:p>
            <w:pPr>
              <w:spacing w:after="20"/>
              <w:ind w:left="20"/>
              <w:jc w:val="both"/>
            </w:pPr>
            <w:r>
              <w:rPr>
                <w:rFonts w:ascii="Times New Roman"/>
                <w:b w:val="false"/>
                <w:i w:val="false"/>
                <w:color w:val="000000"/>
                <w:sz w:val="20"/>
              </w:rPr>
              <w:t>
</w:t>
            </w:r>
            <w:r>
              <w:rPr>
                <w:rFonts w:ascii="Times New Roman"/>
                <w:b w:val="false"/>
                <w:i w:val="false"/>
                <w:color w:val="000000"/>
                <w:sz w:val="20"/>
              </w:rPr>
              <w:t>1. Синтез тәсілі мен өзіндік ерекшелігі бірдей және қоспалар бейінінің (қалдық ерітінділерді қоспағанда, оларды бақылау ҚР құжаттарында көрсетілген шекті мазмұнға сәйкес жүзеге асырылатын жағдайда) немесе физика-химиялық қасиеттерінің сапалық және сандық өзгерістері жоқ.</w:t>
            </w:r>
          </w:p>
          <w:p>
            <w:pPr>
              <w:spacing w:after="20"/>
              <w:ind w:left="20"/>
              <w:jc w:val="both"/>
            </w:pPr>
            <w:r>
              <w:rPr>
                <w:rFonts w:ascii="Times New Roman"/>
                <w:b w:val="false"/>
                <w:i w:val="false"/>
                <w:color w:val="000000"/>
                <w:sz w:val="20"/>
              </w:rPr>
              <w:t>
2. Адъюванттар алып тасталды.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0" w:id="1185"/>
          <w:p>
            <w:pPr>
              <w:spacing w:after="20"/>
              <w:ind w:left="20"/>
              <w:jc w:val="both"/>
            </w:pPr>
            <w:r>
              <w:rPr>
                <w:rFonts w:ascii="Times New Roman"/>
                <w:b w:val="false"/>
                <w:i w:val="false"/>
                <w:color w:val="000000"/>
                <w:sz w:val="20"/>
              </w:rPr>
              <w:t>
Құжаттама</w:t>
            </w:r>
          </w:p>
          <w:bookmarkEnd w:id="1185"/>
          <w:p>
            <w:pPr>
              <w:spacing w:after="20"/>
              <w:ind w:left="20"/>
              <w:jc w:val="both"/>
            </w:pPr>
            <w:r>
              <w:rPr>
                <w:rFonts w:ascii="Times New Roman"/>
                <w:b w:val="false"/>
                <w:i w:val="false"/>
                <w:color w:val="000000"/>
                <w:sz w:val="20"/>
              </w:rPr>
              <w:t>
</w:t>
            </w:r>
            <w:r>
              <w:rPr>
                <w:rFonts w:ascii="Times New Roman"/>
                <w:b w:val="false"/>
                <w:i w:val="false"/>
                <w:color w:val="000000"/>
                <w:sz w:val="20"/>
              </w:rPr>
              <w:t>1. Дерекнаманың тиісті бөліміне (деріне)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Ескі және жаңа процестердің көмегімен шығарылған қосалқы заттың кемінде екі сериясын (кемінде тәжірибелік-өнеркәсіптік бойынша) талдау деректері (салыстырмалы кесте форматында).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Кемінде екі серия бойынша (кемінде тәжірибелік-өнеркәсіптік бойынша) дәрілік препараттың ерітудің салыстырмалы кинетикасы тестінің деректері. Дәрілік өсімдік тектес препараттарына қатысты салыстырмалы ыдырау деректері жеткілікті.</w:t>
            </w:r>
          </w:p>
          <w:p>
            <w:pPr>
              <w:spacing w:after="20"/>
              <w:ind w:left="20"/>
              <w:jc w:val="both"/>
            </w:pPr>
            <w:r>
              <w:rPr>
                <w:rFonts w:ascii="Times New Roman"/>
                <w:b w:val="false"/>
                <w:i w:val="false"/>
                <w:color w:val="000000"/>
                <w:sz w:val="20"/>
              </w:rPr>
              <w:t>
4. Мақұлданған және жаңа (егер қолданылса) қосалқы заттың өзіндік ерекшеліктерінің көшірмесі.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 г) дәрілік препараттың сапасын бақылау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Б.II.г.1 дәрілік препараттың өзіндік ерекшелігінің және (немесе) қолайлылық өлшемшарттарының параметрлерінің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өзіндік ерекшелігінің қолайлылық өлшемшарттарын қатаңдату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ресми бақылау органы серияларды шығаруға жататын дәрілік препараттардың өзіндік ерекшелігінің қолайлылық өлшемшарттарын қатаңдату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өзіндік ерекшелікке жаңа параметрді және оған сәйкес келетін сынау әдісін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1, 2, 5, 6, 7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1, 2, 3, 4, 5, 7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ІВ</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өзіндік ерекшеліктің болмашы параметрін алып тастау (мысалы, ескірген параметрді алып тастау)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өзіндік ерекшелік қолайлылығының мақұлданған өлшемшарттарынан туындайтын өзгеріс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дәрілік препараттың жиынтық сапасына айтарлықтай әсер етуі мүмкін өзіндік ерекшелік параметрін алып тастау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 қауіпсіздік немесе сапа тұрғысынан өзіндік ерекшелік параметрін және оған сәйкес келетін сынақ әдісін қосу немесе ауыстыру (биологиялық және иммунологиялық препаратты қоспағанда)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1, 2, 3, 4, 5, 7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 дәрілік препаратқа Қазақстан Республикасы Мемлекеттік фармакопеясының жаңартылған жалпы бабының ережелеріне сәйкес келтіру мақсатында дерекнаманы жаңарту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1, 2, 3, 4, 7, 8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қазіргі тіркелген әдісті ауыстыру мақсатында Қазақстан Республикасы Мемлекеттік фармакопеясының "Біртекті масса" бабы не Қазақстан Республикасы Мемлекеттік фармакопеясының "Біртекті массасы" не "Біртекті құрамы" бабы енгізіледі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4" w:id="1186"/>
          <w:p>
            <w:pPr>
              <w:spacing w:after="20"/>
              <w:ind w:left="20"/>
              <w:jc w:val="both"/>
            </w:pPr>
            <w:r>
              <w:rPr>
                <w:rFonts w:ascii="Times New Roman"/>
                <w:b w:val="false"/>
                <w:i w:val="false"/>
                <w:color w:val="000000"/>
                <w:sz w:val="20"/>
              </w:rPr>
              <w:t>
Шарттар</w:t>
            </w:r>
          </w:p>
          <w:bookmarkEnd w:id="1186"/>
          <w:p>
            <w:pPr>
              <w:spacing w:after="20"/>
              <w:ind w:left="20"/>
              <w:jc w:val="both"/>
            </w:pPr>
            <w:r>
              <w:rPr>
                <w:rFonts w:ascii="Times New Roman"/>
                <w:b w:val="false"/>
                <w:i w:val="false"/>
                <w:color w:val="000000"/>
                <w:sz w:val="20"/>
              </w:rPr>
              <w:t>
</w:t>
            </w:r>
            <w:r>
              <w:rPr>
                <w:rFonts w:ascii="Times New Roman"/>
                <w:b w:val="false"/>
                <w:i w:val="false"/>
                <w:color w:val="000000"/>
                <w:sz w:val="20"/>
              </w:rPr>
              <w:t>1. Өзгеріс егер тек қана негіздейтін құжаттама бұрын тексерілмеген және басқа рәсім шеңберінде бекітілмеген болса, өзіндік ерекшеліктің (мысалы, дәрілік препаратты тіркеу немесе II типті өзгерістер енгізу барысында) қолайлылық өлшемшарттарын қайта қарау мақсатында бұрын жүргізілген сараптамалардың нәтижелері бойынша қабылданған қандай да бір міндеттемелердің салдары болып табылмайды.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2. Өзгеріс өндіріс барысында туындаған күтпеген жағдайлардың салдары болып табылмайды, мысалы, жіктелмеген жаңа қоспалар, қоспалар жиынының болу шегінің өзгеруі.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Кез келген өзгеріс қазіргі мақұлданған қолайлылық өлшемшарттары диапазонына сәйкес келуі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Талдамалық әдістеме өзгермейді немесе аздап өзгереді.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5. Ешқандай жаңа сынақ әдісі жаңа стандартты емес әдіснамаға немесе жаңа әдіспен қолданылатын стандартты әдіснамаға негізделмеген.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6. Жаңа сынақ әдісі биологиялық/иммунологиялық/иммунохимиялық емес немесе биологиялық белсенді фармацевтикалық субстанцияға арналған биологиялық реактив пайдаланылатын әдіс (стандартты фармакопеялық микробиологиялық әдістерді қоспағанда) болып табылмайды.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7. Өзгеріс қандай да бір қоспаларға (геноуыттылықты қоса) немесе ерітуге әсер етпейді.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8. Өзгеріс қолданыстағы Фармакопеяға сәйкес келтіру мақсатында микробиологиялық бақылаудың қолайлылық өлшемшарттарын жаңартуды қозғайды, қазір тіркелген микробиологиялық бақылаулардың қолайлылық өлшемшарттары белгілі бір дәрілік нысанға қатысты фармакопеялық талаптардан басқа өзіндік ерекшелікке енгізілген қандай да бір қосымша бақылауларды қамтымайды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9. Өзіндік ерекшелік параметрі маңызды параметрді қозғамайды, мысалы: қоспаларды сандық айқындау (егер белгілі бір ерітінді дәрілік препаратты шығаруда біржақты пайдаланылмаса) кез келген маңызды физикалық сипаттама (қабықпен қапталмаған таблеткалардың беріктігі немесе сынғыштығы, мөлшері) сынауды өткізуге кез келген сұрау салу.</w:t>
            </w:r>
          </w:p>
          <w:p>
            <w:pPr>
              <w:spacing w:after="20"/>
              <w:ind w:left="20"/>
              <w:jc w:val="both"/>
            </w:pPr>
            <w:r>
              <w:rPr>
                <w:rFonts w:ascii="Times New Roman"/>
                <w:b w:val="false"/>
                <w:i w:val="false"/>
                <w:color w:val="000000"/>
                <w:sz w:val="20"/>
              </w:rPr>
              <w:t>
10. Ұсынылатын бақылау Қазақстан Республикасының Мемлекеттік фармакопеясы бабының кестесіне толық сәйкес келеді және егер соңғылары бапта көрсетілген болса, массаның вариациясы немесе біртекті құрамының көмегімен дозалануының біртектілігін сынаудың баламалы ұсыныстарын қамтымайды.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4" w:id="1187"/>
          <w:p>
            <w:pPr>
              <w:spacing w:after="20"/>
              <w:ind w:left="20"/>
              <w:jc w:val="both"/>
            </w:pPr>
            <w:r>
              <w:rPr>
                <w:rFonts w:ascii="Times New Roman"/>
                <w:b w:val="false"/>
                <w:i w:val="false"/>
                <w:color w:val="000000"/>
                <w:sz w:val="20"/>
              </w:rPr>
              <w:t>
Құжаттама</w:t>
            </w:r>
          </w:p>
          <w:bookmarkEnd w:id="1187"/>
          <w:p>
            <w:pPr>
              <w:spacing w:after="20"/>
              <w:ind w:left="20"/>
              <w:jc w:val="both"/>
            </w:pPr>
            <w:r>
              <w:rPr>
                <w:rFonts w:ascii="Times New Roman"/>
                <w:b w:val="false"/>
                <w:i w:val="false"/>
                <w:color w:val="000000"/>
                <w:sz w:val="20"/>
              </w:rPr>
              <w:t>
</w:t>
            </w:r>
            <w:r>
              <w:rPr>
                <w:rFonts w:ascii="Times New Roman"/>
                <w:b w:val="false"/>
                <w:i w:val="false"/>
                <w:color w:val="000000"/>
                <w:sz w:val="20"/>
              </w:rPr>
              <w:t>1. Дерекнаманың тиісті бөліміне (деріне)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Қазіргі және ұсынылатын өзіндік ерекшеліктің салыстырмалы кестесі.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Кез келген жаңа талдамалық әдістемесінің егжей-тегжейлі сипаттамасы және валидация деректері (тиісті жағдайларда).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4. Өзіндік ерекшеліктің барлық параметрлері бойынша дәрілік препараттың екі өнеркәсіптік сериясын (биологиялық белсенді фармацевтикалық субстанциялар үшін тиісті негіздемелер болмаған кезде – үш серия) талдау деректері.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Тиісті жағдайларда қазіргі және ұсынылатын өзіндік ерекшелікпен үйлесімді кемінде бір тәжірибелік-өнеркәсіптік сериясы бойынша дәрілік препаратты ерітудің салыстырмалы кинетикасы тестінің деректері. Дәрілік өсімдік тектес препараттарына қатысты салыстырмалы ыдырау деректері жеткілікті.</w:t>
            </w:r>
          </w:p>
          <w:p>
            <w:pPr>
              <w:spacing w:after="20"/>
              <w:ind w:left="20"/>
              <w:jc w:val="both"/>
            </w:pPr>
            <w:r>
              <w:rPr>
                <w:rFonts w:ascii="Times New Roman"/>
                <w:b w:val="false"/>
                <w:i w:val="false"/>
                <w:color w:val="000000"/>
                <w:sz w:val="20"/>
              </w:rPr>
              <w:t>
</w:t>
            </w:r>
            <w:r>
              <w:rPr>
                <w:rFonts w:ascii="Times New Roman"/>
                <w:b w:val="false"/>
                <w:i w:val="false"/>
                <w:color w:val="000000"/>
                <w:sz w:val="20"/>
              </w:rPr>
              <w:t>6. Параметр болмашы болып табылатынын растайтын тәуекелдерді негіздеу/бағалау.</w:t>
            </w:r>
          </w:p>
          <w:p>
            <w:pPr>
              <w:spacing w:after="20"/>
              <w:ind w:left="20"/>
              <w:jc w:val="both"/>
            </w:pPr>
            <w:r>
              <w:rPr>
                <w:rFonts w:ascii="Times New Roman"/>
                <w:b w:val="false"/>
                <w:i w:val="false"/>
                <w:color w:val="000000"/>
                <w:sz w:val="20"/>
              </w:rPr>
              <w:t>
7. Өзіндік ерекшеліктің және қолайлылық өлшемшарттарын негіздеу.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Ескертпе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тіркелген дәрілік препараттың дерекнамасында "қазіргі басылым" ҚР Мемлекеттік фармакопеясының жаңартылған бабы туралы уәкілетті органдарды хабардар ету қажеттігі айтылса. Осыған байланысты мұндай өзгеріс техникалық құжаттамада жаңартылған фармакопеялық мақала аталмаған кезде қолданылады, ал өзгеріс жаңартылған нұсқаны атап өтуді қосу мақсатында жүзеге асырылады.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Б.II.г. 2 Дәрілік препараттың талдамалық әдістемесінің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бекітілген талдамалық әдістеменің болмашы өзгерістері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ІВ</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егер оған балама әдістеме мақұлданған болса, талдамалық әдістемені алып тастау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биологиялық/ иммунологиялық/ иммунохимиялық сынақтың немесе биологиялық реактив пайдаланылатын әдістің өзгеруі (алмастырылуы) немесе бекітілген хаттамада қамтылмаған биологиялық салыстыру препаратын ауыстыру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талдамалық әдістемесінің өзге де өзгерістері (қосуды немесе ауыстыруды қоса алғанда)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Қазақстан Республикасы Мемлекеттік фармакопеясының жаңартылған жалпы бабына сәйкес келтіру мақсатында талдамалық әдістемені жаңарту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2, 3, 4, 5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Қазақстан Республикасының Мемлекеттік фармакопеясына сәйкестігін көрсету және ескірген өзіндік талдамалық әдістемені және оның нөмірі көрсетпей алып тастау мақсатында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2, 3, 4, 5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1" w:id="1188"/>
          <w:p>
            <w:pPr>
              <w:spacing w:after="20"/>
              <w:ind w:left="20"/>
              <w:jc w:val="both"/>
            </w:pPr>
            <w:r>
              <w:rPr>
                <w:rFonts w:ascii="Times New Roman"/>
                <w:b w:val="false"/>
                <w:i w:val="false"/>
                <w:color w:val="000000"/>
                <w:sz w:val="20"/>
              </w:rPr>
              <w:t>
Шарттар</w:t>
            </w:r>
          </w:p>
          <w:bookmarkEnd w:id="1188"/>
          <w:p>
            <w:pPr>
              <w:spacing w:after="20"/>
              <w:ind w:left="20"/>
              <w:jc w:val="both"/>
            </w:pPr>
            <w:r>
              <w:rPr>
                <w:rFonts w:ascii="Times New Roman"/>
                <w:b w:val="false"/>
                <w:i w:val="false"/>
                <w:color w:val="000000"/>
                <w:sz w:val="20"/>
              </w:rPr>
              <w:t>
</w:t>
            </w:r>
            <w:r>
              <w:rPr>
                <w:rFonts w:ascii="Times New Roman"/>
                <w:b w:val="false"/>
                <w:i w:val="false"/>
                <w:color w:val="000000"/>
                <w:sz w:val="20"/>
              </w:rPr>
              <w:t>1. Тиісті құжаттарға сәйкес жаңартылған талдамалық әдістеменің кемінде алдыңғыға баламалы екенін растайтын қажетті валидациялық зерттеулер жүргізілді.</w:t>
            </w:r>
          </w:p>
          <w:p>
            <w:pPr>
              <w:spacing w:after="20"/>
              <w:ind w:left="20"/>
              <w:jc w:val="both"/>
            </w:pPr>
            <w:r>
              <w:rPr>
                <w:rFonts w:ascii="Times New Roman"/>
                <w:b w:val="false"/>
                <w:i w:val="false"/>
                <w:color w:val="000000"/>
                <w:sz w:val="20"/>
              </w:rPr>
              <w:t>
</w:t>
            </w:r>
            <w:r>
              <w:rPr>
                <w:rFonts w:ascii="Times New Roman"/>
                <w:b w:val="false"/>
                <w:i w:val="false"/>
                <w:color w:val="000000"/>
                <w:sz w:val="20"/>
              </w:rPr>
              <w:t>2. Қоспалар мөлшерінің шегі өзгерген жоқ, жіктелмеген жаңа қоспалар анықталған жоқ.</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Талдамалық әдістеме өзгерген жоқ (мысалы, бағанның ұзындығын немесе температурасын өзгерту, бірақ бағанның басқа түрі немесе әдісі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4. Жаңа сынақ әдісі биологиялық/иммунологиялық/иммунохимиялық емес немесе биологиялық реактивті (стандартты фармакопеялық микробиологиялық әдістерді қоспағанда) қолданатын әдіс болып табылмайды.</w:t>
            </w:r>
          </w:p>
          <w:p>
            <w:pPr>
              <w:spacing w:after="20"/>
              <w:ind w:left="20"/>
              <w:jc w:val="both"/>
            </w:pPr>
            <w:r>
              <w:rPr>
                <w:rFonts w:ascii="Times New Roman"/>
                <w:b w:val="false"/>
                <w:i w:val="false"/>
                <w:color w:val="000000"/>
                <w:sz w:val="20"/>
              </w:rPr>
              <w:t>
5. Тіркелген талдамалық әдістеме ҚР Мемлекеттік Фармакопеясының жалпы бабына сілтеме жасайды, ал кез келген өзгерістер болмашы болып табылады және техникалық дерекнаманы жаңартуды талап етеді.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6" w:id="1189"/>
          <w:p>
            <w:pPr>
              <w:spacing w:after="20"/>
              <w:ind w:left="20"/>
              <w:jc w:val="both"/>
            </w:pPr>
            <w:r>
              <w:rPr>
                <w:rFonts w:ascii="Times New Roman"/>
                <w:b w:val="false"/>
                <w:i w:val="false"/>
                <w:color w:val="000000"/>
                <w:sz w:val="20"/>
              </w:rPr>
              <w:t>
Құжаттама</w:t>
            </w:r>
          </w:p>
          <w:bookmarkEnd w:id="1189"/>
          <w:p>
            <w:pPr>
              <w:spacing w:after="20"/>
              <w:ind w:left="20"/>
              <w:jc w:val="both"/>
            </w:pPr>
            <w:r>
              <w:rPr>
                <w:rFonts w:ascii="Times New Roman"/>
                <w:b w:val="false"/>
                <w:i w:val="false"/>
                <w:color w:val="000000"/>
                <w:sz w:val="20"/>
              </w:rPr>
              <w:t>
</w:t>
            </w:r>
            <w:r>
              <w:rPr>
                <w:rFonts w:ascii="Times New Roman"/>
                <w:b w:val="false"/>
                <w:i w:val="false"/>
                <w:color w:val="000000"/>
                <w:sz w:val="20"/>
              </w:rPr>
              <w:t>1. Талдамалы әдіснаманың сипаттамасын, валидация деректерінің түйіндемесін, қоспаларға қайта қаралған өзіндік ерекшеліктерді (егер қолданылса) қоса алғанда, дерекнаманың тиісті бөліміне (деріне) түзету.</w:t>
            </w:r>
          </w:p>
          <w:p>
            <w:pPr>
              <w:spacing w:after="20"/>
              <w:ind w:left="20"/>
              <w:jc w:val="both"/>
            </w:pPr>
            <w:r>
              <w:rPr>
                <w:rFonts w:ascii="Times New Roman"/>
                <w:b w:val="false"/>
                <w:i w:val="false"/>
                <w:color w:val="000000"/>
                <w:sz w:val="20"/>
              </w:rPr>
              <w:t>
2. Валидацияның салыстырмалы нәтижелері немесе негіздемесі болған кезде қазіргі және ұсынылып отырған сынақтың баламалы екенін растайтын талдаудың салыстырмалы нәтижелері. Егер жаңа талдамалық әдістеме қосылса, бұл талап қолданылмайды.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Ескертпе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тіркелген дәрілік препараттың дерекнамасында "қазіргі басылым" айтылса, ҚР Мемлекеттік фармакопеясының жаңартылған бабы туралы уәкілетті органдарды хабардар ету қажеттігі жоқ.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Б.II.г. 3 Нақты уақытта шығарылымды енгізуді немесе дәрілік препаратты өндіру кезіндегі параметрлер бойынша шығарылымды қозғайтын өзгеріс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 д) қаптау-тығындау жүйесі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Б.II.д. 1 Дәрілік препараттың бастапқы қаптамасының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сапалық және сандық құрамы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Қатты дәрілік нысандар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IВ</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Жұмсақ және стерильденбеген сұйық дәрілік нысандар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1, 2, 3, 5, 6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Стерильді дәрілік препараттар және биологиялық/иммунологиялық дәрілік препараттар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Өзгеріс сақтау шарттарының бір мезгілде өзгеруі және (немесе) жарамдылық мерзімінің қысқаруы кезінде қорғаныш қасиеттері аз қаптамаға қатысты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контейнер түрін өзгерту немесе жаңа контейнер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Қатты, жұмсақ және стерильденбеген сұйық дәрілік нысандар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1, 2, 3, 5, 6, 7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Стерильді дәрілік препараттар және биологиялық/иммунологиялық дәрілік препараттар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Дозалауды немесе дәрілік түрді толық алып тастауға әкеп соқпайтын бастапқы қаптамадағы контейнерді алып тастау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8" w:id="1190"/>
          <w:p>
            <w:pPr>
              <w:spacing w:after="20"/>
              <w:ind w:left="20"/>
              <w:jc w:val="both"/>
            </w:pPr>
            <w:r>
              <w:rPr>
                <w:rFonts w:ascii="Times New Roman"/>
                <w:b w:val="false"/>
                <w:i w:val="false"/>
                <w:color w:val="000000"/>
                <w:sz w:val="20"/>
              </w:rPr>
              <w:t>
Шарттар</w:t>
            </w:r>
          </w:p>
          <w:bookmarkEnd w:id="1190"/>
          <w:p>
            <w:pPr>
              <w:spacing w:after="20"/>
              <w:ind w:left="20"/>
              <w:jc w:val="both"/>
            </w:pPr>
            <w:r>
              <w:rPr>
                <w:rFonts w:ascii="Times New Roman"/>
                <w:b w:val="false"/>
                <w:i w:val="false"/>
                <w:color w:val="000000"/>
                <w:sz w:val="20"/>
              </w:rPr>
              <w:t>
</w:t>
            </w:r>
            <w:r>
              <w:rPr>
                <w:rFonts w:ascii="Times New Roman"/>
                <w:b w:val="false"/>
                <w:i w:val="false"/>
                <w:color w:val="000000"/>
                <w:sz w:val="20"/>
              </w:rPr>
              <w:t>1. Өзгеріс тек қана қаптаманың/контейнердің нақ сол түріне әсер етеді (мысалы, блистерді блистерге).</w:t>
            </w:r>
          </w:p>
          <w:p>
            <w:pPr>
              <w:spacing w:after="20"/>
              <w:ind w:left="20"/>
              <w:jc w:val="both"/>
            </w:pPr>
            <w:r>
              <w:rPr>
                <w:rFonts w:ascii="Times New Roman"/>
                <w:b w:val="false"/>
                <w:i w:val="false"/>
                <w:color w:val="000000"/>
                <w:sz w:val="20"/>
              </w:rPr>
              <w:t>
</w:t>
            </w:r>
            <w:r>
              <w:rPr>
                <w:rFonts w:ascii="Times New Roman"/>
                <w:b w:val="false"/>
                <w:i w:val="false"/>
                <w:color w:val="000000"/>
                <w:sz w:val="20"/>
              </w:rPr>
              <w:t>2. Маңызды қасиеттері бойынша ұсынылған қаптама материалы кем дегенде мақұлданғанға тең.</w:t>
            </w:r>
          </w:p>
          <w:p>
            <w:pPr>
              <w:spacing w:after="20"/>
              <w:ind w:left="20"/>
              <w:jc w:val="both"/>
            </w:pPr>
            <w:r>
              <w:rPr>
                <w:rFonts w:ascii="Times New Roman"/>
                <w:b w:val="false"/>
                <w:i w:val="false"/>
                <w:color w:val="000000"/>
                <w:sz w:val="20"/>
              </w:rPr>
              <w:t>
</w:t>
            </w:r>
            <w:r>
              <w:rPr>
                <w:rFonts w:ascii="Times New Roman"/>
                <w:b w:val="false"/>
                <w:i w:val="false"/>
                <w:color w:val="000000"/>
                <w:sz w:val="20"/>
              </w:rPr>
              <w:t>3. Белгіленген талаптарға сәйкес тұрақтылықты тиісті зерттеу басталды көрсетілетін қызметті алушы кемінде екі тәжірибелік-өнеркәсіптік немесе өнеркәсіптік серияларда тұрақтылықтың тиісті параметрлеріне талдау жүргізді; көрсетілетін қызметті алушының иелігінде тұрақтылықты зерттеудің кемінде үш айлық қанағаттанарлық нәтижелері бар Алайда, егер ұсынылып отырған қаптама тіркелгенге қарағанда төзімдірек болса, онда тұрақтылық туралы үш айлық деректер талап етілмейді. Егер жарамдылық мерзімінің соңына нәтижелер өзіндік ерекшелікпен үйлеспесе немесе өзіндік ерекшелікпен ықтимал үйлеспесе, оларды ұсынылған іс-қимыл жоспарымен бірге уәкілетті органға дереу береді.</w:t>
            </w:r>
          </w:p>
          <w:p>
            <w:pPr>
              <w:spacing w:after="20"/>
              <w:ind w:left="20"/>
              <w:jc w:val="both"/>
            </w:pPr>
            <w:r>
              <w:rPr>
                <w:rFonts w:ascii="Times New Roman"/>
                <w:b w:val="false"/>
                <w:i w:val="false"/>
                <w:color w:val="000000"/>
                <w:sz w:val="20"/>
              </w:rPr>
              <w:t>
4. Дәрілік препаратты шығарудың қалған түр(лер)і дәрілік препараттың жалпы сипаттамасында көрсетілген дозалануы және емдеу ұзақтығы жөніндегі ұсынымдарды орындау үшін жеткілікті болуы тиіс.</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2" w:id="1191"/>
          <w:p>
            <w:pPr>
              <w:spacing w:after="20"/>
              <w:ind w:left="20"/>
              <w:jc w:val="both"/>
            </w:pPr>
            <w:r>
              <w:rPr>
                <w:rFonts w:ascii="Times New Roman"/>
                <w:b w:val="false"/>
                <w:i w:val="false"/>
                <w:color w:val="000000"/>
                <w:sz w:val="20"/>
              </w:rPr>
              <w:t>
Құжаттама</w:t>
            </w:r>
          </w:p>
          <w:bookmarkEnd w:id="1191"/>
          <w:p>
            <w:pPr>
              <w:spacing w:after="20"/>
              <w:ind w:left="20"/>
              <w:jc w:val="both"/>
            </w:pPr>
            <w:r>
              <w:rPr>
                <w:rFonts w:ascii="Times New Roman"/>
                <w:b w:val="false"/>
                <w:i w:val="false"/>
                <w:color w:val="000000"/>
                <w:sz w:val="20"/>
              </w:rPr>
              <w:t>
</w:t>
            </w:r>
            <w:r>
              <w:rPr>
                <w:rFonts w:ascii="Times New Roman"/>
                <w:b w:val="false"/>
                <w:i w:val="false"/>
                <w:color w:val="000000"/>
                <w:sz w:val="20"/>
              </w:rPr>
              <w:t>1. Дерекнаманың тиісті бөлім(дер)іне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Жаңа қаптаманың қажетті деректері (мысалы, O2, CO2, ылғалдылығы және т.б. үшін салыстырмалы өткізгіштік деректері).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Тиісті жағдайларда материалдың тиісті фармакопеялық талаптарға немесе Қазақстан Республикасының тамақ өнімдерімен жанасатын пластикалық материалдар мен объектілер туралы заңнамасына сәйкес келетінін растауды қоса алғанда, құрамында және өлшеп-орау материалы арасындағы өзара іс-қимылдың болмайтынын (мысалы, ұсынылатын материал компоненттерінің ішіндегі араласпайды, дәрілік препараттың компоненттері қаптамаға ауыспайды) растауды ұсыну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4. Белгіленген талаптарға сәйкес талап етілетін тұрақтылықты зерттеу басталғаны (серия нөмірлерін көрсете отырып); және (тиісті жағдайларда) өзгерістер енгізу кезінде оның иелігінде тұрақтылық бойынша талап етілетін ең төменгі қанағаттанарлық деректер болуы; және қолда бар деректер қандай да бір проблемасы туралы куәландырмағаны жөніндегі декларация. Егер жарамдылық мерзімінің соңына нәтижелер өзіндік ерекшелікпен үйлеспесе немесе өзіндік ерекшелікпен ықтимал үйлеспесе оларды ұсынылған іс-қимыл жоспарымен бірге уәкілетті органға дереу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5.. Белгіленген талаптарға сәйкес кемінде екі тәжірибелік-өнеркәсіптік немесе кемінде 3 айды қамтитын өнеркәсіптік сериялардағы маңызды параметрлері бойынша тұрақтылықты зерттеу нәтижелері және көрсетілген зерттеулер аяқталатыны, егер нәтижелері өзіндік ерекшелікпен үйлеспесе немесе жарамдылық мерзімі соңына өзіндік ерекшелікпен ықтимал үйлеспесе, оларды ұсынылып отырған іс-қимыл жоспарымен бірге дереу уәкілетті органға беруді растау.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қаптаманың қазіргі және ұсынылатын өзіндік ерекшеліктерін салыстыру (егер қолданылса).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 Тиісті жағдайларда жаңа контейнер/тығынның үлгілері.</w:t>
            </w:r>
          </w:p>
          <w:p>
            <w:pPr>
              <w:spacing w:after="20"/>
              <w:ind w:left="20"/>
              <w:jc w:val="both"/>
            </w:pPr>
            <w:r>
              <w:rPr>
                <w:rFonts w:ascii="Times New Roman"/>
                <w:b w:val="false"/>
                <w:i w:val="false"/>
                <w:color w:val="000000"/>
                <w:sz w:val="20"/>
              </w:rPr>
              <w:t>
8. Қаптаманың қалған мөлшері (лері) дозалану режиміне және емдеу ұзақтығына үйлесімділігі және дәрілік препараттың жалпы сипаттамасында келтірілген дозалану жөніндегі нұсқауларды орындау үшін жеткілікті екендігі туралы декларация.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Б.II.Д.1.б) үшін - егер өзгеріс "жаңа дәрілік нысанды шығаруға" әкелсе, онда мұндай өзгеріс тіркеуді кеңейту туралы өтініш беруді талап етеді.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Б.II.д.2 Дәрілік препараттың бастапқы қаптамасының өзіндік ерекшелік параметрлерінің және (немесе) қолайлылық өлшемшарттарының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түрлері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өзіндік ерекшеліктің қолайлылығының өлшемшарттарын қатаңдату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өзіндік ерекшелікке жаңа параметрді және оған үйлесімді талдамалық әдістемені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IВ</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өзіндік ерекшеліктің болмашы параметрін алып тастау (мысалы, ескірген параметрді алып тастау)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қауіпсіздігі немесе сапасы тұрғысынан өзіндік ерекшелік параметрін қосу немесе алмастыру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0" w:id="1192"/>
          <w:p>
            <w:pPr>
              <w:spacing w:after="20"/>
              <w:ind w:left="20"/>
              <w:jc w:val="both"/>
            </w:pPr>
            <w:r>
              <w:rPr>
                <w:rFonts w:ascii="Times New Roman"/>
                <w:b w:val="false"/>
                <w:i w:val="false"/>
                <w:color w:val="000000"/>
                <w:sz w:val="20"/>
              </w:rPr>
              <w:t>
Шарттар</w:t>
            </w:r>
          </w:p>
          <w:bookmarkEnd w:id="1192"/>
          <w:p>
            <w:pPr>
              <w:spacing w:after="20"/>
              <w:ind w:left="20"/>
              <w:jc w:val="both"/>
            </w:pPr>
            <w:r>
              <w:rPr>
                <w:rFonts w:ascii="Times New Roman"/>
                <w:b w:val="false"/>
                <w:i w:val="false"/>
                <w:color w:val="000000"/>
                <w:sz w:val="20"/>
              </w:rPr>
              <w:t>
</w:t>
            </w:r>
            <w:r>
              <w:rPr>
                <w:rFonts w:ascii="Times New Roman"/>
                <w:b w:val="false"/>
                <w:i w:val="false"/>
                <w:color w:val="000000"/>
                <w:sz w:val="20"/>
              </w:rPr>
              <w:t>1. Өзгеріс өзіндік ерекшеліктің (мысалы, тіркеу немесе ІІ типті өзгерістерді енгізу барысында) қолайлылығының өлшемшарттарын талдау мақсатында бұрын жүргізілген сараптама нәтижелері бойынша қабылданған қандай да бір міндеттеменің салдары болып табылмайды.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2. Өзгеріс өндіріс барысында туындаған күтпеген жағдайлардың салдары болып табылмайды.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Кез-келген өзгеріс қазіргі мақұлданған қолайлылық өлшемшарттарының диапазонына сәйкес келуі тиіс.</w:t>
            </w:r>
          </w:p>
          <w:p>
            <w:pPr>
              <w:spacing w:after="20"/>
              <w:ind w:left="20"/>
              <w:jc w:val="both"/>
            </w:pPr>
            <w:r>
              <w:rPr>
                <w:rFonts w:ascii="Times New Roman"/>
                <w:b w:val="false"/>
                <w:i w:val="false"/>
                <w:color w:val="000000"/>
                <w:sz w:val="20"/>
              </w:rPr>
              <w:t>
4. Талдамалық әдістеме өзгермейді немесе шамалы өзгереді. 5. Бірде-бір жаңа сынақ әдісі жаңа стандартты емес әдіске немесе жаңадан пайдаланылатын стандартты әдістемеге негізделмеген.</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4" w:id="1193"/>
          <w:p>
            <w:pPr>
              <w:spacing w:after="20"/>
              <w:ind w:left="20"/>
              <w:jc w:val="both"/>
            </w:pPr>
            <w:r>
              <w:rPr>
                <w:rFonts w:ascii="Times New Roman"/>
                <w:b w:val="false"/>
                <w:i w:val="false"/>
                <w:color w:val="000000"/>
                <w:sz w:val="20"/>
              </w:rPr>
              <w:t>
Құжаттама</w:t>
            </w:r>
          </w:p>
          <w:bookmarkEnd w:id="1193"/>
          <w:p>
            <w:pPr>
              <w:spacing w:after="20"/>
              <w:ind w:left="20"/>
              <w:jc w:val="both"/>
            </w:pPr>
            <w:r>
              <w:rPr>
                <w:rFonts w:ascii="Times New Roman"/>
                <w:b w:val="false"/>
                <w:i w:val="false"/>
                <w:color w:val="000000"/>
                <w:sz w:val="20"/>
              </w:rPr>
              <w:t>
</w:t>
            </w:r>
            <w:r>
              <w:rPr>
                <w:rFonts w:ascii="Times New Roman"/>
                <w:b w:val="false"/>
                <w:i w:val="false"/>
                <w:color w:val="000000"/>
                <w:sz w:val="20"/>
              </w:rPr>
              <w:t>1. Дерекнаманың тиісті бөліміне(деріне)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Қазіргі және ұсынылатын өзіндік ерекшеліктердің салыстырмалы кестесі.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Жаңа талдамалық әдістемесінің егжей-тегжейлі сипаттамасы және валидация деректері (тиісті жағдайларда).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4. Өзіндік ерекшеліктің барлық параметрлері (көрсеткіштері) бойынша өлшеп орау материалының екі сериясының талдау деректері.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Параметр болмашы болып табылатынын растайтын тәуекелдерді негіздеу/бағалау.</w:t>
            </w:r>
          </w:p>
          <w:p>
            <w:pPr>
              <w:spacing w:after="20"/>
              <w:ind w:left="20"/>
              <w:jc w:val="both"/>
            </w:pPr>
            <w:r>
              <w:rPr>
                <w:rFonts w:ascii="Times New Roman"/>
                <w:b w:val="false"/>
                <w:i w:val="false"/>
                <w:color w:val="000000"/>
                <w:sz w:val="20"/>
              </w:rPr>
              <w:t>
6. Өзіндік ерекшеліктің жаңа параметрін және қолайлылық өлшемшарттарын негіздеу.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Б.II.д.3 Дәрілік препараттың бастапқы қаптамасы үшін талдамалық әдістеменің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мақұлданған талдамалық әдістеменің болмашы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IВ</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талдамалық әдістеменің басқа да өзгерістері (ауыстыру немесе қосуды қоса алғанда)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IВ</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егер оған баламалы әдістеме бұрын мақұлданған болса, талдамалық әдістемені алып тастау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0" w:id="1194"/>
          <w:p>
            <w:pPr>
              <w:spacing w:after="20"/>
              <w:ind w:left="20"/>
              <w:jc w:val="both"/>
            </w:pPr>
            <w:r>
              <w:rPr>
                <w:rFonts w:ascii="Times New Roman"/>
                <w:b w:val="false"/>
                <w:i w:val="false"/>
                <w:color w:val="000000"/>
                <w:sz w:val="20"/>
              </w:rPr>
              <w:t>
Шарттар</w:t>
            </w:r>
          </w:p>
          <w:bookmarkEnd w:id="1194"/>
          <w:p>
            <w:pPr>
              <w:spacing w:after="20"/>
              <w:ind w:left="20"/>
              <w:jc w:val="both"/>
            </w:pPr>
            <w:r>
              <w:rPr>
                <w:rFonts w:ascii="Times New Roman"/>
                <w:b w:val="false"/>
                <w:i w:val="false"/>
                <w:color w:val="000000"/>
                <w:sz w:val="20"/>
              </w:rPr>
              <w:t>
</w:t>
            </w:r>
            <w:r>
              <w:rPr>
                <w:rFonts w:ascii="Times New Roman"/>
                <w:b w:val="false"/>
                <w:i w:val="false"/>
                <w:color w:val="000000"/>
                <w:sz w:val="20"/>
              </w:rPr>
              <w:t>1.Тиісті құжаттарға сәйкес жүргізілген қажетті валидация, жаңартылған талдамалық әдістеменің кемінде алдыңғыға баламалы екенін растайтын қажетті тексеру жүргізілді.</w:t>
            </w:r>
          </w:p>
          <w:p>
            <w:pPr>
              <w:spacing w:after="20"/>
              <w:ind w:left="20"/>
              <w:jc w:val="both"/>
            </w:pPr>
            <w:r>
              <w:rPr>
                <w:rFonts w:ascii="Times New Roman"/>
                <w:b w:val="false"/>
                <w:i w:val="false"/>
                <w:color w:val="000000"/>
                <w:sz w:val="20"/>
              </w:rPr>
              <w:t>
</w:t>
            </w:r>
            <w:r>
              <w:rPr>
                <w:rFonts w:ascii="Times New Roman"/>
                <w:b w:val="false"/>
                <w:i w:val="false"/>
                <w:color w:val="000000"/>
                <w:sz w:val="20"/>
              </w:rPr>
              <w:t>2. Талдамалық әдістеме өзгерген жоқ (мысалы, бағана ұзындығының немесе температураның өзгеруі, бірақ бағананың немесе әдістің басқа түрі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3. Бірде бір жаңа сынақ әдісі жаңа стандартты емес әдістемеге немесе жаңадан пайдаланылатын стандартты әдістемеге негізделмеген.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4. Белсенді фармацевтикалық субстанция (дәрілік препарат) биологиялық (иммунологиялық) болып табылмайды.</w:t>
            </w:r>
          </w:p>
          <w:p>
            <w:pPr>
              <w:spacing w:after="20"/>
              <w:ind w:left="20"/>
              <w:jc w:val="both"/>
            </w:pPr>
            <w:r>
              <w:rPr>
                <w:rFonts w:ascii="Times New Roman"/>
                <w:b w:val="false"/>
                <w:i w:val="false"/>
                <w:color w:val="000000"/>
                <w:sz w:val="20"/>
              </w:rPr>
              <w:t>
5. Өзіндік ерекшелік параметрі үшін баламалы талдамалық әдістеме мақұлданды, бұл ретте мұндай әдістеме IA-хабарлама көмегінсіз қосылған.</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5" w:id="1195"/>
          <w:p>
            <w:pPr>
              <w:spacing w:after="20"/>
              <w:ind w:left="20"/>
              <w:jc w:val="both"/>
            </w:pPr>
            <w:r>
              <w:rPr>
                <w:rFonts w:ascii="Times New Roman"/>
                <w:b w:val="false"/>
                <w:i w:val="false"/>
                <w:color w:val="000000"/>
                <w:sz w:val="20"/>
              </w:rPr>
              <w:t>
Құжаттама</w:t>
            </w:r>
          </w:p>
          <w:bookmarkEnd w:id="1195"/>
          <w:p>
            <w:pPr>
              <w:spacing w:after="20"/>
              <w:ind w:left="20"/>
              <w:jc w:val="both"/>
            </w:pPr>
            <w:r>
              <w:rPr>
                <w:rFonts w:ascii="Times New Roman"/>
                <w:b w:val="false"/>
                <w:i w:val="false"/>
                <w:color w:val="000000"/>
                <w:sz w:val="20"/>
              </w:rPr>
              <w:t>
</w:t>
            </w:r>
            <w:r>
              <w:rPr>
                <w:rFonts w:ascii="Times New Roman"/>
                <w:b w:val="false"/>
                <w:i w:val="false"/>
                <w:color w:val="000000"/>
                <w:sz w:val="20"/>
              </w:rPr>
              <w:t>1. Дерекнаманың тиісті бөліміне (деріне) түзету.</w:t>
            </w:r>
          </w:p>
          <w:p>
            <w:pPr>
              <w:spacing w:after="20"/>
              <w:ind w:left="20"/>
              <w:jc w:val="both"/>
            </w:pPr>
            <w:r>
              <w:rPr>
                <w:rFonts w:ascii="Times New Roman"/>
                <w:b w:val="false"/>
                <w:i w:val="false"/>
                <w:color w:val="000000"/>
                <w:sz w:val="20"/>
              </w:rPr>
              <w:t>
2. Валидацияның салыстырмалы нәтижелері немесе негіздемесі болған жағдайда қазіргі және ұсынылатын сынау баламалы екенін растайтын талдаудың салыстырмалы нәтижелері. Егер жаңа талдамалық әдістеме қосылатын болса, бұл талап қолданылмайды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Б.II.д.4 Бастапқы қаптама немесе тығындау (бастапқы қаптаманың) нысанының немесе мөлшерінің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стерильді емес дәрілік препараттар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нысанының немесе мөлшерінің өзгеруі жеткізуге, қолдануға, қауіпсіздікке немесе дәрілік препараттың тұрақтылығына айтарлықтай әсер ететін қаптама материалдарының негізгі көрсеткіштерін қозғайды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стерильді дәрілік препараттар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7" w:id="1196"/>
          <w:p>
            <w:pPr>
              <w:spacing w:after="20"/>
              <w:ind w:left="20"/>
              <w:jc w:val="both"/>
            </w:pPr>
            <w:r>
              <w:rPr>
                <w:rFonts w:ascii="Times New Roman"/>
                <w:b w:val="false"/>
                <w:i w:val="false"/>
                <w:color w:val="000000"/>
                <w:sz w:val="20"/>
              </w:rPr>
              <w:t>
Шарттар</w:t>
            </w:r>
          </w:p>
          <w:bookmarkEnd w:id="1196"/>
          <w:p>
            <w:pPr>
              <w:spacing w:after="20"/>
              <w:ind w:left="20"/>
              <w:jc w:val="both"/>
            </w:pPr>
            <w:r>
              <w:rPr>
                <w:rFonts w:ascii="Times New Roman"/>
                <w:b w:val="false"/>
                <w:i w:val="false"/>
                <w:color w:val="000000"/>
                <w:sz w:val="20"/>
              </w:rPr>
              <w:t>
</w:t>
            </w:r>
            <w:r>
              <w:rPr>
                <w:rFonts w:ascii="Times New Roman"/>
                <w:b w:val="false"/>
                <w:i w:val="false"/>
                <w:color w:val="000000"/>
                <w:sz w:val="20"/>
              </w:rPr>
              <w:t>1. Бастапқы қаптаманың сандық және сапалық құрамы өзгерген жоқ.</w:t>
            </w:r>
          </w:p>
          <w:p>
            <w:pPr>
              <w:spacing w:after="20"/>
              <w:ind w:left="20"/>
              <w:jc w:val="both"/>
            </w:pPr>
            <w:r>
              <w:rPr>
                <w:rFonts w:ascii="Times New Roman"/>
                <w:b w:val="false"/>
                <w:i w:val="false"/>
                <w:color w:val="000000"/>
                <w:sz w:val="20"/>
              </w:rPr>
              <w:t>
</w:t>
            </w:r>
            <w:r>
              <w:rPr>
                <w:rFonts w:ascii="Times New Roman"/>
                <w:b w:val="false"/>
                <w:i w:val="false"/>
                <w:color w:val="000000"/>
                <w:sz w:val="20"/>
              </w:rPr>
              <w:t>2. Өзгеріс жеткізуге, қолдануға, қауіпсіздікке немесе дәрілік препараттың тұрақтылығына айтарлықтай әсер ететін қаптама материалдарының негізгі көрсеткіштерін қозғамайды.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Бос кеңістікті немесе ҚР құжаттарына сәйкес тұрақтылығы бойынша басқы беті/көлемі өзгерген кезде тұрақтылықтың тиісті зерттеулері басталды; және кемінде екі тәжірибелік-өнеркәсіптік (биологиялық (иммунологиялық) дәрілік препараттар үшін - үш серияда) немесе өнеркәсіптік серияларда тиісті тұрақтылық параметрлеріне талдау жүргізілді; көрсетілетін қызметті алушының иелігіндегі кемінде үш ай тұрақтылықты (биологиялық (иммунологиялық) дәрілік препараттар үшін - алты ай) зерделеудің қанағаттанарлық нәтижелері бар.</w:t>
            </w:r>
          </w:p>
          <w:p>
            <w:pPr>
              <w:spacing w:after="20"/>
              <w:ind w:left="20"/>
              <w:jc w:val="both"/>
            </w:pPr>
            <w:r>
              <w:rPr>
                <w:rFonts w:ascii="Times New Roman"/>
                <w:b w:val="false"/>
                <w:i w:val="false"/>
                <w:color w:val="000000"/>
                <w:sz w:val="20"/>
              </w:rPr>
              <w:t>
Сондай-ақ зерттеудің аяқталатынын растау және егер нәтижелер өзіндік ерекшелікпен үйлеспесе немесе жарамдылық мерзімінің соңына өзіндік ерекшелікпен ықтимал үйлеспесе, оларды ұсынылатын іс-қимылдар жоспарымен бірге уәкілетті органға дереу береді.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1" w:id="1197"/>
          <w:p>
            <w:pPr>
              <w:spacing w:after="20"/>
              <w:ind w:left="20"/>
              <w:jc w:val="both"/>
            </w:pPr>
            <w:r>
              <w:rPr>
                <w:rFonts w:ascii="Times New Roman"/>
                <w:b w:val="false"/>
                <w:i w:val="false"/>
                <w:color w:val="000000"/>
                <w:sz w:val="20"/>
              </w:rPr>
              <w:t>
Құжаттама</w:t>
            </w:r>
          </w:p>
          <w:bookmarkEnd w:id="1197"/>
          <w:p>
            <w:pPr>
              <w:spacing w:after="20"/>
              <w:ind w:left="20"/>
              <w:jc w:val="both"/>
            </w:pPr>
            <w:r>
              <w:rPr>
                <w:rFonts w:ascii="Times New Roman"/>
                <w:b w:val="false"/>
                <w:i w:val="false"/>
                <w:color w:val="000000"/>
                <w:sz w:val="20"/>
              </w:rPr>
              <w:t>
</w:t>
            </w:r>
            <w:r>
              <w:rPr>
                <w:rFonts w:ascii="Times New Roman"/>
                <w:b w:val="false"/>
                <w:i w:val="false"/>
                <w:color w:val="000000"/>
                <w:sz w:val="20"/>
              </w:rPr>
              <w:t>1. Контейнер немесе тығындау материалының сипаттамасын, егжей-тегжейлі сызбасын және құрамын қоса алғанда, дерекнаманың тиісті бөлімін түзету, сондай-ақ дәрілік препарат туралы ақпаратты қайта қарау.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Тиісті жағдайларда жаңа контейнер (тығындау) үлгілері.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Терминальді стерильдеуге ұшыраған стерильді препараттарға қайта бастапқы сараптама зерттеулер жүргізілді. Тиісті жағдайларда бастапқы сараптама зерттеулерде пайдаланылған сериялар нөмірін көрсету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Бос кеңістік немесе мөлшеріне қатысты өзгеріс кезінде белгіленген талаптарға сәйкес тұрақтылықтың талап етілетін зерттеулері басталғаны (сериялардың нөмірлері көрсетілген) және (тиісті жағдайларда) іске асыру сәтінде ІА типті өзгеріс туралы хабарлама және ІВ типті өзгеріс туралы хабарлама беру, оның қарауында тұрақтылықты зерттеудің қанағаттанарлық нәтижелерінің болуы; қолда бар деректердің қандай да бір проблемасы көрсетілмегені жөніндегі декларация.</w:t>
            </w:r>
          </w:p>
          <w:p>
            <w:pPr>
              <w:spacing w:after="20"/>
              <w:ind w:left="20"/>
              <w:jc w:val="both"/>
            </w:pPr>
            <w:r>
              <w:rPr>
                <w:rFonts w:ascii="Times New Roman"/>
                <w:b w:val="false"/>
                <w:i w:val="false"/>
                <w:color w:val="000000"/>
                <w:sz w:val="20"/>
              </w:rPr>
              <w:t>
Сондай-ақ зерттеудің аяқталатынын, егер нәтижелер өзіндік ерекшелікпен үйлеспесе немесе жарамдылық мерзімінің соңына өзіндік ерекшелікпен ықтимал үйлеспесе, оларды ұсынылатын іс-қимылдар жоспарымен бірге уәкілетті органға береді.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Б.II.д.5 Дәрілік препарат қаптамасының мөлшерінің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қаптамадағы дәрілік нысан бірлігі санының өзгеруі (мысалы, таблеткалар, ампулалар және т.б.)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Өзгеріс қаптама мөлшерінің мақұлданған диапазонына сәйкес келеді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Өзгеріс қаптама мөлшерінің мақұлданған диапазонына сәйкес келмейді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қаптама өлшемінің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стерильді көп дозалы (немесе ішінара шығарумен бір дозалы) парентеральді дәрілік препараттардың және биологиялық (иммунологиялық) көп дозалы парентеральді дәрілік препараттардың номиналдық массасының (номиналдық мөлшерінің)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паренетальді емес көп дозалы (немесе ішінара шығарумен бір дозалы) дәрілік препараттардың номиналдық массасының (номиналдық мөлшерінің)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6" w:id="1198"/>
          <w:p>
            <w:pPr>
              <w:spacing w:after="20"/>
              <w:ind w:left="20"/>
              <w:jc w:val="both"/>
            </w:pPr>
            <w:r>
              <w:rPr>
                <w:rFonts w:ascii="Times New Roman"/>
                <w:b w:val="false"/>
                <w:i w:val="false"/>
                <w:color w:val="000000"/>
                <w:sz w:val="20"/>
              </w:rPr>
              <w:t>
Шарттар</w:t>
            </w:r>
          </w:p>
          <w:bookmarkEnd w:id="1198"/>
          <w:p>
            <w:pPr>
              <w:spacing w:after="20"/>
              <w:ind w:left="20"/>
              <w:jc w:val="both"/>
            </w:pPr>
            <w:r>
              <w:rPr>
                <w:rFonts w:ascii="Times New Roman"/>
                <w:b w:val="false"/>
                <w:i w:val="false"/>
                <w:color w:val="000000"/>
                <w:sz w:val="20"/>
              </w:rPr>
              <w:t>
</w:t>
            </w:r>
            <w:r>
              <w:rPr>
                <w:rFonts w:ascii="Times New Roman"/>
                <w:b w:val="false"/>
                <w:i w:val="false"/>
                <w:color w:val="000000"/>
                <w:sz w:val="20"/>
              </w:rPr>
              <w:t>1. Қаптаманың жаңа мөлшері дәрілік препараттың жалпы сипаттамасында көрсетілген дозалану режиміне және емдеу ұзақтығына сәйкес болуы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2. Бастапқы қаптама материалы өзгерген жоқ.</w:t>
            </w:r>
          </w:p>
          <w:p>
            <w:pPr>
              <w:spacing w:after="20"/>
              <w:ind w:left="20"/>
              <w:jc w:val="both"/>
            </w:pPr>
            <w:r>
              <w:rPr>
                <w:rFonts w:ascii="Times New Roman"/>
                <w:b w:val="false"/>
                <w:i w:val="false"/>
                <w:color w:val="000000"/>
                <w:sz w:val="20"/>
              </w:rPr>
              <w:t>
3. Қалған шығару нысандары дәрілік препараттың жалпы сипаттамасында көрсетілген дозалану режиміне және емдеу ұзақтығы бойынша ұсынымдарды орындауға мүмкіндік береді.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9" w:id="1199"/>
          <w:p>
            <w:pPr>
              <w:spacing w:after="20"/>
              <w:ind w:left="20"/>
              <w:jc w:val="both"/>
            </w:pPr>
            <w:r>
              <w:rPr>
                <w:rFonts w:ascii="Times New Roman"/>
                <w:b w:val="false"/>
                <w:i w:val="false"/>
                <w:color w:val="000000"/>
                <w:sz w:val="20"/>
              </w:rPr>
              <w:t>
Құжаттама</w:t>
            </w:r>
          </w:p>
          <w:bookmarkEnd w:id="1199"/>
          <w:p>
            <w:pPr>
              <w:spacing w:after="20"/>
              <w:ind w:left="20"/>
              <w:jc w:val="both"/>
            </w:pPr>
            <w:r>
              <w:rPr>
                <w:rFonts w:ascii="Times New Roman"/>
                <w:b w:val="false"/>
                <w:i w:val="false"/>
                <w:color w:val="000000"/>
                <w:sz w:val="20"/>
              </w:rPr>
              <w:t>
</w:t>
            </w:r>
            <w:r>
              <w:rPr>
                <w:rFonts w:ascii="Times New Roman"/>
                <w:b w:val="false"/>
                <w:i w:val="false"/>
                <w:color w:val="000000"/>
                <w:sz w:val="20"/>
              </w:rPr>
              <w:t>1. Дәрілік препарат туралы ақпаратты қайта қарауды қоса алғанда, дерекнаманың тиісті бөлімін (дерін)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Қаптаманың жаңа (қалған) мөлшері дәрілік препараттың жалпы сипаттамасында көрсетілген дозалану режиміне және емдеу ұзақтығына сәйкес келетіні негіздемесі.</w:t>
            </w:r>
          </w:p>
          <w:p>
            <w:pPr>
              <w:spacing w:after="20"/>
              <w:ind w:left="20"/>
              <w:jc w:val="both"/>
            </w:pPr>
            <w:r>
              <w:rPr>
                <w:rFonts w:ascii="Times New Roman"/>
                <w:b w:val="false"/>
                <w:i w:val="false"/>
                <w:color w:val="000000"/>
                <w:sz w:val="20"/>
              </w:rPr>
              <w:t>
3. Егер тиісті белгіленген талаптарға сәйкес тұрақтылық зерттеуді бастаудың күтілуі туралы декларация. Деректерді (ұсынылған іс-қимылдар жоспарымен), тек олар өзіндік ерекшелікпен үйлеспесе ұсыну қажет.</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Б.II.д.5.в) және г) үшін - егер өзгеріс дәрілік препараттың "дозалануының" өзгеруіне әкелсе, онда мұндай өзгеріс кеңейту туралы өтініш беруді талап етеді.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Б.II.д.6 Дәрілік препаратпен тікелей жанаспайтын (мысалы, алмалы-салмалы қалпақшалар түсі, ампуладағы түсті кодтық сақиналар, инені қорғайтын қақпақшаны өзгерту (басқа пластикті пайдалану) қаптаманың қандай да бір бөлшегінің (бастапқы)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дәрілік препарат туралы ақпаратқа қатысты өзгеріс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IВ</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дәрілік препарат туралы ақпаратқа қатысты емес өзгеріс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1. Өзгеріс жеткізуге, қолдануға, қауіпсіздікке немесе дәрілік препараттың тұрақтылығына әсер ететін қаптама материалдарының бір бөлігіне әсер етпейді.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Құжаттама 1. Дәрілік препарат туралы ақпаратты қайта қарауды қоса алғанда, дерекнаманың тиісті бөлімін (дерін) түзету.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Б.II.д.7 Қаптама немесе құрылғы компоненттерінің өнім берушісінің өзгеруі (егер дерекнамада көрсетілсе)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өнім берушіні алып тастау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өнім берушіні ауыстыру немесе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дозаланған ингаляторлар спейсерлерінің өнім берушілерінің кез келген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2" w:id="1200"/>
          <w:p>
            <w:pPr>
              <w:spacing w:after="20"/>
              <w:ind w:left="20"/>
              <w:jc w:val="both"/>
            </w:pPr>
            <w:r>
              <w:rPr>
                <w:rFonts w:ascii="Times New Roman"/>
                <w:b w:val="false"/>
                <w:i w:val="false"/>
                <w:color w:val="000000"/>
                <w:sz w:val="20"/>
              </w:rPr>
              <w:t>
Шарттар</w:t>
            </w:r>
          </w:p>
          <w:bookmarkEnd w:id="1200"/>
          <w:p>
            <w:pPr>
              <w:spacing w:after="20"/>
              <w:ind w:left="20"/>
              <w:jc w:val="both"/>
            </w:pPr>
            <w:r>
              <w:rPr>
                <w:rFonts w:ascii="Times New Roman"/>
                <w:b w:val="false"/>
                <w:i w:val="false"/>
                <w:color w:val="000000"/>
                <w:sz w:val="20"/>
              </w:rPr>
              <w:t>
</w:t>
            </w:r>
            <w:r>
              <w:rPr>
                <w:rFonts w:ascii="Times New Roman"/>
                <w:b w:val="false"/>
                <w:i w:val="false"/>
                <w:color w:val="000000"/>
                <w:sz w:val="20"/>
              </w:rPr>
              <w:t>1. Қаптама компонентін немесе бұйым алып тасталмайды.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Қаптама компоненттерінің сапалық және сандық құрамы (эскиздің бұйымдары мен өзіндік ерекшеліктері) өзгермейді.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3. Өзіндік ерекшеліктері мен сапаны бақылау әдістері, кемінде баламалы.</w:t>
            </w:r>
          </w:p>
          <w:p>
            <w:pPr>
              <w:spacing w:after="20"/>
              <w:ind w:left="20"/>
              <w:jc w:val="both"/>
            </w:pPr>
            <w:r>
              <w:rPr>
                <w:rFonts w:ascii="Times New Roman"/>
                <w:b w:val="false"/>
                <w:i w:val="false"/>
                <w:color w:val="000000"/>
                <w:sz w:val="20"/>
              </w:rPr>
              <w:t>
4. Стерильдеу әдісі және оның шарттары өзгермейді (егер қолданылса).</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6" w:id="1201"/>
          <w:p>
            <w:pPr>
              <w:spacing w:after="20"/>
              <w:ind w:left="20"/>
              <w:jc w:val="both"/>
            </w:pPr>
            <w:r>
              <w:rPr>
                <w:rFonts w:ascii="Times New Roman"/>
                <w:b w:val="false"/>
                <w:i w:val="false"/>
                <w:color w:val="000000"/>
                <w:sz w:val="20"/>
              </w:rPr>
              <w:t>
Құжаттама</w:t>
            </w:r>
          </w:p>
          <w:bookmarkEnd w:id="1201"/>
          <w:p>
            <w:pPr>
              <w:spacing w:after="20"/>
              <w:ind w:left="20"/>
              <w:jc w:val="both"/>
            </w:pPr>
            <w:r>
              <w:rPr>
                <w:rFonts w:ascii="Times New Roman"/>
                <w:b w:val="false"/>
                <w:i w:val="false"/>
                <w:color w:val="000000"/>
                <w:sz w:val="20"/>
              </w:rPr>
              <w:t>
</w:t>
            </w:r>
            <w:r>
              <w:rPr>
                <w:rFonts w:ascii="Times New Roman"/>
                <w:b w:val="false"/>
                <w:i w:val="false"/>
                <w:color w:val="000000"/>
                <w:sz w:val="20"/>
              </w:rPr>
              <w:t>1. Дерекнаманың тиісті бөлімін (дерін)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препаратқа қоса берілетін медициналық бұйымдарға қатысты Қазақстан Республикасында медициналық бұйымдардың тіркелуінің растауы</w:t>
            </w:r>
          </w:p>
          <w:p>
            <w:pPr>
              <w:spacing w:after="20"/>
              <w:ind w:left="20"/>
              <w:jc w:val="both"/>
            </w:pPr>
            <w:r>
              <w:rPr>
                <w:rFonts w:ascii="Times New Roman"/>
                <w:b w:val="false"/>
                <w:i w:val="false"/>
                <w:color w:val="000000"/>
                <w:sz w:val="20"/>
              </w:rPr>
              <w:t>
3. Қазіргі және ұсынылатын өзіндік ерекшеліктердің салыстырмалы кестесі (егер қолданылса).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Б.II.д.8 Бастапқы және қайталама қаптаманың таңбалану дизайнының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1. Қаптама компоненттерінің сапалық және сандық құрамы (эскиздің бұйымдары мен өзіндік ерекшелігі) өзгермейді.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9" w:id="1202"/>
          <w:p>
            <w:pPr>
              <w:spacing w:after="20"/>
              <w:ind w:left="20"/>
              <w:jc w:val="both"/>
            </w:pPr>
            <w:r>
              <w:rPr>
                <w:rFonts w:ascii="Times New Roman"/>
                <w:b w:val="false"/>
                <w:i w:val="false"/>
                <w:color w:val="000000"/>
                <w:sz w:val="20"/>
              </w:rPr>
              <w:t>
Құжаттама</w:t>
            </w:r>
          </w:p>
          <w:bookmarkEnd w:id="1202"/>
          <w:p>
            <w:pPr>
              <w:spacing w:after="20"/>
              <w:ind w:left="20"/>
              <w:jc w:val="both"/>
            </w:pPr>
            <w:r>
              <w:rPr>
                <w:rFonts w:ascii="Times New Roman"/>
                <w:b w:val="false"/>
                <w:i w:val="false"/>
                <w:color w:val="000000"/>
                <w:sz w:val="20"/>
              </w:rPr>
              <w:t>
</w:t>
            </w:r>
            <w:r>
              <w:rPr>
                <w:rFonts w:ascii="Times New Roman"/>
                <w:b w:val="false"/>
                <w:i w:val="false"/>
                <w:color w:val="000000"/>
                <w:sz w:val="20"/>
              </w:rPr>
              <w:t>1. Дерекнаманың тиісті бөлімін (дерін) түзету.</w:t>
            </w:r>
          </w:p>
          <w:p>
            <w:pPr>
              <w:spacing w:after="20"/>
              <w:ind w:left="20"/>
              <w:jc w:val="both"/>
            </w:pPr>
            <w:r>
              <w:rPr>
                <w:rFonts w:ascii="Times New Roman"/>
                <w:b w:val="false"/>
                <w:i w:val="false"/>
                <w:color w:val="000000"/>
                <w:sz w:val="20"/>
              </w:rPr>
              <w:t>
2. Қаптама макеттері ескі дизайнда.</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Б.II.е) тұрақтылық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Б.II.е.1 Дәрілік препараттың жарамдылық мерзімінің немесе сақтау шарттарының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дәрілік препараттың жарамдылық мерзімінің қысқаруы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Коммерциялық қаптамаға қаптау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Алғаш ашқаннан кейін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3.Араластырылғаннан немесе қалпына келтіргеннен кейін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дәрілік препараттың жарамдылық мерзімінің ұлғаюы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Коммерциялық қаптамаға қаптау (сол бір уақытта расталған деректермен)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Алғаш ашқаннан кейін (сол бір уақытта расталған деректермен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Араластырылғаннан немесе қалпына келтіргеннен кейін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Қазақстан Республикасының құжаттарына сәйкес келмейтін тұрақтылық бойынша деректер экстраполяциясы жолымен жарамдылық мерзімінің ұлғаюы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Тұрақтылықты зерттеудің мақұлданған бағдарламасына сәйкес биологиялық (иммунологиялық) дәрілік препаратты сақтау кезеңінің ұлғаюы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егер тұрақтылықты зерттеу тұрақтылықты зерттеудің қазіргі мақұлданған бағдарламасына сәйкес жүргізілмесе, биологиялық (иммунологиялық) дәрілік препаратты сақтау кезеңінің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дәрілік препаратты сақтау шарттарының немесе дәрілік препаратты араластырылған кейінгі (қалпына келтіргеннен кейінгі)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тұрақтылықтың мақұлданған хаттамасының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1" w:id="1203"/>
          <w:p>
            <w:pPr>
              <w:spacing w:after="20"/>
              <w:ind w:left="20"/>
              <w:jc w:val="both"/>
            </w:pPr>
            <w:r>
              <w:rPr>
                <w:rFonts w:ascii="Times New Roman"/>
                <w:b w:val="false"/>
                <w:i w:val="false"/>
                <w:color w:val="000000"/>
                <w:sz w:val="20"/>
              </w:rPr>
              <w:t>
Шарттар</w:t>
            </w:r>
          </w:p>
          <w:bookmarkEnd w:id="1203"/>
          <w:p>
            <w:pPr>
              <w:spacing w:after="20"/>
              <w:ind w:left="20"/>
              <w:jc w:val="both"/>
            </w:pPr>
            <w:r>
              <w:rPr>
                <w:rFonts w:ascii="Times New Roman"/>
                <w:b w:val="false"/>
                <w:i w:val="false"/>
                <w:color w:val="000000"/>
                <w:sz w:val="20"/>
              </w:rPr>
              <w:t>
</w:t>
            </w:r>
            <w:r>
              <w:rPr>
                <w:rFonts w:ascii="Times New Roman"/>
                <w:b w:val="false"/>
                <w:i w:val="false"/>
                <w:color w:val="000000"/>
                <w:sz w:val="20"/>
              </w:rPr>
              <w:t>1. Өзгеріс өндіріс барысында туындаған күтпеген жағдайлар немесе тұрақтылығын өзгертудің салдары болмауы тиіс.</w:t>
            </w:r>
          </w:p>
          <w:p>
            <w:pPr>
              <w:spacing w:after="20"/>
              <w:ind w:left="20"/>
              <w:jc w:val="both"/>
            </w:pPr>
            <w:r>
              <w:rPr>
                <w:rFonts w:ascii="Times New Roman"/>
                <w:b w:val="false"/>
                <w:i w:val="false"/>
                <w:color w:val="000000"/>
                <w:sz w:val="20"/>
              </w:rPr>
              <w:t>
2. Өзгеріс сыналатын параметрлердің қолайлылығы өлшемшарттарының кеңеюіне, тұрақтылық параметрін алып тастауға немесе сынақтар жиілігінің төмендеуіне әкелмейді.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3" w:id="1204"/>
          <w:p>
            <w:pPr>
              <w:spacing w:after="20"/>
              <w:ind w:left="20"/>
              <w:jc w:val="both"/>
            </w:pPr>
            <w:r>
              <w:rPr>
                <w:rFonts w:ascii="Times New Roman"/>
                <w:b w:val="false"/>
                <w:i w:val="false"/>
                <w:color w:val="000000"/>
                <w:sz w:val="20"/>
              </w:rPr>
              <w:t>
Құжаттама</w:t>
            </w:r>
          </w:p>
          <w:bookmarkEnd w:id="1204"/>
          <w:p>
            <w:pPr>
              <w:spacing w:after="20"/>
              <w:ind w:left="20"/>
              <w:jc w:val="both"/>
            </w:pPr>
            <w:r>
              <w:rPr>
                <w:rFonts w:ascii="Times New Roman"/>
                <w:b w:val="false"/>
                <w:i w:val="false"/>
                <w:color w:val="000000"/>
                <w:sz w:val="20"/>
              </w:rPr>
              <w:t>
</w:t>
            </w:r>
            <w:r>
              <w:rPr>
                <w:rFonts w:ascii="Times New Roman"/>
                <w:b w:val="false"/>
                <w:i w:val="false"/>
                <w:color w:val="000000"/>
                <w:sz w:val="20"/>
              </w:rPr>
              <w:t>1. Дерекнаманың тиісті бөліміне (деріне)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Онда ҚР тиісті құжаттарына сәйкес кемінде тіркелген қаптау материалының көмегімен қапталған және (немесе) тиісінше бірінші рет ашқаннан немесе араластырылғаннан кейін үш тәжірибелік-өнеркәсіптік серияда (1) жүргізілген сол бір уақытта (мәлімделген сақтау мерзімін қамтитын) тұрақтылықты тиісті зерттеу нәтижелері болуы тиіс; тиісті жағдайларда микробиологиялық сынақтардың нәтижелерін ұсыну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препарат туралы қайта қаралған ақпарат.</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Жарамдылық мерзімінің соңына бекітілген өзіндік ерекшеліктердің және егер қолдануға болатын болса, араластырылғаннан/қалпына келтіргеннен немесе алғаш ашқаннан кейінгі өзіндік ерекшеліктердің көшірмелері.</w:t>
            </w:r>
          </w:p>
          <w:p>
            <w:pPr>
              <w:spacing w:after="20"/>
              <w:ind w:left="20"/>
              <w:jc w:val="both"/>
            </w:pPr>
            <w:r>
              <w:rPr>
                <w:rFonts w:ascii="Times New Roman"/>
                <w:b w:val="false"/>
                <w:i w:val="false"/>
                <w:color w:val="000000"/>
                <w:sz w:val="20"/>
              </w:rPr>
              <w:t>
4. Ұсынылатын өзгерістердің негіздемесі.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Ескертпе: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(иммунологиялық) дәрілік препаратқа қатысты экстраполяция қолданылмайды.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болса өнеркәсіптік серияларға жарамдылық мерзімін, тәжірибелік-өнеркәсіптік серияларда қолжетімділігін тексеру.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 ж) жобалық алаң және тіркеуден кейінгі өзгерістер хаттамасы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Б.II.ж.1 мыналарға: дәрілік препараттың жаңа жобалық алаңының енгізілуіне немесе мақұлданған жобалық алаңының кеңеюіне әсер ететін (биологиялық өрісті қоспағанда):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тиісті өндірісішілік бақылауды және (немесе) талдамалық әдістемелерді қоса алғанда, дәрілік препаратты шығару процесінің бір немесе одан да көп жекелеген операциялары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қосалқы заттарға/аралық өнімдерге және (немесе) дәрілік препаратқа арналған талдамалық әдістеме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8" w:id="1205"/>
          <w:p>
            <w:pPr>
              <w:spacing w:after="20"/>
              <w:ind w:left="20"/>
              <w:jc w:val="both"/>
            </w:pPr>
            <w:r>
              <w:rPr>
                <w:rFonts w:ascii="Times New Roman"/>
                <w:b w:val="false"/>
                <w:i w:val="false"/>
                <w:color w:val="000000"/>
                <w:sz w:val="20"/>
              </w:rPr>
              <w:t>
Құжаттама</w:t>
            </w:r>
          </w:p>
          <w:bookmarkEnd w:id="1205"/>
          <w:p>
            <w:pPr>
              <w:spacing w:after="20"/>
              <w:ind w:left="20"/>
              <w:jc w:val="both"/>
            </w:pPr>
            <w:r>
              <w:rPr>
                <w:rFonts w:ascii="Times New Roman"/>
                <w:b w:val="false"/>
                <w:i w:val="false"/>
                <w:color w:val="000000"/>
                <w:sz w:val="20"/>
              </w:rPr>
              <w:t>
</w:t>
            </w:r>
            <w:r>
              <w:rPr>
                <w:rFonts w:ascii="Times New Roman"/>
                <w:b w:val="false"/>
                <w:i w:val="false"/>
                <w:color w:val="000000"/>
                <w:sz w:val="20"/>
              </w:rPr>
              <w:t>1. Дәрілік препарат сапасының маңызды параметрлеріне материалдар сапасының көрсеткіштері мен процесс параметрлерін тұтас механикалық түсінуге қол жеткізілгенін растайтын препарат пен процесті әзірлеу зерттеулерінің нәтижелері (қауіптерді бағалауды және тиісінше көп өлшемді зерттеулерді қоса алғанда).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2. Жобалық өрістің кесте түрінде сипаттамасы, оның ішінде ауыспалылар (материалдардың қасиеттері және шығару процесінің параметрлері) және олардың ұсынылған диапазоны.</w:t>
            </w:r>
          </w:p>
          <w:p>
            <w:pPr>
              <w:spacing w:after="20"/>
              <w:ind w:left="20"/>
              <w:jc w:val="both"/>
            </w:pPr>
            <w:r>
              <w:rPr>
                <w:rFonts w:ascii="Times New Roman"/>
                <w:b w:val="false"/>
                <w:i w:val="false"/>
                <w:color w:val="000000"/>
                <w:sz w:val="20"/>
              </w:rPr>
              <w:t>
3. Дерекнаманың тиісті бөліміне (деріне) түзету.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Б.II.ж. 2 Дәрілік препаратқа әсер ететін өзгерістерді басқарудың тіркеуден кейінгі хаттамасын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1" w:id="1206"/>
          <w:p>
            <w:pPr>
              <w:spacing w:after="20"/>
              <w:ind w:left="20"/>
              <w:jc w:val="both"/>
            </w:pPr>
            <w:r>
              <w:rPr>
                <w:rFonts w:ascii="Times New Roman"/>
                <w:b w:val="false"/>
                <w:i w:val="false"/>
                <w:color w:val="000000"/>
                <w:sz w:val="20"/>
              </w:rPr>
              <w:t>
Құжаттама</w:t>
            </w:r>
          </w:p>
          <w:bookmarkEnd w:id="1206"/>
          <w:p>
            <w:pPr>
              <w:spacing w:after="20"/>
              <w:ind w:left="20"/>
              <w:jc w:val="both"/>
            </w:pPr>
            <w:r>
              <w:rPr>
                <w:rFonts w:ascii="Times New Roman"/>
                <w:b w:val="false"/>
                <w:i w:val="false"/>
                <w:color w:val="000000"/>
                <w:sz w:val="20"/>
              </w:rPr>
              <w:t>
</w:t>
            </w:r>
            <w:r>
              <w:rPr>
                <w:rFonts w:ascii="Times New Roman"/>
                <w:b w:val="false"/>
                <w:i w:val="false"/>
                <w:color w:val="000000"/>
                <w:sz w:val="20"/>
              </w:rPr>
              <w:t>1. Ұсынылған өзгерістің егжей-тегжейлі сипаттамасы.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препаратқа әсер ететін өзгерістерді басқару хаттамасы.</w:t>
            </w:r>
          </w:p>
          <w:p>
            <w:pPr>
              <w:spacing w:after="20"/>
              <w:ind w:left="20"/>
              <w:jc w:val="both"/>
            </w:pPr>
            <w:r>
              <w:rPr>
                <w:rFonts w:ascii="Times New Roman"/>
                <w:b w:val="false"/>
                <w:i w:val="false"/>
                <w:color w:val="000000"/>
                <w:sz w:val="20"/>
              </w:rPr>
              <w:t>
3. Дерекнаманың тиісті бөліміне (деріне) түзету.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Б.II.ж.3 Дәрілік препаратқа әсер ететін өзгерістерді басқарудың бекітілген хаттамасын алып тастау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4" w:id="1207"/>
          <w:p>
            <w:pPr>
              <w:spacing w:after="20"/>
              <w:ind w:left="20"/>
              <w:jc w:val="both"/>
            </w:pPr>
            <w:r>
              <w:rPr>
                <w:rFonts w:ascii="Times New Roman"/>
                <w:b w:val="false"/>
                <w:i w:val="false"/>
                <w:color w:val="000000"/>
                <w:sz w:val="20"/>
              </w:rPr>
              <w:t>
Шарттар</w:t>
            </w:r>
          </w:p>
          <w:bookmarkEnd w:id="1207"/>
          <w:p>
            <w:pPr>
              <w:spacing w:after="20"/>
              <w:ind w:left="20"/>
              <w:jc w:val="both"/>
            </w:pPr>
            <w:r>
              <w:rPr>
                <w:rFonts w:ascii="Times New Roman"/>
                <w:b w:val="false"/>
                <w:i w:val="false"/>
                <w:color w:val="000000"/>
                <w:sz w:val="20"/>
              </w:rPr>
              <w:t>
1. Дәрілік препаратқа әсер ететін өзгерістерді басқарудың тіркеуден кейінгі хаттамасын алып тастау күтпеген жағдайлардың немесе хаттамада сипатталған өзгерістерді енгізу барысындағы өзіндік ерекшелікпен үйлеспеу салдары болып табылмайды және дерекнамаға енгізілген бекітілген мәліметтерге ешқандай әсер етпейді.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5" w:id="1208"/>
          <w:p>
            <w:pPr>
              <w:spacing w:after="20"/>
              <w:ind w:left="20"/>
              <w:jc w:val="both"/>
            </w:pPr>
            <w:r>
              <w:rPr>
                <w:rFonts w:ascii="Times New Roman"/>
                <w:b w:val="false"/>
                <w:i w:val="false"/>
                <w:color w:val="000000"/>
                <w:sz w:val="20"/>
              </w:rPr>
              <w:t>
Құжаттама</w:t>
            </w:r>
          </w:p>
          <w:bookmarkEnd w:id="1208"/>
          <w:p>
            <w:pPr>
              <w:spacing w:after="20"/>
              <w:ind w:left="20"/>
              <w:jc w:val="both"/>
            </w:pPr>
            <w:r>
              <w:rPr>
                <w:rFonts w:ascii="Times New Roman"/>
                <w:b w:val="false"/>
                <w:i w:val="false"/>
                <w:color w:val="000000"/>
                <w:sz w:val="20"/>
              </w:rPr>
              <w:t>
</w:t>
            </w:r>
            <w:r>
              <w:rPr>
                <w:rFonts w:ascii="Times New Roman"/>
                <w:b w:val="false"/>
                <w:i w:val="false"/>
                <w:color w:val="000000"/>
                <w:sz w:val="20"/>
              </w:rPr>
              <w:t>1. Ұсынылып отырған өзіндік ерекшеліктің негіздемесі.</w:t>
            </w:r>
          </w:p>
          <w:p>
            <w:pPr>
              <w:spacing w:after="20"/>
              <w:ind w:left="20"/>
              <w:jc w:val="both"/>
            </w:pPr>
            <w:r>
              <w:rPr>
                <w:rFonts w:ascii="Times New Roman"/>
                <w:b w:val="false"/>
                <w:i w:val="false"/>
                <w:color w:val="000000"/>
                <w:sz w:val="20"/>
              </w:rPr>
              <w:t>
2. Дерекнаманың тиісті бөліміне (деріне) түзету.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Б.II.ж.4 Бекітілген өзгерістерді басқару хаттамасының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өзгерістерді басқару хаттамасындағы маңызды өзгерістер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хаттамада сипатталған стратегияны өзгертпейтін өзгерістерді басқару хаттамасындағы болмашы өзгерістер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7" w:id="1209"/>
          <w:p>
            <w:pPr>
              <w:spacing w:after="20"/>
              <w:ind w:left="20"/>
              <w:jc w:val="both"/>
            </w:pPr>
            <w:r>
              <w:rPr>
                <w:rFonts w:ascii="Times New Roman"/>
                <w:b w:val="false"/>
                <w:i w:val="false"/>
                <w:color w:val="000000"/>
                <w:sz w:val="20"/>
              </w:rPr>
              <w:t>
Құжаттама</w:t>
            </w:r>
          </w:p>
          <w:bookmarkEnd w:id="1209"/>
          <w:p>
            <w:pPr>
              <w:spacing w:after="20"/>
              <w:ind w:left="20"/>
              <w:jc w:val="both"/>
            </w:pPr>
            <w:r>
              <w:rPr>
                <w:rFonts w:ascii="Times New Roman"/>
                <w:b w:val="false"/>
                <w:i w:val="false"/>
                <w:color w:val="000000"/>
                <w:sz w:val="20"/>
              </w:rPr>
              <w:t>
1. Кез келген өзгеріс қолданыстағы бекітілген қолайлылық өлшемдерінің диапазонына сәйкес келуі тиіс екені туралы декларация. Бұдан басқа, биологиялық/иммунологиялық дәрілік препараттарға қатысты салыстырмалы бағалау талап етілмейтіні туралы декларация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Б.II.ж.5 Бекітілген өзгерістерді басқару хаттамасында көзделген өзгерістерді іске асыру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өзгерісті іске асыру қосымша қосалқы деректерді талап етпейді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өзгерісті іске асыру қосымша қосалқы деректерді талап етеді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биологиялық/ иммунологиялық дәрілік препараттың өзгеруін іске асыру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8" w:id="1210"/>
          <w:p>
            <w:pPr>
              <w:spacing w:after="20"/>
              <w:ind w:left="20"/>
              <w:jc w:val="both"/>
            </w:pPr>
            <w:r>
              <w:rPr>
                <w:rFonts w:ascii="Times New Roman"/>
                <w:b w:val="false"/>
                <w:i w:val="false"/>
                <w:color w:val="000000"/>
                <w:sz w:val="20"/>
              </w:rPr>
              <w:t>
Шарттар</w:t>
            </w:r>
          </w:p>
          <w:bookmarkEnd w:id="1210"/>
          <w:p>
            <w:pPr>
              <w:spacing w:after="20"/>
              <w:ind w:left="20"/>
              <w:jc w:val="both"/>
            </w:pPr>
            <w:r>
              <w:rPr>
                <w:rFonts w:ascii="Times New Roman"/>
                <w:b w:val="false"/>
                <w:i w:val="false"/>
                <w:color w:val="000000"/>
                <w:sz w:val="20"/>
              </w:rPr>
              <w:t>
1. Ұсынылып отырған өзгеріс ол іске асырғаннан кейін дереу хабарлауды талап ететін бекітілген өзгерістерді басқарудың хаттамасына толық сәйкестікте жүзеге асырылды.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9" w:id="1211"/>
          <w:p>
            <w:pPr>
              <w:spacing w:after="20"/>
              <w:ind w:left="20"/>
              <w:jc w:val="both"/>
            </w:pPr>
            <w:r>
              <w:rPr>
                <w:rFonts w:ascii="Times New Roman"/>
                <w:b w:val="false"/>
                <w:i w:val="false"/>
                <w:color w:val="000000"/>
                <w:sz w:val="20"/>
              </w:rPr>
              <w:t>
Құжаттама</w:t>
            </w:r>
          </w:p>
          <w:bookmarkEnd w:id="1211"/>
          <w:p>
            <w:pPr>
              <w:spacing w:after="20"/>
              <w:ind w:left="20"/>
              <w:jc w:val="both"/>
            </w:pPr>
            <w:r>
              <w:rPr>
                <w:rFonts w:ascii="Times New Roman"/>
                <w:b w:val="false"/>
                <w:i w:val="false"/>
                <w:color w:val="000000"/>
                <w:sz w:val="20"/>
              </w:rPr>
              <w:t>
</w:t>
            </w:r>
            <w:r>
              <w:rPr>
                <w:rFonts w:ascii="Times New Roman"/>
                <w:b w:val="false"/>
                <w:i w:val="false"/>
                <w:color w:val="000000"/>
                <w:sz w:val="20"/>
              </w:rPr>
              <w:t>1. Бекітілген өзгерістерді басқару хаттамасына сілтеме.</w:t>
            </w:r>
          </w:p>
          <w:p>
            <w:pPr>
              <w:spacing w:after="20"/>
              <w:ind w:left="20"/>
              <w:jc w:val="both"/>
            </w:pPr>
            <w:r>
              <w:rPr>
                <w:rFonts w:ascii="Times New Roman"/>
                <w:b w:val="false"/>
                <w:i w:val="false"/>
                <w:color w:val="000000"/>
                <w:sz w:val="20"/>
              </w:rPr>
              <w:t>
</w:t>
            </w:r>
            <w:r>
              <w:rPr>
                <w:rFonts w:ascii="Times New Roman"/>
                <w:b w:val="false"/>
                <w:i w:val="false"/>
                <w:color w:val="000000"/>
                <w:sz w:val="20"/>
              </w:rPr>
              <w:t>2. Өзгеріс бекітілген өзгерістерді басқару хаттамасына сәйкес келетіндігі және зерттеу нәтижелері хаттамада айтылған қолайлылық өлшемшарттарын қанағаттандыратыны туралы декларация. Бұдан басқа, биологиялық/иммунологиялық дәрілік препараттарға қатысты салыстырмалы бағалау талап етілмейтіні туралы декларация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Бекітілген өзгерістерді басқару хаттамасына сәйкес жүргізілген зерттеулер нәтижелері.</w:t>
            </w:r>
          </w:p>
          <w:p>
            <w:pPr>
              <w:spacing w:after="20"/>
              <w:ind w:left="20"/>
              <w:jc w:val="both"/>
            </w:pPr>
            <w:r>
              <w:rPr>
                <w:rFonts w:ascii="Times New Roman"/>
                <w:b w:val="false"/>
                <w:i w:val="false"/>
                <w:color w:val="000000"/>
                <w:sz w:val="20"/>
              </w:rPr>
              <w:t>
4. Дерекнаманың тиісті бөліміне (деріне) түзету. 5. Дәрілік препаратқа бекітілген өзіндік ерекшеліктердің көшірмесі.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 з) Бөгде агенттерге қатысты қауіпсіздік</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Б.II.з.1 "Бөгде агенттерге қатысты қауіпсіздікті бағалау" ақпаратын жаңарту (тіркеу дерекнамасының 3.2.А.2-бөлімі)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бір немесе одан да көп бөгде агенттерге алғаш зерттелген өндірістік кезеңдерге әсер ететін зерттеулер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бұрын дерекнамаға қосылған өндірістік кезеңдерге және бөгде агенттер әсер ететін ескірген зерттеулерді ауыстыру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Қауіптерді бағалауды өзгерту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Қауіптерді бағалауды өзгертпеу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3" w:id="1212"/>
          <w:p>
            <w:pPr>
              <w:spacing w:after="20"/>
              <w:ind w:left="20"/>
              <w:jc w:val="both"/>
            </w:pPr>
            <w:r>
              <w:rPr>
                <w:rFonts w:ascii="Times New Roman"/>
                <w:b w:val="false"/>
                <w:i w:val="false"/>
                <w:color w:val="000000"/>
                <w:sz w:val="20"/>
              </w:rPr>
              <w:t>
Құжаттама</w:t>
            </w:r>
          </w:p>
          <w:bookmarkEnd w:id="1212"/>
          <w:p>
            <w:pPr>
              <w:spacing w:after="20"/>
              <w:ind w:left="20"/>
              <w:jc w:val="both"/>
            </w:pPr>
            <w:r>
              <w:rPr>
                <w:rFonts w:ascii="Times New Roman"/>
                <w:b w:val="false"/>
                <w:i w:val="false"/>
                <w:color w:val="000000"/>
                <w:sz w:val="20"/>
              </w:rPr>
              <w:t>
</w:t>
            </w:r>
            <w:r>
              <w:rPr>
                <w:rFonts w:ascii="Times New Roman"/>
                <w:b w:val="false"/>
                <w:i w:val="false"/>
                <w:color w:val="000000"/>
                <w:sz w:val="20"/>
              </w:rPr>
              <w:t>1. Бөгде агенттердің белсенділігін жою (элиминациялау) өндірістік кезеңдерінің қабілетін зерттеуге бағытталған жаңа зерттеулерді енгізуді қоса алғанда, дерекнаманың тиісті бөлігін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Зерттеулердің қауіптерді бағалауды өзгертпеу негіздемесі.</w:t>
            </w:r>
          </w:p>
          <w:p>
            <w:pPr>
              <w:spacing w:after="20"/>
              <w:ind w:left="20"/>
              <w:jc w:val="both"/>
            </w:pPr>
            <w:r>
              <w:rPr>
                <w:rFonts w:ascii="Times New Roman"/>
                <w:b w:val="false"/>
                <w:i w:val="false"/>
                <w:color w:val="000000"/>
                <w:sz w:val="20"/>
              </w:rPr>
              <w:t>
3. Дәрілік препарат туралы ақпаратқа түзету (егер қолданылса).</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III Еуропалық Фармакопеяға (CEP) сәйкестік сертификаты (бар болса)/ТГЭ/баптар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Б.III.1 Еуропалық Фармакопеяға жаңа немесе жаңартылған сәйкестік сертификатын беру немесе Еуропалық Фармакопеяның сәйкестік сертификатын алып тастау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субстанцияға/ фармацевтикалық субстанциялардың өндірісі процесінде пайдаланылатын бастапқы материалға / реактивке / аралық өнімге қосалқы затқа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Еуропалық Фармакопеяның тиісті бабына Еуропалық Фармакопеяға сәйкестік сертификаты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Жаңа немесе бұрын мақұлданған өндірушіден белсенді фармацевтикалық субстанцияға жаңа сертификат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1, 2, 3, 4, 5, 6, 9, 10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Бұрын мақұлданған өндірушіден жаңартылған сертификат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1, 2, 3, 4, 6, 10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Жаңа өндірушіден жаңа сертификат (ауыстыру немесе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1, 2, 3, 4, 5, 6, 9, 10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Сертификаттарды алып тастау (егер материалға бірнеше сертификат қоса берілсе)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Синтездің соңғы кезеңінде суды пайдалану кезінде стерильді дәрілік препаратта пайдалануға жататын, ал материалға қатысты онда эндоуыттардың болмағаны мәлімделмеген стерильді емес белсенді фармацевтикалық субстанцияларға жаңа сертификат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белсенді фармацевтикалық субстанцияға/бастапқы материалға/реактивті/аралық өнімге/ қосалқы затқа арналған ТГЭ бойынша Еуропалық Фармакопеяның сәйкестік сертификаты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Жаңа немесе бұрын мақұлданған өндірушіден белсенді фармацевтикалық субстанцияға жаңа сертификат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3, 5, 9, 10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Жаңа немесе бұрын мақұлданған өндірушіден фармацевтикалық субстанцияға/бастапқы материалға/реактив/ аралық өнімге/қосымша затқа арналған жаңа сертификат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3, 6, 7, 10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Бұрын мақұлданған өндірушінің жаңартылған сертификаты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Сертификаттарды алып тастау (егер материалға бірнеше сертификат қоса берілсе)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Бөгде агенттердің ықтимал контаминация қаупі мәніне оларға қатысты бағалау талап етілетін, адам немесе жануардан алынатын материалдарды пайдаланатын, бұрын мақұлданған/жаңа өндірушінің жаңа/ жаңартылған сертификаты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6" w:id="1213"/>
          <w:p>
            <w:pPr>
              <w:spacing w:after="20"/>
              <w:ind w:left="20"/>
              <w:jc w:val="both"/>
            </w:pPr>
            <w:r>
              <w:rPr>
                <w:rFonts w:ascii="Times New Roman"/>
                <w:b w:val="false"/>
                <w:i w:val="false"/>
                <w:color w:val="000000"/>
                <w:sz w:val="20"/>
              </w:rPr>
              <w:t>
Шарттар</w:t>
            </w:r>
          </w:p>
          <w:bookmarkEnd w:id="1213"/>
          <w:p>
            <w:pPr>
              <w:spacing w:after="20"/>
              <w:ind w:left="20"/>
              <w:jc w:val="both"/>
            </w:pPr>
            <w:r>
              <w:rPr>
                <w:rFonts w:ascii="Times New Roman"/>
                <w:b w:val="false"/>
                <w:i w:val="false"/>
                <w:color w:val="000000"/>
                <w:sz w:val="20"/>
              </w:rPr>
              <w:t>
</w:t>
            </w:r>
            <w:r>
              <w:rPr>
                <w:rFonts w:ascii="Times New Roman"/>
                <w:b w:val="false"/>
                <w:i w:val="false"/>
                <w:color w:val="000000"/>
                <w:sz w:val="20"/>
              </w:rPr>
              <w:t>1. Дәрілік препараттың шығарылуы және жарамдылық мерзімінің соңына өзіндік ерекшеліктер өзгермейді.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2. Қоспаларға өзгермеген (қатаңдатуды қоспағанда) қосымша (Қазақстан Республикасының Мемлекеттік фармакопеясына) өзіндік ерекшеліктер (қалдық еріткіштерді қоспағанда, олар Қазақстан Республикасының талаптарына сәйкес келген жағдайда) өнім – егер қолдануға болатын болса, ерекше талаптар (мысалы, бөлшектер өлшемдерінің бейіндері, полиморфозолық нысандар).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Белсенді фармацевтикалық субстанцияны, бастапқы материалды/ реактивті/аралық өнім өндірісінің процесі вирустық қауіпсіздік туралы деректерді талдауды талап ететін адам немесе жануардан алынатын материалдарды пайдалануды қамтымайды.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4. Тек қана белсенді фармацевтикалық субстанция үшін: егер қайта сынау кезеңі Еуропалық Фармакопеяға сәйкестік сертификатына енгізілмесе немесе қайта сынау кезеңін негіздейтін деректер дерекнамаға енгізілмесе, ол тікелей пайдалану алдында сыналатын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Белсенді фармацевтикалық субстанция/бастапқы материал/реактив/аралық өнім/қосалқы зат стерильді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6. Өсімдік тектес фармацевтикалық субстанциялар: өндіріс тәсілі, физикалық жай-күйі, экстрагирленетін еріткіш және дәрілік заттың экстракция коэффициенті өзгермейді.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7. Егер дәрілік препараттың құрамында парентеральді енгізу үшін сүйектен өндірілген пайдаланылса, оның өндірісі тек тиісті елдің талаптарына сәйкес жүзеге асырылуы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8. Дерекнамада осы субстанцияның кемінде бір өндірушісі қалады.</w:t>
            </w:r>
          </w:p>
          <w:p>
            <w:pPr>
              <w:spacing w:after="20"/>
              <w:ind w:left="20"/>
              <w:jc w:val="both"/>
            </w:pPr>
            <w:r>
              <w:rPr>
                <w:rFonts w:ascii="Times New Roman"/>
                <w:b w:val="false"/>
                <w:i w:val="false"/>
                <w:color w:val="000000"/>
                <w:sz w:val="20"/>
              </w:rPr>
              <w:t>
9. Егер белсенді фармацевтикалық субстанция стерильді емес болса, бірақ стерильді дәрілік препараттың құрамында пайдаланылатын болса, онда CEP-ке сәйкес синтездің соңғы кезеңінде суды пайдалануға болмайды немесе егер мұндай жағдай орын алса, белсенді фармацевтикалық субстанцияда бактериялық эндотоксиндердің болмауын қамтамасыз ету қажет.</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5" w:id="1214"/>
          <w:p>
            <w:pPr>
              <w:spacing w:after="20"/>
              <w:ind w:left="20"/>
              <w:jc w:val="both"/>
            </w:pPr>
            <w:r>
              <w:rPr>
                <w:rFonts w:ascii="Times New Roman"/>
                <w:b w:val="false"/>
                <w:i w:val="false"/>
                <w:color w:val="000000"/>
                <w:sz w:val="20"/>
              </w:rPr>
              <w:t>
Құжаттама</w:t>
            </w:r>
          </w:p>
          <w:bookmarkEnd w:id="1214"/>
          <w:p>
            <w:pPr>
              <w:spacing w:after="20"/>
              <w:ind w:left="20"/>
              <w:jc w:val="both"/>
            </w:pPr>
            <w:r>
              <w:rPr>
                <w:rFonts w:ascii="Times New Roman"/>
                <w:b w:val="false"/>
                <w:i w:val="false"/>
                <w:color w:val="000000"/>
                <w:sz w:val="20"/>
              </w:rPr>
              <w:t>
</w:t>
            </w:r>
            <w:r>
              <w:rPr>
                <w:rFonts w:ascii="Times New Roman"/>
                <w:b w:val="false"/>
                <w:i w:val="false"/>
                <w:color w:val="000000"/>
                <w:sz w:val="20"/>
              </w:rPr>
              <w:t>1. Қолданыстағы (жаңартылған) Еуропалық Фармакопеяға сәйкестік сертификатының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Өндірістік алаңды қосу кезінде - өзгерістер енгізу туралы өтініш нысанында өтініш нысанының 2.5-бөлімінде көрсетілгендей, "тіркелген" және "ұсынылып отырған" өндірушілерді дәл белгілеу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3. Дерекнаманың тиісті бөліміне (деріне)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Егер қолданылатын болса, өндірісте пайдаланылатын белсенді фармацевтикалық субстанцияларды/қосалқы заттар қосылса, медициналық және ветеринариялық қолдануға арналған дәрілік препараттар арқылы жануарлардың кеуекті энцефалопатиясы агенттерінің берілу қаупін азайту жөніндегі Қазақстан Республикасының Мемлекеттік фармакопеясының бабының қолданылу саласына кіретін барлық материалдар туралы мәліметтерді қамтитын құжат. Мұндай материалдың әрқайсысы үшін мынадай ақпаратты ұсыну қажет: өндірушінің атауы; материал алынған жануарлар мен тіндердің түрі; жануарлардың шыққан елі және оның пайдаланылуы.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Белсенді фармацевтикалық субстанцияға қатысты: өтініште көрсетілген, белсенді фармацевтикалық субстанцияны бастапқы материал ретінде пайдаланатын әрбір лицензияланған өндірушінің уәкілетті тұлғасының және өтініште серияларды шығаруға жауапты ретінде көрсетілген әрбір лицензияланған өндірушінің уәкілетті тұлғасының декларациясы.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Декларацияларда өтініште көрсетілген белсенді фармацевтикалық субстанцияны өндіруші (лер) өз қызметін бастапқы материалдарға қатысты Қазақстан Республикасының тиісті өндірістік практикасының қағидаларына сәйкес жүзеге асыратынын көрсету қажет. Белгілі бір мән-жайларда бір декларация ұсынуға рұқсат етіледі (Б.II.б.1 өзгеруіне ескертпені қараңыз).</w:t>
            </w:r>
          </w:p>
          <w:p>
            <w:pPr>
              <w:spacing w:after="20"/>
              <w:ind w:left="20"/>
              <w:jc w:val="both"/>
            </w:pPr>
            <w:r>
              <w:rPr>
                <w:rFonts w:ascii="Times New Roman"/>
                <w:b w:val="false"/>
                <w:i w:val="false"/>
                <w:color w:val="000000"/>
                <w:sz w:val="20"/>
              </w:rPr>
              <w:t>
Егер белсенді фармацевтикалық субстанцияларға және аралық өнімдерге сертификаттардың қандай да бір жаңартулары әсер ететін болса, аралық өнімдерді өндірушілерден де уәкілетті тұлғаның декларациясы талап етіледі; уәкілетті тұлғаның декларациясы, егер сертификаттың бұрын тіркелген нұсқасымен салыстырғанда, өндірістік алаңдар тізбесіне енгізілген қолданыстағы өзгерістер болса ғана қажет.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Б.III.2 Қазақстан Республикасының Мемлекеттік фармакопеясына сәйкес келтіру мақсатындағы өзгерістер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Қазақстан Республикасының Мемлекеттік фармакопеясына сәйкес келтіру мақсатында бұрын фармакопеялық емес субстанцияның өзіндік ерекшелігінің (терін)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Белсенді фармацевтикалық субстанция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Қосалқы зат/белсенді фармацевтикалық субстанцияның бастапқы материалы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Қазақстан Республикасы Мемлекеттік фармакопеясының жаңартылған тиісті бабына сәйкес келтіру мақсатындағы өзгерістер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1, 2, 4, 5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Қазақстан Республикасының Мемлекеттік Фармакопеясымен өзіндік ерекшеліктердің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IВ</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2" w:id="1215"/>
          <w:p>
            <w:pPr>
              <w:spacing w:after="20"/>
              <w:ind w:left="20"/>
              <w:jc w:val="both"/>
            </w:pPr>
            <w:r>
              <w:rPr>
                <w:rFonts w:ascii="Times New Roman"/>
                <w:b w:val="false"/>
                <w:i w:val="false"/>
                <w:color w:val="000000"/>
                <w:sz w:val="20"/>
              </w:rPr>
              <w:t>
Шарттар</w:t>
            </w:r>
          </w:p>
          <w:bookmarkEnd w:id="1215"/>
          <w:p>
            <w:pPr>
              <w:spacing w:after="20"/>
              <w:ind w:left="20"/>
              <w:jc w:val="both"/>
            </w:pPr>
            <w:r>
              <w:rPr>
                <w:rFonts w:ascii="Times New Roman"/>
                <w:b w:val="false"/>
                <w:i w:val="false"/>
                <w:color w:val="000000"/>
                <w:sz w:val="20"/>
              </w:rPr>
              <w:t>
</w:t>
            </w:r>
            <w:r>
              <w:rPr>
                <w:rFonts w:ascii="Times New Roman"/>
                <w:b w:val="false"/>
                <w:i w:val="false"/>
                <w:color w:val="000000"/>
                <w:sz w:val="20"/>
              </w:rPr>
              <w:t>1. Өзгеріс тек фармакопеяға толық сәйкес келу мақсатында жүзеге асырылады. Өзіндік ерекшеліктегі барлық сынақтар, кез келген қосымша қосалқы сынақтардан басқа, өзгергеннен кейін фармакопеялық стандартқа сәйкес келуі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2. Өнімге фармакопеяға қосымша өзіндік ерекшеліктер – ерекше қасиеттер өзгермейді (мысалы, бөлшектер өлшемдерінің профильдері, полиморфозды пішін немесе мысалы, биологиялық әдістер, агрегаттар).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Қоспалардың сапалық және сандық бейінінде маңызды өзгерістер жоқ (өзіндік ерекшеліктерді қатаңдатуды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Жаңа немесе өзгертілген фармакопеялық әдістемеге қосымша бастапқы сараптама талап етілмейді.</w:t>
            </w:r>
          </w:p>
          <w:p>
            <w:pPr>
              <w:spacing w:after="20"/>
              <w:ind w:left="20"/>
              <w:jc w:val="both"/>
            </w:pPr>
            <w:r>
              <w:rPr>
                <w:rFonts w:ascii="Times New Roman"/>
                <w:b w:val="false"/>
                <w:i w:val="false"/>
                <w:color w:val="000000"/>
                <w:sz w:val="20"/>
              </w:rPr>
              <w:t>
5. Өсімдік тектес фармацевтикалық субстанциялар: дәрілік затты шығару тәсілі, физикалық жай-күйі, экстрагенті және экстракция коэффициенті өзгермейді.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7" w:id="1216"/>
          <w:p>
            <w:pPr>
              <w:spacing w:after="20"/>
              <w:ind w:left="20"/>
              <w:jc w:val="both"/>
            </w:pPr>
            <w:r>
              <w:rPr>
                <w:rFonts w:ascii="Times New Roman"/>
                <w:b w:val="false"/>
                <w:i w:val="false"/>
                <w:color w:val="000000"/>
                <w:sz w:val="20"/>
              </w:rPr>
              <w:t>
Құжаттама</w:t>
            </w:r>
          </w:p>
          <w:bookmarkEnd w:id="1216"/>
          <w:p>
            <w:pPr>
              <w:spacing w:after="20"/>
              <w:ind w:left="20"/>
              <w:jc w:val="both"/>
            </w:pPr>
            <w:r>
              <w:rPr>
                <w:rFonts w:ascii="Times New Roman"/>
                <w:b w:val="false"/>
                <w:i w:val="false"/>
                <w:color w:val="000000"/>
                <w:sz w:val="20"/>
              </w:rPr>
              <w:t>
</w:t>
            </w:r>
            <w:r>
              <w:rPr>
                <w:rFonts w:ascii="Times New Roman"/>
                <w:b w:val="false"/>
                <w:i w:val="false"/>
                <w:color w:val="000000"/>
                <w:sz w:val="20"/>
              </w:rPr>
              <w:t>1. Дерекнаманың тиісті бөліміне (деріне)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Қазіргі және ұсынылатын өзіндік ерекшеліктердің салыстырмалы кестесі.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Жаңа өзіндік ерекшеліктің барлық сынақтары бойынша тиісті субстанцияның (заттың) кемінде екі өнеркәсіптік сериясын талдау деректері және қосымша, егер қолданылатын болса, дәрілік препараттың кемінде бір тәжірибелік-өнеркәсіптік сериясының салыстырмалы ерітінді кинетикасы тестінің нәтижелері. Дәрілік өсімдік препараттарына қатысты салыстырмалы ыдырау деректері жеткілікті.</w:t>
            </w:r>
          </w:p>
          <w:p>
            <w:pPr>
              <w:spacing w:after="20"/>
              <w:ind w:left="20"/>
              <w:jc w:val="both"/>
            </w:pPr>
            <w:r>
              <w:rPr>
                <w:rFonts w:ascii="Times New Roman"/>
                <w:b w:val="false"/>
                <w:i w:val="false"/>
                <w:color w:val="000000"/>
                <w:sz w:val="20"/>
              </w:rPr>
              <w:t>
4. Заттың сапасын бақылау үшін баптың жарамдылығын растайтын деректер, мысалы, ықтимал қоспаларды баптың ашықтығын ескертпемен салыстыру (transparencynoteofthemonograph).</w:t>
            </w:r>
          </w:p>
        </w:tc>
      </w:tr>
    </w:tbl>
    <w:bookmarkStart w:name="z1831" w:id="1217"/>
    <w:p>
      <w:pPr>
        <w:spacing w:after="0"/>
        <w:ind w:left="0"/>
        <w:jc w:val="both"/>
      </w:pPr>
      <w:r>
        <w:rPr>
          <w:rFonts w:ascii="Times New Roman"/>
          <w:b w:val="false"/>
          <w:i w:val="false"/>
          <w:color w:val="000000"/>
          <w:sz w:val="28"/>
        </w:rPr>
        <w:t>
      Б. IV Медициналық бұйымдар</w:t>
      </w:r>
    </w:p>
    <w:bookmarkEnd w:id="12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Б.IV.1 Өлшеу бұйымын немесе енгізу үшін бұйымды өзгерту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 етілетін құжаттама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Рәсімнің түрі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Бастапқы қаптаманың бөлігі болып табылмайтын бұйымды қосу немесе ауыстыру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ҚР тіркелген медициналық 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1, 2, 3, 5, 6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Дозалау ингаляторларының немесе препараттың фармацевтикалық субстанциясының жеткізілуіне елеулі әсер ететін басқа құрылғының спейсерлері (мысалы, небулайзер)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Өнімді алып тастау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Бастапқы қаптаманың бөлігі болып табылатын бұйымды қосу немесе ауыстыру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2" w:id="1218"/>
          <w:p>
            <w:pPr>
              <w:spacing w:after="20"/>
              <w:ind w:left="20"/>
              <w:jc w:val="both"/>
            </w:pPr>
            <w:r>
              <w:rPr>
                <w:rFonts w:ascii="Times New Roman"/>
                <w:b w:val="false"/>
                <w:i w:val="false"/>
                <w:color w:val="000000"/>
                <w:sz w:val="20"/>
              </w:rPr>
              <w:t>
Шарттар</w:t>
            </w:r>
          </w:p>
          <w:bookmarkEnd w:id="1218"/>
          <w:p>
            <w:pPr>
              <w:spacing w:after="20"/>
              <w:ind w:left="20"/>
              <w:jc w:val="both"/>
            </w:pPr>
            <w:r>
              <w:rPr>
                <w:rFonts w:ascii="Times New Roman"/>
                <w:b w:val="false"/>
                <w:i w:val="false"/>
                <w:color w:val="000000"/>
                <w:sz w:val="20"/>
              </w:rPr>
              <w:t>
</w:t>
            </w:r>
            <w:r>
              <w:rPr>
                <w:rFonts w:ascii="Times New Roman"/>
                <w:b w:val="false"/>
                <w:i w:val="false"/>
                <w:color w:val="000000"/>
                <w:sz w:val="20"/>
              </w:rPr>
              <w:t>1. Ұсынылып отырған өлшеуші бұйым қарастырылып отырған дәрілік препараттың қажетті дозасын қолданудың мақұлданған тәсіліне сәйкес дәл өлшейді, осындай зерттеулердің нәтижелерін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Жаңа өнім препаратпен үйлесімді.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3. Өзгеріс дәрілік препарат туралы ақпараттың елеулі өзгеруіне әкелмейді.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4. Дәрілік препаратты дәл дозалауды жалғастыруға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5. Медициналық бұйым дәрілік препараттың еріткіші ретінде пайдаланылмайды.</w:t>
            </w:r>
          </w:p>
          <w:p>
            <w:pPr>
              <w:spacing w:after="20"/>
              <w:ind w:left="20"/>
              <w:jc w:val="both"/>
            </w:pPr>
            <w:r>
              <w:rPr>
                <w:rFonts w:ascii="Times New Roman"/>
                <w:b w:val="false"/>
                <w:i w:val="false"/>
                <w:color w:val="000000"/>
                <w:sz w:val="20"/>
              </w:rPr>
              <w:t>
6. Егер өлшеу функциясы берілсе, ол осындай өнімнің дерекнамасына қосылады.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8" w:id="1219"/>
          <w:p>
            <w:pPr>
              <w:spacing w:after="20"/>
              <w:ind w:left="20"/>
              <w:jc w:val="both"/>
            </w:pPr>
            <w:r>
              <w:rPr>
                <w:rFonts w:ascii="Times New Roman"/>
                <w:b w:val="false"/>
                <w:i w:val="false"/>
                <w:color w:val="000000"/>
                <w:sz w:val="20"/>
              </w:rPr>
              <w:t>
Құжаттама</w:t>
            </w:r>
          </w:p>
          <w:bookmarkEnd w:id="1219"/>
          <w:p>
            <w:pPr>
              <w:spacing w:after="20"/>
              <w:ind w:left="20"/>
              <w:jc w:val="both"/>
            </w:pPr>
            <w:r>
              <w:rPr>
                <w:rFonts w:ascii="Times New Roman"/>
                <w:b w:val="false"/>
                <w:i w:val="false"/>
                <w:color w:val="000000"/>
                <w:sz w:val="20"/>
              </w:rPr>
              <w:t>
</w:t>
            </w:r>
            <w:r>
              <w:rPr>
                <w:rFonts w:ascii="Times New Roman"/>
                <w:b w:val="false"/>
                <w:i w:val="false"/>
                <w:color w:val="000000"/>
                <w:sz w:val="20"/>
              </w:rPr>
              <w:t>1. Егер қолданылатын болса, өнім беруші мен бұйым материалының егжей-тегжейлі нобайын және құрамын қоса алғанда, дерекнаманың тиісті бөліміне (бөлімдеріне) түзету, сондай-ақ дәрілік препарат туралы ақпаратты тиісінше қайта қарау.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Қазақстан Республикасында медициналық бұйымның тіркелгенін растау.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Жаңа өнімнің үлгілері, егер қолданылса.</w:t>
            </w:r>
          </w:p>
          <w:p>
            <w:pPr>
              <w:spacing w:after="20"/>
              <w:ind w:left="20"/>
              <w:jc w:val="both"/>
            </w:pPr>
            <w:r>
              <w:rPr>
                <w:rFonts w:ascii="Times New Roman"/>
                <w:b w:val="false"/>
                <w:i w:val="false"/>
                <w:color w:val="000000"/>
                <w:sz w:val="20"/>
              </w:rPr>
              <w:t>
4. Өнімді алып тастау негіздемесі..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Б.IV.1.в) үшін - егер өзгеріс "жаңа дәрілік түрдің пайда болуына" әкеп соқтырса, онда мұндай өзгеріс тіркеуді кеңейту туралы өтініш беруді талап етеді.</w:t>
            </w:r>
          </w:p>
        </w:tc>
      </w:tr>
    </w:tbl>
    <w:bookmarkStart w:name="z1842" w:id="1220"/>
    <w:p>
      <w:pPr>
        <w:spacing w:after="0"/>
        <w:ind w:left="0"/>
        <w:jc w:val="both"/>
      </w:pPr>
      <w:r>
        <w:rPr>
          <w:rFonts w:ascii="Times New Roman"/>
          <w:b w:val="false"/>
          <w:i w:val="false"/>
          <w:color w:val="000000"/>
          <w:sz w:val="28"/>
        </w:rPr>
        <w:t>
      Б. V Тіркеу дерекнамасына өзге реттеушілік рәсімдермен негізделген өзгерістер енгізу</w:t>
      </w:r>
    </w:p>
    <w:bookmarkEnd w:id="1220"/>
    <w:bookmarkStart w:name="z1843" w:id="1221"/>
    <w:p>
      <w:pPr>
        <w:spacing w:after="0"/>
        <w:ind w:left="0"/>
        <w:jc w:val="both"/>
      </w:pPr>
      <w:r>
        <w:rPr>
          <w:rFonts w:ascii="Times New Roman"/>
          <w:b w:val="false"/>
          <w:i w:val="false"/>
          <w:color w:val="000000"/>
          <w:sz w:val="28"/>
        </w:rPr>
        <w:t>
      Б.V. a) МФП (ВАМФ)</w:t>
      </w:r>
    </w:p>
    <w:bookmarkEnd w:id="12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Б.V.a.1 Вакциналық антигеннің жаңа, жаңартылған немесе түзетілген мастер - файлын (бұдан әрі - ТМФ) дәрілік препараттың тіркеу дерекнамасына енгізу (2-кезеңнің ТМФ рәсімі)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 етілетін құжаттама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Рәсімнің түрі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Дәрілік препараттың қасиеттеріне әсер ететін плазманың жаңа мастер-файлын бірінші рет қосу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Дәрілік препараттың қасиеттеріне әсер етпейтін плазманың жаңа мастер-файлын бірінші рет қосу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Жаңартылған (түзетілген) плазма мастер-файлын қосу: өзгерістер дәрілік препараттың қасиеттеріне әсер етеді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Плазманың жаңартылған (түзетілген) мастер-файлын қосу: өзгерістер дәрілік препараттың қасиеттеріне әсер етпейді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1. Жаңартылған немесе өзгертілген ТМФ-ға Қазақстан Республикасының заңнамасына сәйкестік сертификаты берілді.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4" w:id="1222"/>
          <w:p>
            <w:pPr>
              <w:spacing w:after="20"/>
              <w:ind w:left="20"/>
              <w:jc w:val="both"/>
            </w:pPr>
            <w:r>
              <w:rPr>
                <w:rFonts w:ascii="Times New Roman"/>
                <w:b w:val="false"/>
                <w:i w:val="false"/>
                <w:color w:val="000000"/>
                <w:sz w:val="20"/>
              </w:rPr>
              <w:t>
Құжаттама</w:t>
            </w:r>
          </w:p>
          <w:bookmarkEnd w:id="1222"/>
          <w:p>
            <w:pPr>
              <w:spacing w:after="20"/>
              <w:ind w:left="20"/>
              <w:jc w:val="both"/>
            </w:pPr>
            <w:r>
              <w:rPr>
                <w:rFonts w:ascii="Times New Roman"/>
                <w:b w:val="false"/>
                <w:i w:val="false"/>
                <w:color w:val="000000"/>
                <w:sz w:val="20"/>
              </w:rPr>
              <w:t>
</w:t>
            </w:r>
            <w:r>
              <w:rPr>
                <w:rFonts w:ascii="Times New Roman"/>
                <w:b w:val="false"/>
                <w:i w:val="false"/>
                <w:color w:val="000000"/>
                <w:sz w:val="20"/>
              </w:rPr>
              <w:t>1. ТМФ сертификаты мен сараптамалық есеп тіркелген дәрілік препаратқа толық қолданылатыны жөніндегі декларация, ТКҰ ұстаушысы ТМФ-ға (егер ТКҰ және ТМФ ұстаушысы бір тұлға болып табылмаса) ТМФ сертификатын, ТМФ -ға арналған сараптамалық есепті және дерекнаманы, ТМФ сертификатын және сараптамалық есепті осы дәрілік препарат үшін алдыңғы құжаттаманы ТМФ-ға ауыстырады.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ТМФ сертификаты және сараптамалық есеп.</w:t>
            </w:r>
          </w:p>
          <w:p>
            <w:pPr>
              <w:spacing w:after="20"/>
              <w:ind w:left="20"/>
              <w:jc w:val="both"/>
            </w:pPr>
            <w:r>
              <w:rPr>
                <w:rFonts w:ascii="Times New Roman"/>
                <w:b w:val="false"/>
                <w:i w:val="false"/>
                <w:color w:val="000000"/>
                <w:sz w:val="20"/>
              </w:rPr>
              <w:t>
</w:t>
            </w:r>
            <w:r>
              <w:rPr>
                <w:rFonts w:ascii="Times New Roman"/>
                <w:b w:val="false"/>
                <w:i w:val="false"/>
                <w:color w:val="000000"/>
                <w:sz w:val="20"/>
              </w:rPr>
              <w:t>3. Сертификатталған ТМФ көмегімен енгізілетін барлық өзгерістерді сипаттайтын және дәрілік препаратқа олардың ықтимал әсер етуін бағалайтын, өнімдердің ерекше қауіптерін бағалауды қоса алғанда сарапшының декларациясы.</w:t>
            </w:r>
          </w:p>
          <w:p>
            <w:pPr>
              <w:spacing w:after="20"/>
              <w:ind w:left="20"/>
              <w:jc w:val="both"/>
            </w:pPr>
            <w:r>
              <w:rPr>
                <w:rFonts w:ascii="Times New Roman"/>
                <w:b w:val="false"/>
                <w:i w:val="false"/>
                <w:color w:val="000000"/>
                <w:sz w:val="20"/>
              </w:rPr>
              <w:t>
4. Өзгерістер енгізу туралы өтініш нысанында тіркеу дерекнамасында "қазіргі" және "ұсынылатын" ТМФ сертификатын (код нөмірін) дәл көрсету қажет. Егер қолданылатын болса, өзгерістер енгізу туралы өтініш нысанында, олар өтініштің мәні болып табылмаса да, дәрілік препарат сілтеме жасайтын барлық өзге де ТМФ-ды дәл атап өткен жөн.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Б.V.a. 2 Дәрілік препараттың тіркеу дерекнамасына жаңа, жаңартылған немесе түзетілген вакциналық антигеннің мастер - файлын (бұдан әрі – ВАМФ) енгізу (2-кезеңнің ВАМФ рәсімі)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түрі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Вакциналық антигеннің жаңа мастер-файлын алғашқы қосу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Вакциналық антигеннің жаңартылған (түзетілген) мастер-файлын қосу: өзгерістер дәрілік препараттың қасиеттеріне әсер етеді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Вакциналық антигеннің жаңартылған (түзетілген) мастер-файлын қосу: өзгерістер дәрілік препараттың қасиеттеріне әсер етпейді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8" w:id="1223"/>
          <w:p>
            <w:pPr>
              <w:spacing w:after="20"/>
              <w:ind w:left="20"/>
              <w:jc w:val="both"/>
            </w:pPr>
            <w:r>
              <w:rPr>
                <w:rFonts w:ascii="Times New Roman"/>
                <w:b w:val="false"/>
                <w:i w:val="false"/>
                <w:color w:val="000000"/>
                <w:sz w:val="20"/>
              </w:rPr>
              <w:t>
Шарттар</w:t>
            </w:r>
          </w:p>
          <w:bookmarkEnd w:id="1223"/>
          <w:p>
            <w:pPr>
              <w:spacing w:after="20"/>
              <w:ind w:left="20"/>
              <w:jc w:val="both"/>
            </w:pPr>
            <w:r>
              <w:rPr>
                <w:rFonts w:ascii="Times New Roman"/>
                <w:b w:val="false"/>
                <w:i w:val="false"/>
                <w:color w:val="000000"/>
                <w:sz w:val="20"/>
              </w:rPr>
              <w:t>
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9" w:id="1224"/>
          <w:p>
            <w:pPr>
              <w:spacing w:after="20"/>
              <w:ind w:left="20"/>
              <w:jc w:val="both"/>
            </w:pPr>
            <w:r>
              <w:rPr>
                <w:rFonts w:ascii="Times New Roman"/>
                <w:b w:val="false"/>
                <w:i w:val="false"/>
                <w:color w:val="000000"/>
                <w:sz w:val="20"/>
              </w:rPr>
              <w:t>
Құжаттама</w:t>
            </w:r>
          </w:p>
          <w:bookmarkEnd w:id="1224"/>
          <w:p>
            <w:pPr>
              <w:spacing w:after="20"/>
              <w:ind w:left="20"/>
              <w:jc w:val="both"/>
            </w:pPr>
            <w:r>
              <w:rPr>
                <w:rFonts w:ascii="Times New Roman"/>
                <w:b w:val="false"/>
                <w:i w:val="false"/>
                <w:color w:val="000000"/>
                <w:sz w:val="20"/>
              </w:rPr>
              <w:t>
</w:t>
            </w:r>
            <w:r>
              <w:rPr>
                <w:rFonts w:ascii="Times New Roman"/>
                <w:b w:val="false"/>
                <w:i w:val="false"/>
                <w:color w:val="000000"/>
                <w:sz w:val="20"/>
              </w:rPr>
              <w:t>1. ВАМФ сертификаты мен сараптамалық есеп тіркелген дәрілік препаратқа толық қолданылады деген Декларация ВАМФ ұстаушы тіркеу куәлігін ұстаушыға (егер тіркеу куәлігін ұстаушы және ВАМФ ұстаушы бір тұлға болып табылмаса) ВАМФ сертификатын, ВАМФ-ға арналған сараптамалық есепті және дерекнаманы ұсынады, ВАМФ сертификатын және сараптамалық есепті осы дәрілік препаратқа арналған ВАМФ-ға алдыңғы құжатқа ауыстырады.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ВАМФ сертификаты және сараптамалық есеп.</w:t>
            </w:r>
          </w:p>
          <w:p>
            <w:pPr>
              <w:spacing w:after="20"/>
              <w:ind w:left="20"/>
              <w:jc w:val="both"/>
            </w:pPr>
            <w:r>
              <w:rPr>
                <w:rFonts w:ascii="Times New Roman"/>
                <w:b w:val="false"/>
                <w:i w:val="false"/>
                <w:color w:val="000000"/>
                <w:sz w:val="20"/>
              </w:rPr>
              <w:t>
</w:t>
            </w:r>
            <w:r>
              <w:rPr>
                <w:rFonts w:ascii="Times New Roman"/>
                <w:b w:val="false"/>
                <w:i w:val="false"/>
                <w:color w:val="000000"/>
                <w:sz w:val="20"/>
              </w:rPr>
              <w:t>3. Сертификатталған ВАМФ көмегімен енгізілетін барлық өзгерістерді сипаттайтын және өнімнің өзіндік қауіп-қатерлерін бағалауды қоса алғанда, олардың дәрілік препараттарға әлеуетті әсерін бағалайтын сарапшының декларациясы.</w:t>
            </w:r>
          </w:p>
          <w:p>
            <w:pPr>
              <w:spacing w:after="20"/>
              <w:ind w:left="20"/>
              <w:jc w:val="both"/>
            </w:pPr>
            <w:r>
              <w:rPr>
                <w:rFonts w:ascii="Times New Roman"/>
                <w:b w:val="false"/>
                <w:i w:val="false"/>
                <w:color w:val="000000"/>
                <w:sz w:val="20"/>
              </w:rPr>
              <w:t>
4. Өзгерістер енгізу туралы өтініш нысанында тіркеу дерекнамасында "қолданыстағы" және "ұсынылатын" ВАМФ сертификатын (код нөмірін) нақты көрсету қажет. Егер қолданылатын болса, өзгерістер енгізу туралы өтініш нысанында, тіпті егер олар өтініштің мәні болып табылмаса да, дәрілік препарат сілтеме жасайтын барлық өзге де ВАМФ-ны нақты атап көрсету қажет.</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V.1 ОТП-ның ОТД форматына өтуіне байланысты тіркеу деректеріне өзгерістер енгізу (1-3 толық модуль ұсынылады)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 БЖТ форматына көшуіне байланысты тіркеу деректеріне өзгерістер енгізу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құжаттама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Процедураның түрі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II</w:t>
            </w:r>
          </w:p>
        </w:tc>
      </w:tr>
    </w:tbl>
    <w:bookmarkStart w:name="z1853" w:id="1225"/>
    <w:p>
      <w:pPr>
        <w:spacing w:after="0"/>
        <w:ind w:left="0"/>
        <w:jc w:val="both"/>
      </w:pPr>
      <w:r>
        <w:rPr>
          <w:rFonts w:ascii="Times New Roman"/>
          <w:b w:val="false"/>
          <w:i w:val="false"/>
          <w:color w:val="000000"/>
          <w:sz w:val="28"/>
        </w:rPr>
        <w:t>
      В. Қауіпсіздікті, тиімділікті және фармакологиялық қадағалауды өзгерту</w:t>
      </w:r>
    </w:p>
    <w:bookmarkEnd w:id="1225"/>
    <w:bookmarkStart w:name="z1854" w:id="1226"/>
    <w:p>
      <w:pPr>
        <w:spacing w:after="0"/>
        <w:ind w:left="0"/>
        <w:jc w:val="both"/>
      </w:pPr>
      <w:r>
        <w:rPr>
          <w:rFonts w:ascii="Times New Roman"/>
          <w:b w:val="false"/>
          <w:i w:val="false"/>
          <w:color w:val="000000"/>
          <w:sz w:val="28"/>
        </w:rPr>
        <w:t>
      В.I Медициналық қолдануға арналған дәрілік препараттар</w:t>
      </w:r>
    </w:p>
    <w:bookmarkEnd w:id="12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В.I.1 Референттік дәрілік препараттың дәл сол бір өзгеруі бағаланғаннан кейін дәрілік препараттың жалпы сипаттамасының, қайта өндірілген/ гибридті/биоаналогтық дәрілік препаратты таңбалаудың өзгеруі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 етілетін құжаттама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Рәсім түрі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ТКҰ жаңа қосымша деректер беру талап етілмейтін өзгерісті (терді) іске асыруы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ТКҰ осындай өзгерістерді негіздейтін жаңа қосымша деректерді ұсынуын талап ететін өзгерістерді іске асыруы (мысалы, салыстырмалы)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5" w:id="1227"/>
          <w:p>
            <w:pPr>
              <w:spacing w:after="20"/>
              <w:ind w:left="20"/>
              <w:jc w:val="both"/>
            </w:pPr>
            <w:r>
              <w:rPr>
                <w:rFonts w:ascii="Times New Roman"/>
                <w:b w:val="false"/>
                <w:i w:val="false"/>
                <w:color w:val="000000"/>
                <w:sz w:val="20"/>
              </w:rPr>
              <w:t>
Құжаттама</w:t>
            </w:r>
          </w:p>
          <w:bookmarkEnd w:id="1227"/>
          <w:p>
            <w:pPr>
              <w:spacing w:after="20"/>
              <w:ind w:left="20"/>
              <w:jc w:val="both"/>
            </w:pPr>
            <w:r>
              <w:rPr>
                <w:rFonts w:ascii="Times New Roman"/>
                <w:b w:val="false"/>
                <w:i w:val="false"/>
                <w:color w:val="000000"/>
                <w:sz w:val="20"/>
              </w:rPr>
              <w:t>
</w:t>
            </w:r>
            <w:r>
              <w:rPr>
                <w:rFonts w:ascii="Times New Roman"/>
                <w:b w:val="false"/>
                <w:i w:val="false"/>
                <w:color w:val="000000"/>
                <w:sz w:val="20"/>
              </w:rPr>
              <w:t>1. Ілеспе хатқа қоса беріліп отырған өзгерістер енгізу туралы өтініш: ұлттық уәкілетті органның сұрау салуы (егер қолданылса).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препарат туралы қайта қаралған ақпарат (дәрілік препараттың жаңартылған қысқаша сипаттамасы, медициналық қолдану жөніндегі нұсқаулық (қосымша парақ).</w:t>
            </w:r>
          </w:p>
          <w:p>
            <w:pPr>
              <w:spacing w:after="20"/>
              <w:ind w:left="20"/>
              <w:jc w:val="both"/>
            </w:pPr>
            <w:r>
              <w:rPr>
                <w:rFonts w:ascii="Times New Roman"/>
                <w:b w:val="false"/>
                <w:i w:val="false"/>
                <w:color w:val="000000"/>
                <w:sz w:val="20"/>
              </w:rPr>
              <w:t>
</w:t>
            </w:r>
            <w:r>
              <w:rPr>
                <w:rFonts w:ascii="Times New Roman"/>
                <w:b w:val="false"/>
                <w:i w:val="false"/>
                <w:color w:val="000000"/>
                <w:sz w:val="20"/>
              </w:rPr>
              <w:t>3. Дәрілік препараттың жалпы сипаттамасы мен дәрілік затты медициналық қолдану жөніндегі нұсқаулықтың (қосымша парақ (бұдан әрі - ДПЖС және ДЗ нұсқаулығы) жобаларында қолжаныстағы ДПЖС және бастапқы (референттік) дәрілік препараттың ДЗ нұсқаулығынан айырмашылықтар жоқ екендігі туралы декларация қосымша заттардың өндірушісі, жарамдылық мерзімі, құрамы биожетімділігі немесе фармакокинетикасындағы елеусіз айырмашылықтар.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(референттік) дәрілік препараттың және ДПЖС жобаларының қолданыстағы ДПЖС және ДЗ нұсқаулықтарын және барлық айырмашылықтарды бөліп көрсетумен және негіздеумен жаңғыртылған, гибридтік немесе биоаналогиялық (биосимилярлы) дәрілік препараттың ДЗ нұсқаулықтарын жол бойынша (бір параққа параллель орналасқан) салыстыру.</w:t>
            </w:r>
          </w:p>
          <w:p>
            <w:pPr>
              <w:spacing w:after="20"/>
              <w:ind w:left="20"/>
              <w:jc w:val="both"/>
            </w:pPr>
            <w:r>
              <w:rPr>
                <w:rFonts w:ascii="Times New Roman"/>
                <w:b w:val="false"/>
                <w:i w:val="false"/>
                <w:color w:val="000000"/>
                <w:sz w:val="20"/>
              </w:rPr>
              <w:t>
5. Енгізілген өзгерістерді бекітілген нұсқамен қатар орналастырылған салыстыру көрсетілген өзгерістер ведомосі.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В.I.2 ВАМФ немесе қауіпсіздікті тіркеуден кейінгі зерттеуді қозғайтын рәсімнің нәтижесін іске асыруға бағытталған дәрілік препараттың жалпы сипаттамасының, медициналық қолдануға арналған дәрілік препараттың таңбалануының өзгеруі (өзгерістері)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 етілетін құжаттама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Рәсім түрі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уәкілетті органмен келісілген тұжырымды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ТКҰ осындай өзгерістерді негіздейтін жаңа қосымша деректер беруін талап ететін өзгерістер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2, 3, 4, 5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0" w:id="1228"/>
                <w:p>
                  <w:pPr>
                    <w:spacing w:after="20"/>
                    <w:ind w:left="20"/>
                    <w:jc w:val="both"/>
                  </w:pPr>
                  <w:r>
                    <w:rPr>
                      <w:rFonts w:ascii="Times New Roman"/>
                      <w:b w:val="false"/>
                      <w:i w:val="false"/>
                      <w:color w:val="000000"/>
                      <w:sz w:val="20"/>
                    </w:rPr>
                    <w:t>
Шарттар</w:t>
                  </w:r>
                </w:p>
                <w:bookmarkEnd w:id="1228"/>
                <w:p>
                  <w:pPr>
                    <w:spacing w:after="20"/>
                    <w:ind w:left="20"/>
                    <w:jc w:val="both"/>
                  </w:pPr>
                  <w:r>
                    <w:rPr>
                      <w:rFonts w:ascii="Times New Roman"/>
                      <w:b w:val="false"/>
                      <w:i w:val="false"/>
                      <w:color w:val="000000"/>
                      <w:sz w:val="20"/>
                    </w:rPr>
                    <w:t>
</w:t>
                  </w:r>
                  <w:r>
                    <w:rPr>
                      <w:rFonts w:ascii="Times New Roman"/>
                      <w:b w:val="false"/>
                      <w:i w:val="false"/>
                      <w:color w:val="000000"/>
                      <w:sz w:val="20"/>
                    </w:rPr>
                    <w:t>1. Өзгеріс уәкілетті орган талап еткен тұжырымды іске асырады және қосымша мәліметтер беруді және (немесе) одан әрі сараптаманы талап етпейді.</w:t>
                  </w:r>
                </w:p>
                <w:p>
                  <w:pPr>
                    <w:spacing w:after="20"/>
                    <w:ind w:left="20"/>
                    <w:jc w:val="both"/>
                  </w:pPr>
                  <w:r>
                    <w:rPr>
                      <w:rFonts w:ascii="Times New Roman"/>
                      <w:b w:val="false"/>
                      <w:i w:val="false"/>
                      <w:color w:val="000000"/>
                      <w:sz w:val="20"/>
                    </w:rPr>
                    <w:t>
2. Препаратты қолдану қауіпсіздігінің сақталуы және клиникалық зерттеулердің, клиникалық қауіпсіздіктің деректерімен расталуы тиіс. Оларды растауды ұсынуы тиіс.</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2" w:id="1229"/>
                <w:p>
                  <w:pPr>
                    <w:spacing w:after="20"/>
                    <w:ind w:left="20"/>
                    <w:jc w:val="both"/>
                  </w:pPr>
                  <w:r>
                    <w:rPr>
                      <w:rFonts w:ascii="Times New Roman"/>
                      <w:b w:val="false"/>
                      <w:i w:val="false"/>
                      <w:color w:val="000000"/>
                      <w:sz w:val="20"/>
                    </w:rPr>
                    <w:t>
Құжаттама</w:t>
                  </w:r>
                </w:p>
                <w:bookmarkEnd w:id="1229"/>
                <w:p>
                  <w:pPr>
                    <w:spacing w:after="20"/>
                    <w:ind w:left="20"/>
                    <w:jc w:val="both"/>
                  </w:pPr>
                  <w:r>
                    <w:rPr>
                      <w:rFonts w:ascii="Times New Roman"/>
                      <w:b w:val="false"/>
                      <w:i w:val="false"/>
                      <w:color w:val="000000"/>
                      <w:sz w:val="20"/>
                    </w:rPr>
                    <w:t>
</w:t>
                  </w:r>
                  <w:r>
                    <w:rPr>
                      <w:rFonts w:ascii="Times New Roman"/>
                      <w:b w:val="false"/>
                      <w:i w:val="false"/>
                      <w:color w:val="000000"/>
                      <w:sz w:val="20"/>
                    </w:rPr>
                    <w:t>1. Ілеспе хатқа қоса беріліп отырған өзгерістер енгізу туралы өтініш: уәкілетті органның мақұлдауына/бағалауына сілтеме.</w:t>
                  </w:r>
                </w:p>
                <w:p>
                  <w:pPr>
                    <w:spacing w:after="20"/>
                    <w:ind w:left="20"/>
                    <w:jc w:val="both"/>
                  </w:pPr>
                  <w:r>
                    <w:rPr>
                      <w:rFonts w:ascii="Times New Roman"/>
                      <w:b w:val="false"/>
                      <w:i w:val="false"/>
                      <w:color w:val="000000"/>
                      <w:sz w:val="20"/>
                    </w:rPr>
                    <w:t>
</w:t>
                  </w:r>
                  <w:r>
                    <w:rPr>
                      <w:rFonts w:ascii="Times New Roman"/>
                      <w:b w:val="false"/>
                      <w:i w:val="false"/>
                      <w:color w:val="000000"/>
                      <w:sz w:val="20"/>
                    </w:rPr>
                    <w:t>2. Жанама әсерлердің жаңа/жаңа сақтандыруын (ларын) қосу себебін түсіндіру және препаратты қолдану қауіпсіздігі сақталатынын мәлімдеу.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Дәрілік препарат туралы қайта қаралған ақпарат (дәрілік препараттың жаңартылған қысқаша сипаттамасы, медициналық қолдану жөніндегі нұсқаулық (қосымша парақ).</w:t>
                  </w:r>
                </w:p>
                <w:p>
                  <w:pPr>
                    <w:spacing w:after="20"/>
                    <w:ind w:left="20"/>
                    <w:jc w:val="both"/>
                  </w:pPr>
                  <w:r>
                    <w:rPr>
                      <w:rFonts w:ascii="Times New Roman"/>
                      <w:b w:val="false"/>
                      <w:i w:val="false"/>
                      <w:color w:val="000000"/>
                      <w:sz w:val="20"/>
                    </w:rPr>
                    <w:t>
</w:t>
                  </w:r>
                  <w:r>
                    <w:rPr>
                      <w:rFonts w:ascii="Times New Roman"/>
                      <w:b w:val="false"/>
                      <w:i w:val="false"/>
                      <w:color w:val="000000"/>
                      <w:sz w:val="20"/>
                    </w:rPr>
                    <w:t>4. Енгізілетін өзгерістерді көрсететін қауіпсіздік бойынша мерзімді жаңартылатын қауіпсіздік есебі (МЖҚЕ) немесе тіркеуден кейінгі қауіпсіздікті зерттеу.</w:t>
                  </w:r>
                </w:p>
                <w:p>
                  <w:pPr>
                    <w:spacing w:after="20"/>
                    <w:ind w:left="20"/>
                    <w:jc w:val="both"/>
                  </w:pPr>
                  <w:r>
                    <w:rPr>
                      <w:rFonts w:ascii="Times New Roman"/>
                      <w:b w:val="false"/>
                      <w:i w:val="false"/>
                      <w:color w:val="000000"/>
                      <w:sz w:val="20"/>
                    </w:rPr>
                    <w:t>
5. Енгізілген өзгерістерді бекітілген нұсқамен қатар орналастырылған салыстыру көрсетілген өзгерістер ведомосі.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В.I.3 Сапа, клиникаға дейінгі, клиникалық деректер немесе фармакологиялық қадағалау деректері бойынша жаңа деректер салдарынан дәрілік препараттың жалпы сипаттамасының маңызды өзгеріспен қорытындыланатын өзгерістер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жаңа деректер В.I.13 өзгеруіне сәйкес берілсе, бұл өзгеріс қолданылмайды. Мұндай жағдайларда дәрілік препараттың жалпы сипаттамасының, таңбалануының өзгеруі және В.I.13 өзгертуді қолдану саласына кіреді.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В.I.4 Дәрілік препаратты босату жағдайларының өзгеруі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Референттік дәрілік препаратты босату шарттары өзгергеннен кейін қайта өндірілген (гибридтік/биоаналогтық) дәрілік препараттар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1, 2, 6, 7, 8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Босату шарттарының өзгеруінің өзге де себептері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2, 3, 4, 5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1. Препаратты қолдану қауіпсіздігі сақталуы тиіс</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7" w:id="1230"/>
                <w:p>
                  <w:pPr>
                    <w:spacing w:after="20"/>
                    <w:ind w:left="20"/>
                    <w:jc w:val="both"/>
                  </w:pPr>
                  <w:r>
                    <w:rPr>
                      <w:rFonts w:ascii="Times New Roman"/>
                      <w:b w:val="false"/>
                      <w:i w:val="false"/>
                      <w:color w:val="000000"/>
                      <w:sz w:val="20"/>
                    </w:rPr>
                    <w:t>
Құжаттама</w:t>
                  </w:r>
                </w:p>
                <w:bookmarkEnd w:id="1230"/>
                <w:p>
                  <w:pPr>
                    <w:spacing w:after="20"/>
                    <w:ind w:left="20"/>
                    <w:jc w:val="both"/>
                  </w:pPr>
                  <w:r>
                    <w:rPr>
                      <w:rFonts w:ascii="Times New Roman"/>
                      <w:b w:val="false"/>
                      <w:i w:val="false"/>
                      <w:color w:val="000000"/>
                      <w:sz w:val="20"/>
                    </w:rPr>
                    <w:t>
</w:t>
                  </w:r>
                  <w:r>
                    <w:rPr>
                      <w:rFonts w:ascii="Times New Roman"/>
                      <w:b w:val="false"/>
                      <w:i w:val="false"/>
                      <w:color w:val="000000"/>
                      <w:sz w:val="20"/>
                    </w:rPr>
                    <w:t>1. Өзгеріс енгізу туралы өтініштің ілеспе хатына қоса беріліп отырған референтті дәрілік препараттың босатылу шарттарының өзгеруін растау.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препарат туралы қайта қаралған ақпарат (дәрілік препараттың жаңартылған қысқаша сипаттамасы, медициналық қолдану жөніндегі нұсқаулық (қосымша парақ), таңбалануы.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Босату жағдайларының өзгеру себептерін түсіндіру және препаратты қолдану қауіпсіздігі сақталатынын мәлімдеу.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Клиникалық зерттеулер, тіркеуден кейінгі зерттеулер деректері; фармакологиялық қадағалау деректері.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Өндіруші елдегі босату шарттарының өзгергенін растайтын құжат (реттеуші органнан).</w:t>
                  </w:r>
                </w:p>
                <w:p>
                  <w:pPr>
                    <w:spacing w:after="20"/>
                    <w:ind w:left="20"/>
                    <w:jc w:val="both"/>
                  </w:pPr>
                  <w:r>
                    <w:rPr>
                      <w:rFonts w:ascii="Times New Roman"/>
                      <w:b w:val="false"/>
                      <w:i w:val="false"/>
                      <w:color w:val="000000"/>
                      <w:sz w:val="20"/>
                    </w:rPr>
                    <w:t>
</w:t>
                  </w:r>
                  <w:r>
                    <w:rPr>
                      <w:rFonts w:ascii="Times New Roman"/>
                      <w:b w:val="false"/>
                      <w:i w:val="false"/>
                      <w:color w:val="000000"/>
                      <w:sz w:val="20"/>
                    </w:rPr>
                    <w:t>6. Дәрілік препараттың жалпы сипаттамасы мен дәрілік затты медициналық қолдану жөніндегі нұсқаулықтың (қосымша парақ (бұдан әрі - ДПЖС және ДЗ нұсқаулығы) жобаларында қолжаныстағы ДПЖС және бастапқы (референттік) дәрілік препараттың ДЗ нұсқаулығынан айырмашылықтар жоқ екендігі туралы декларация қосымша заттардың өндірушісі, жарамдылық мерзімі, құрамы биожетімділігі немесе фармакокинетикасындағы елеусіз айырмашылықтар.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Бастапқы (референттік) дәрілік препараттың және ДПЖС жобаларының қолданыстағы ДПЖС және ДЗ нұсқаулықтарын және барлық айырмашылықтарды бөліп көрсетумен және негіздеумен жаңғыртылған, гибридтік немесе биоаналогиялық (биосимилярлы) дәрілік препараттың ДЗ нұсқаулықтарын жол бойынша (бір параққа параллель орналасқан) салыстыру.</w:t>
                  </w:r>
                </w:p>
                <w:p>
                  <w:pPr>
                    <w:spacing w:after="20"/>
                    <w:ind w:left="20"/>
                    <w:jc w:val="both"/>
                  </w:pPr>
                  <w:r>
                    <w:rPr>
                      <w:rFonts w:ascii="Times New Roman"/>
                      <w:b w:val="false"/>
                      <w:i w:val="false"/>
                      <w:color w:val="000000"/>
                      <w:sz w:val="20"/>
                    </w:rPr>
                    <w:t>
8. Енгізілген өзгерістерді бекітілген нұсқамен қатар орналастырылған салыстыру көрсетілген өзгерістер ведомосі.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В.I.5 Қолдану көрсетілімінің (дерінің) өзгеруі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қолдануға жаңа көрсетілімді енгізу немесе бұрын мақұлданған нұсқаны өзгерту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қолдануға көрсетілімді алып тастау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1,2, 4, 5, 6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5" w:id="1231"/>
                <w:p>
                  <w:pPr>
                    <w:spacing w:after="20"/>
                    <w:ind w:left="20"/>
                    <w:jc w:val="both"/>
                  </w:pPr>
                  <w:r>
                    <w:rPr>
                      <w:rFonts w:ascii="Times New Roman"/>
                      <w:b w:val="false"/>
                      <w:i w:val="false"/>
                      <w:color w:val="000000"/>
                      <w:sz w:val="20"/>
                    </w:rPr>
                    <w:t>
Шарттар</w:t>
                  </w:r>
                </w:p>
                <w:bookmarkEnd w:id="1231"/>
                <w:p>
                  <w:pPr>
                    <w:spacing w:after="20"/>
                    <w:ind w:left="20"/>
                    <w:jc w:val="both"/>
                  </w:pPr>
                  <w:r>
                    <w:rPr>
                      <w:rFonts w:ascii="Times New Roman"/>
                      <w:b w:val="false"/>
                      <w:i w:val="false"/>
                      <w:color w:val="000000"/>
                      <w:sz w:val="20"/>
                    </w:rPr>
                    <w:t>
</w:t>
                  </w:r>
                  <w:r>
                    <w:rPr>
                      <w:rFonts w:ascii="Times New Roman"/>
                      <w:b w:val="false"/>
                      <w:i w:val="false"/>
                      <w:color w:val="000000"/>
                      <w:sz w:val="20"/>
                    </w:rPr>
                    <w:t>1. Препаратты қолдану қауіпсіздігі сақтау және ретроспективтік зерттеулер, клиникалық қауіпсіздік және сапа деректерімен расталуы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Препаратты қолдану қауіпсіздігі сақтау және клиникалық зерттеулер, клиникалық қауіпсіздік деректерімен расталуы тиіс.</w:t>
                  </w:r>
                </w:p>
                <w:p>
                  <w:pPr>
                    <w:spacing w:after="20"/>
                    <w:ind w:left="20"/>
                    <w:jc w:val="both"/>
                  </w:pPr>
                  <w:r>
                    <w:rPr>
                      <w:rFonts w:ascii="Times New Roman"/>
                      <w:b w:val="false"/>
                      <w:i w:val="false"/>
                      <w:color w:val="000000"/>
                      <w:sz w:val="20"/>
                    </w:rPr>
                    <w:t>
Олардың расталуы ұсынылуы керек.</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8" w:id="1232"/>
                <w:p>
                  <w:pPr>
                    <w:spacing w:after="20"/>
                    <w:ind w:left="20"/>
                    <w:jc w:val="both"/>
                  </w:pPr>
                  <w:r>
                    <w:rPr>
                      <w:rFonts w:ascii="Times New Roman"/>
                      <w:b w:val="false"/>
                      <w:i w:val="false"/>
                      <w:color w:val="000000"/>
                      <w:sz w:val="20"/>
                    </w:rPr>
                    <w:t>
Құжаттама</w:t>
                  </w:r>
                </w:p>
                <w:bookmarkEnd w:id="1232"/>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Көрсетілімді алып тастау немесе қосу себебін түсіндіру және өнімді қолдану қауіпсіздігі сақталатыны туралы мәлімдеу.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препараттың жаңартылған жалпы сипаттамасы, медициналық қолдану жөніндегі нұсқаулық (қосымша парақ).</w:t>
                  </w:r>
                </w:p>
                <w:p>
                  <w:pPr>
                    <w:spacing w:after="20"/>
                    <w:ind w:left="20"/>
                    <w:jc w:val="both"/>
                  </w:pPr>
                  <w:r>
                    <w:rPr>
                      <w:rFonts w:ascii="Times New Roman"/>
                      <w:b w:val="false"/>
                      <w:i w:val="false"/>
                      <w:color w:val="000000"/>
                      <w:sz w:val="20"/>
                    </w:rPr>
                    <w:t>
</w:t>
                  </w:r>
                  <w:r>
                    <w:rPr>
                      <w:rFonts w:ascii="Times New Roman"/>
                      <w:b w:val="false"/>
                      <w:i w:val="false"/>
                      <w:color w:val="000000"/>
                      <w:sz w:val="20"/>
                    </w:rPr>
                    <w:t>3. Клиникалық зерттеулердің, тіркеуден кейінгі зерттеулердің деректері; фармакологиялық қадағалау деректері.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Дәрілік препараттың жалпы сипаттамасы мен дәрілік затты медициналық қолдану жөніндегі нұсқаулықтың (қосымша парақ (бұдан әрі - ДПЖС және ДЗ нұсқаулығы) жобаларында қолжаныстағы ДПЖС және бастапқы (референттік) дәрілік препараттың ДЗ нұсқаулығынан айырмашылықтар жоқ екендігі туралы декларация қосымша заттардың өндірушісі, жарамдылық мерзімі, құрамы биожетімділігі немесе фармакокинетикасындағы елеусіз айырмашылықтар.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Бастапқы (референттік) дәрілік препараттың және ДПЖС жобаларының қолданыстағы ДПЖС және ДЗ нұсқаулықтарын және барлық айырмашылықтарды бөліп көрсетумен және негіздеумен жаңғыртылған, гибридтік немесе биоаналогиялық (биосимилярлы) дәрілік препараттың ДЗ нұсқаулықтарын жол бойынша (бір параққа параллель орналасқан) салыстыру.</w:t>
                  </w:r>
                </w:p>
                <w:p>
                  <w:pPr>
                    <w:spacing w:after="20"/>
                    <w:ind w:left="20"/>
                    <w:jc w:val="both"/>
                  </w:pPr>
                  <w:r>
                    <w:rPr>
                      <w:rFonts w:ascii="Times New Roman"/>
                      <w:b w:val="false"/>
                      <w:i w:val="false"/>
                      <w:color w:val="000000"/>
                      <w:sz w:val="20"/>
                    </w:rPr>
                    <w:t>
6. Енгізілген өзгерістерді бекітілген нұсқамен қатар орналастырылған салыстыру көрсетілген өзгерістер ведомосі.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қолдануға көрсетілімді қосу немесе өзгерту сараптама комитетінің қорытындысын іске асыру немесе референттік дәрілік препараттың сол өзгеруін сараптаудан кейін қайта өндірілген/гибридтік/ биоаналогиялық дәрілік препараттың дәрілік препарат туралы ақпараттың дәл сол бір өзгерісінің салдарынан болса, тиісінше В.I. 1 және В. I. 2 өзгерістері қолданылады.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I. 6 Алып тастау: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дәрілік нысаны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дозалануы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4" w:id="1233"/>
                <w:p>
                  <w:pPr>
                    <w:spacing w:after="20"/>
                    <w:ind w:left="20"/>
                    <w:jc w:val="both"/>
                  </w:pPr>
                  <w:r>
                    <w:rPr>
                      <w:rFonts w:ascii="Times New Roman"/>
                      <w:b w:val="false"/>
                      <w:i w:val="false"/>
                      <w:color w:val="000000"/>
                      <w:sz w:val="20"/>
                    </w:rPr>
                    <w:t>
Құжаттама</w:t>
                  </w:r>
                </w:p>
                <w:bookmarkEnd w:id="1233"/>
                <w:p>
                  <w:pPr>
                    <w:spacing w:after="20"/>
                    <w:ind w:left="20"/>
                    <w:jc w:val="both"/>
                  </w:pPr>
                  <w:r>
                    <w:rPr>
                      <w:rFonts w:ascii="Times New Roman"/>
                      <w:b w:val="false"/>
                      <w:i w:val="false"/>
                      <w:color w:val="000000"/>
                      <w:sz w:val="20"/>
                    </w:rPr>
                    <w:t>
</w:t>
                  </w:r>
                  <w:r>
                    <w:rPr>
                      <w:rFonts w:ascii="Times New Roman"/>
                      <w:b w:val="false"/>
                      <w:i w:val="false"/>
                      <w:color w:val="000000"/>
                      <w:sz w:val="20"/>
                    </w:rPr>
                    <w:t>1. Шығарудың қалған түрі дәрілік препараттың жалпы сипаттамасында сипатталған дозалануы және емдеу ұзақтығы бойынша ұсынымдарды орындауға арналған декларация.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препарат туралы қайта қаралған ақпарат.</w:t>
                  </w:r>
                </w:p>
                <w:p>
                  <w:pPr>
                    <w:spacing w:after="20"/>
                    <w:ind w:left="20"/>
                    <w:jc w:val="both"/>
                  </w:pPr>
                  <w:r>
                    <w:rPr>
                      <w:rFonts w:ascii="Times New Roman"/>
                      <w:b w:val="false"/>
                      <w:i w:val="false"/>
                      <w:color w:val="000000"/>
                      <w:sz w:val="20"/>
                    </w:rPr>
                    <w:t>
</w:t>
                  </w:r>
                  <w:r>
                    <w:rPr>
                      <w:rFonts w:ascii="Times New Roman"/>
                      <w:b w:val="false"/>
                      <w:i w:val="false"/>
                      <w:color w:val="000000"/>
                      <w:sz w:val="20"/>
                    </w:rPr>
                    <w:t>3 Дәрілік препараттың жалпы сипаттамасы мен дәрілік затты медициналық қолдану жөніндегі нұсқаулықтың (қосымша парақ (бұдан әрі - ДПЖС және ДЗ нұсқаулығы) жобаларында қолжаныстағы ДПЖС және бастапқы (референттік) дәрілік препараттың ДЗ нұсқаулығынан айырмашылықтар жоқ екендігі туралы декларация қосымша заттардың өндірушісі, жарамдылық мерзімі, құрамы биожетімділігі немесе фармакокинетикасындағы елеусіз айырмашылықтар.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(референттік) дәрілік препараттың және ДПЖС жобаларының қолданыстағы ДПЖС және ДЗ нұсқаулықтарын және барлық айырмашылықтарды бөліп көрсетумен және негіздеумен жаңғыртылған, гибридтік немесе биоаналогиялық (биосимилярлы) дәрілік препараттың ДЗ нұсқаулықтарын жол бойынша (бір параққа параллель орналасқан) салыстыру.</w:t>
                  </w:r>
                </w:p>
                <w:p>
                  <w:pPr>
                    <w:spacing w:after="20"/>
                    <w:ind w:left="20"/>
                    <w:jc w:val="both"/>
                  </w:pPr>
                  <w:r>
                    <w:rPr>
                      <w:rFonts w:ascii="Times New Roman"/>
                      <w:b w:val="false"/>
                      <w:i w:val="false"/>
                      <w:color w:val="000000"/>
                      <w:sz w:val="20"/>
                    </w:rPr>
                    <w:t>
5. Енгізілген өзгерістерді бекітілген нұсқамен қатар орналастырылған салыстыру көрсетілген өзгерістер ведомосі.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қаралатын дәрілік түрі немесе дозалануы жекелеген дәрілік препарат түрінде тіркелген болса, онда осындай дәрілік нысанды немесе дозаны алып тастау өзгеріс енгізу болы табылмайды, өтініштен алып тастау болып есептеледі.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В.I.7 Медициналық қолдануға арналған дәрілік препараттың фармакологиялық қадағалау жүйесінің түйіндемесін енгізу немесе өзгерту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фармакологиялық қадағалау жүйесіне түйіндеме енгізу, фармакологиялық қадағалау жөніндегі білікті маманның өзгеруі (байланыс ақпараттарын қосқанда) және (немесе) фармакологиялық қадағалау жүйесі мастер-файлының (ФҚМФ) орналасуының өзгеруі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IВ</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9" w:id="1234"/>
                <w:p>
                  <w:pPr>
                    <w:spacing w:after="20"/>
                    <w:ind w:left="20"/>
                    <w:jc w:val="both"/>
                  </w:pPr>
                  <w:r>
                    <w:rPr>
                      <w:rFonts w:ascii="Times New Roman"/>
                      <w:b w:val="false"/>
                      <w:i w:val="false"/>
                      <w:color w:val="000000"/>
                      <w:sz w:val="20"/>
                    </w:rPr>
                    <w:t>
Құжаттама</w:t>
                  </w:r>
                </w:p>
                <w:bookmarkEnd w:id="1234"/>
                <w:p>
                  <w:pPr>
                    <w:spacing w:after="20"/>
                    <w:ind w:left="20"/>
                    <w:jc w:val="both"/>
                  </w:pPr>
                  <w:r>
                    <w:rPr>
                      <w:rFonts w:ascii="Times New Roman"/>
                      <w:b w:val="false"/>
                      <w:i w:val="false"/>
                      <w:color w:val="000000"/>
                      <w:sz w:val="20"/>
                    </w:rPr>
                    <w:t>
</w:t>
                  </w:r>
                  <w:r>
                    <w:rPr>
                      <w:rFonts w:ascii="Times New Roman"/>
                      <w:b w:val="false"/>
                      <w:i w:val="false"/>
                      <w:color w:val="000000"/>
                      <w:sz w:val="20"/>
                    </w:rPr>
                    <w:t>1. Фармакологиялық қадағалау жүйесінің түйіндемесі немесе маңызды элементтерді жаңарту (сәйкесінше): көрсетілетін қызметті алушының иелігіндегі фармакологиялық қадағалауға жауапты білікті тұлға бар екенін растау және көрсетілетін қызметті алушының дәрілік заттар айналысы саласындағы қолданыстағы заңнаманың белгіленген талаптарына сәйкес тапсырмалар мен міндеттерді орындаудың қажетті тәсілдеріне ие екендігі туралы көрсетілетін қызметті алушының қол қойып растауы. ҚР фармакологиялық қадағалау жөніндегі білікті тұлғамен қатынас жасайтын ақпарат, онда фармакологиялық қадағалау жөніндегі білікті тұлға орналастырылады және өзінің міндеттерін орындайды. ФҚМФ орналасқан жері.</w:t>
                  </w:r>
                </w:p>
                <w:p>
                  <w:pPr>
                    <w:spacing w:after="20"/>
                    <w:ind w:left="20"/>
                    <w:jc w:val="both"/>
                  </w:pPr>
                  <w:r>
                    <w:rPr>
                      <w:rFonts w:ascii="Times New Roman"/>
                      <w:b w:val="false"/>
                      <w:i w:val="false"/>
                      <w:color w:val="000000"/>
                      <w:sz w:val="20"/>
                    </w:rPr>
                    <w:t>
2. ФҚМФ нөмірі (бар болса)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өзгеріс Фармакологиялық қадағалау жүйесін егжей-тегжейлі сипаттайтын тіркеу дерекнамасының техникалық бөлігінде болуына қарамастан, ФҚМФ-ны енгізуді қамтиды. Байланыс ақпаратын (телефон және факс нөмірлері, пошта және электрондық пошта мекенжайы) және ФҚМФ-ның орналасқан орнын (көше, қала, индекс, ел) қосқанда фармакологиялық қадағалау жөніндегі қатынас жасайтын тұлғаны өзгерту тек Қазақстан Республикасының тізілімі (бұдан әрі – ҚР тізілімі) арқылы жаңартуға жол беріледі (өзгерістерді енгізу қажеттілігінсіз). Егер ТКҰ жоғарыда аталған ақпаратты ҚР тізілімі арқылы жаңарту мүмкіндігіне жүгінсе, тіркеу дерекнамасында бұл деректердің жаңартылған ақпараты ҚР тізіліміне енгізілгенін көрсетуі қажет.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В.I.8 Фармакологиялық қадағалау жүйесін егжей-тегжейлі сипаттамасына (бұдан әрі – ФҚЕС) сәйкес фармакологиялық қадағалаудың тиісті жүйесінің өзгеруі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фармакологиялық қадағалау жөніндегі білікті тұлғаны және (немесе) қатынас жасайтын ақпаратының және (немесе) резервтеу шарасының өзгеруі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фармакологиялық қадағалауды орындау мақсатында қауіпсіздік дерекқоры мен (немесе) негізгі келісімшарттың өзгеруі және (немесе) фармакологиялық қадағалауды өткізу орнының өзгеруі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фармакологиялық қадағалау жүйесінің қызметіне әсер етпейтін ФҚЕС-нің басқа да өзгерістері (мысалы, негізгі сақтау орны/архивтің орналасу орнының өзгеруі, әкімшілік өзгерістер)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Сол бір ТКҰ басқа дәрілік препаратының ФҚЕС сараптама нәтижелері бойынша ФҚЕС-ға өзгерістер енгізу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IВ</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1" w:id="1235"/>
                <w:p>
                  <w:pPr>
                    <w:spacing w:after="20"/>
                    <w:ind w:left="20"/>
                    <w:jc w:val="both"/>
                  </w:pPr>
                  <w:r>
                    <w:rPr>
                      <w:rFonts w:ascii="Times New Roman"/>
                      <w:b w:val="false"/>
                      <w:i w:val="false"/>
                      <w:color w:val="000000"/>
                      <w:sz w:val="20"/>
                    </w:rPr>
                    <w:t>
Шарттар</w:t>
                  </w:r>
                </w:p>
                <w:bookmarkEnd w:id="1235"/>
                <w:p>
                  <w:pPr>
                    <w:spacing w:after="20"/>
                    <w:ind w:left="20"/>
                    <w:jc w:val="both"/>
                  </w:pPr>
                  <w:r>
                    <w:rPr>
                      <w:rFonts w:ascii="Times New Roman"/>
                      <w:b w:val="false"/>
                      <w:i w:val="false"/>
                      <w:color w:val="000000"/>
                      <w:sz w:val="20"/>
                    </w:rPr>
                    <w:t>
</w:t>
                  </w:r>
                  <w:r>
                    <w:rPr>
                      <w:rFonts w:ascii="Times New Roman"/>
                      <w:b w:val="false"/>
                      <w:i w:val="false"/>
                      <w:color w:val="000000"/>
                      <w:sz w:val="20"/>
                    </w:rPr>
                    <w:t>1. Фармакологиялық қадағалау жүйесінің өзі өзгермейді.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Дерекқор жүйесі валидациядан өтті (егер қолданылса).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3. Деректерді басқа бір дерекқор жүйесінен ауыстыру валидацияланды (егер қолданылса).</w:t>
                  </w:r>
                </w:p>
                <w:p>
                  <w:pPr>
                    <w:spacing w:after="20"/>
                    <w:ind w:left="20"/>
                    <w:jc w:val="both"/>
                  </w:pPr>
                  <w:r>
                    <w:rPr>
                      <w:rFonts w:ascii="Times New Roman"/>
                      <w:b w:val="false"/>
                      <w:i w:val="false"/>
                      <w:color w:val="000000"/>
                      <w:sz w:val="20"/>
                    </w:rPr>
                    <w:t>
4. ФҚЕС өзгерістері, сол бір ТКҰ барлық дәрілік препараттары үшін енгізілген (ФҚЕС бірдей соңғы нұсқасы).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5" w:id="1236"/>
                <w:p>
                  <w:pPr>
                    <w:spacing w:after="20"/>
                    <w:ind w:left="20"/>
                    <w:jc w:val="both"/>
                  </w:pPr>
                  <w:r>
                    <w:rPr>
                      <w:rFonts w:ascii="Times New Roman"/>
                      <w:b w:val="false"/>
                      <w:i w:val="false"/>
                      <w:color w:val="000000"/>
                      <w:sz w:val="20"/>
                    </w:rPr>
                    <w:t>
Құжаттама</w:t>
                  </w:r>
                </w:p>
                <w:bookmarkEnd w:id="1236"/>
                <w:p>
                  <w:pPr>
                    <w:spacing w:after="20"/>
                    <w:ind w:left="20"/>
                    <w:jc w:val="both"/>
                  </w:pPr>
                  <w:r>
                    <w:rPr>
                      <w:rFonts w:ascii="Times New Roman"/>
                      <w:b w:val="false"/>
                      <w:i w:val="false"/>
                      <w:color w:val="000000"/>
                      <w:sz w:val="20"/>
                    </w:rPr>
                    <w:t>
</w:t>
                  </w:r>
                  <w:r>
                    <w:rPr>
                      <w:rFonts w:ascii="Times New Roman"/>
                      <w:b w:val="false"/>
                      <w:i w:val="false"/>
                      <w:color w:val="000000"/>
                      <w:sz w:val="20"/>
                    </w:rPr>
                    <w:t>1. ФҚЕС соңғы нұсқасы және егер, қолданылса, препарат – арнайы толықтырудың соңғы нұсқасы.</w:t>
                  </w:r>
                </w:p>
                <w:p>
                  <w:pPr>
                    <w:spacing w:after="20"/>
                    <w:ind w:left="20"/>
                    <w:jc w:val="both"/>
                  </w:pPr>
                  <w:r>
                    <w:rPr>
                      <w:rFonts w:ascii="Times New Roman"/>
                      <w:b w:val="false"/>
                      <w:i w:val="false"/>
                      <w:color w:val="000000"/>
                      <w:sz w:val="20"/>
                    </w:rPr>
                    <w:t>
</w:t>
                  </w:r>
                  <w:r>
                    <w:rPr>
                      <w:rFonts w:ascii="Times New Roman"/>
                      <w:b w:val="false"/>
                      <w:i w:val="false"/>
                      <w:color w:val="000000"/>
                      <w:sz w:val="20"/>
                    </w:rPr>
                    <w:t>Фармакологиялық қадағалау жөніндегі білікті тұлғаның өзгеруіне қатысты оларға мыналар кіруі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а) фармакологиялық қадағалау жөніндегі жаңа білікті маманның қысқаша өмірбаяны;</w:t>
                  </w:r>
                </w:p>
                <w:p>
                  <w:pPr>
                    <w:spacing w:after="20"/>
                    <w:ind w:left="20"/>
                    <w:jc w:val="both"/>
                  </w:pPr>
                  <w:r>
                    <w:rPr>
                      <w:rFonts w:ascii="Times New Roman"/>
                      <w:b w:val="false"/>
                      <w:i w:val="false"/>
                      <w:color w:val="000000"/>
                      <w:sz w:val="20"/>
                    </w:rPr>
                    <w:t>
</w:t>
                  </w:r>
                  <w:r>
                    <w:rPr>
                      <w:rFonts w:ascii="Times New Roman"/>
                      <w:b w:val="false"/>
                      <w:i w:val="false"/>
                      <w:color w:val="000000"/>
                      <w:sz w:val="20"/>
                    </w:rPr>
                    <w:t>б) фармакологиялық қадағалау жөніндегі жаңа білікті маман және ұстаушы қол қойған олардың қабілеті және жағымсыз реакциялар туралы хабарлау жолдары туралы және осыдан шығатын қалған өзгерістерді сипаттайтын, мысалы, ұйымдастырушылық схемадағы фармакологиялық қадағалау жөніндегі жаңа білікті маман мен ұстаушы туралы ереже.</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фармакологиялық қадағалау жөніндегі білікті маман және (немесе) фармакологиялық қадағалау жөніндегі қатынас жасайтын ақпараты ФҚЕС енгізілмесе немесе ФҚЕС болмаса, қайта қаралған ФҚЕС беру талап етілмейді, тек өтініш нысанын ұсыну қажет.</w:t>
                  </w:r>
                </w:p>
                <w:p>
                  <w:pPr>
                    <w:spacing w:after="20"/>
                    <w:ind w:left="20"/>
                    <w:jc w:val="both"/>
                  </w:pPr>
                  <w:r>
                    <w:rPr>
                      <w:rFonts w:ascii="Times New Roman"/>
                      <w:b w:val="false"/>
                      <w:i w:val="false"/>
                      <w:color w:val="000000"/>
                      <w:sz w:val="20"/>
                    </w:rPr>
                    <w:t>
2. Өзгерістер мақұлданған өтініш/рәсімге және дәрілік препаратқа сілтеме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В.I.9 Медициналық қолдануға арналған дәрілік препараттардың қауіпсіздігі жөніндегі мерзімді есепті (ҚМЕ) тапсыру жиілігін және (немесе) күнін өзгерту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IВ</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1. Ұлттық уәкілетті органмен келісілген ҚМЕ-ні тапсыру жиілігін және (немесе) күнін өзгерту.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1" w:id="1237"/>
                <w:p>
                  <w:pPr>
                    <w:spacing w:after="20"/>
                    <w:ind w:left="20"/>
                    <w:jc w:val="both"/>
                  </w:pPr>
                  <w:r>
                    <w:rPr>
                      <w:rFonts w:ascii="Times New Roman"/>
                      <w:b w:val="false"/>
                      <w:i w:val="false"/>
                      <w:color w:val="000000"/>
                      <w:sz w:val="20"/>
                    </w:rPr>
                    <w:t>
Құжаттама</w:t>
                  </w:r>
                </w:p>
                <w:bookmarkEnd w:id="1237"/>
                <w:p>
                  <w:pPr>
                    <w:spacing w:after="20"/>
                    <w:ind w:left="20"/>
                    <w:jc w:val="both"/>
                  </w:pPr>
                  <w:r>
                    <w:rPr>
                      <w:rFonts w:ascii="Times New Roman"/>
                      <w:b w:val="false"/>
                      <w:i w:val="false"/>
                      <w:color w:val="000000"/>
                      <w:sz w:val="20"/>
                    </w:rPr>
                    <w:t>
</w:t>
                  </w:r>
                  <w:r>
                    <w:rPr>
                      <w:rFonts w:ascii="Times New Roman"/>
                      <w:b w:val="false"/>
                      <w:i w:val="false"/>
                      <w:color w:val="000000"/>
                      <w:sz w:val="20"/>
                    </w:rPr>
                    <w:t>1. Ілеспе хатқа өзгерістер енгізу туралы өтінішке қосымша: уәкілетті органның келісіміне сілтеме.</w:t>
                  </w:r>
                </w:p>
                <w:p>
                  <w:pPr>
                    <w:spacing w:after="20"/>
                    <w:ind w:left="20"/>
                    <w:jc w:val="both"/>
                  </w:pPr>
                  <w:r>
                    <w:rPr>
                      <w:rFonts w:ascii="Times New Roman"/>
                      <w:b w:val="false"/>
                      <w:i w:val="false"/>
                      <w:color w:val="000000"/>
                      <w:sz w:val="20"/>
                    </w:rPr>
                    <w:t>
2. ҚМЕ-ні берудің қайта қаралған жиілігі және (немесе) күні.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өзгеріс ҚМЕ циклі есепті күндер тізбесіне көрсетілген сілтемені үздік көрсету арқылы және ҚМЕ-ні тапсыру қажеттілігі кезінде тіркеу дерекнамасында көрсетілген болса ғана қолданылады.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В.I.10 Қауіптерді басқару жоспарын қоса алғанда тіркеу міндеттемелері мен шарттарын енгізу немесе өзгерту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уәкілетті органмен келісілген тұжырымды іске асыру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уәкілетті органның сараптамасын қажет ететін ТКҰ жаңа қосымша деректер ұсынуды талап ететін өзгерістерді іске асыру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1. Өзгеріс уәкілетті орган талап еткен әрекетті жүзеге асырады және қосымша мәліметтер беруді және (немесе) одан арғы сараптама жасауды талап етпейді.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3" w:id="1238"/>
                <w:p>
                  <w:pPr>
                    <w:spacing w:after="20"/>
                    <w:ind w:left="20"/>
                    <w:jc w:val="both"/>
                  </w:pPr>
                  <w:r>
                    <w:rPr>
                      <w:rFonts w:ascii="Times New Roman"/>
                      <w:b w:val="false"/>
                      <w:i w:val="false"/>
                      <w:color w:val="000000"/>
                      <w:sz w:val="20"/>
                    </w:rPr>
                    <w:t>
Құжаттама</w:t>
                  </w:r>
                </w:p>
                <w:bookmarkEnd w:id="1238"/>
                <w:p>
                  <w:pPr>
                    <w:spacing w:after="20"/>
                    <w:ind w:left="20"/>
                    <w:jc w:val="both"/>
                  </w:pPr>
                  <w:r>
                    <w:rPr>
                      <w:rFonts w:ascii="Times New Roman"/>
                      <w:b w:val="false"/>
                      <w:i w:val="false"/>
                      <w:color w:val="000000"/>
                      <w:sz w:val="20"/>
                    </w:rPr>
                    <w:t>
</w:t>
                  </w:r>
                  <w:r>
                    <w:rPr>
                      <w:rFonts w:ascii="Times New Roman"/>
                      <w:b w:val="false"/>
                      <w:i w:val="false"/>
                      <w:color w:val="000000"/>
                      <w:sz w:val="20"/>
                    </w:rPr>
                    <w:t>1. Ілеспе хатқа өзгерістер енгізу туралы өтінішке қосымша:</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органның келісіміне сілтеме.</w:t>
                  </w:r>
                </w:p>
                <w:p>
                  <w:pPr>
                    <w:spacing w:after="20"/>
                    <w:ind w:left="20"/>
                    <w:jc w:val="both"/>
                  </w:pPr>
                  <w:r>
                    <w:rPr>
                      <w:rFonts w:ascii="Times New Roman"/>
                      <w:b w:val="false"/>
                      <w:i w:val="false"/>
                      <w:color w:val="000000"/>
                      <w:sz w:val="20"/>
                    </w:rPr>
                    <w:t>
2. Дәрілік препарат туралы қайта қаралған ақпарат.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 енгізілетін қауіптерді басқару жоспарын қосқанда, өзгеріс тек шарттар және (немесе) тіркеу міндеттемелерін және ерекше жағдайлар мен шартты тіркеу кезіндегі шарттар мен (немесе) тіркеу міндеттемелеріне әсер еткен жағдайды ғана қамтиды.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 талап еткен қауіптерді басқару жоспарын енгізу тұрақты маңызды сараптаманы талап етеді.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 11 Қосымша мониторинг жүргізуге жататын дәрілік препараттар тізбесіне кіретін дәрілік препараттарға қатысты қара белгіні немесе түсіндірме нұсқауларды қосу немесе алып тастау.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IВ</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1. Дәрілік препарат қосымша мониторингке жататын дәрілік препараттар тізбесіне енгізілген немесе шығарылған (сәйкесінше).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6" w:id="1239"/>
                <w:p>
                  <w:pPr>
                    <w:spacing w:after="20"/>
                    <w:ind w:left="20"/>
                    <w:jc w:val="both"/>
                  </w:pPr>
                  <w:r>
                    <w:rPr>
                      <w:rFonts w:ascii="Times New Roman"/>
                      <w:b w:val="false"/>
                      <w:i w:val="false"/>
                      <w:color w:val="000000"/>
                      <w:sz w:val="20"/>
                    </w:rPr>
                    <w:t>
Құжаттама</w:t>
                  </w:r>
                </w:p>
                <w:bookmarkEnd w:id="1239"/>
                <w:p>
                  <w:pPr>
                    <w:spacing w:after="20"/>
                    <w:ind w:left="20"/>
                    <w:jc w:val="both"/>
                  </w:pPr>
                  <w:r>
                    <w:rPr>
                      <w:rFonts w:ascii="Times New Roman"/>
                      <w:b w:val="false"/>
                      <w:i w:val="false"/>
                      <w:color w:val="000000"/>
                      <w:sz w:val="20"/>
                    </w:rPr>
                    <w:t>
</w:t>
                  </w:r>
                  <w:r>
                    <w:rPr>
                      <w:rFonts w:ascii="Times New Roman"/>
                      <w:b w:val="false"/>
                      <w:i w:val="false"/>
                      <w:color w:val="000000"/>
                      <w:sz w:val="20"/>
                    </w:rPr>
                    <w:t>1. Ілеспе хатқа өзгерістер енгізу туралы өтінішке қосымша:</w:t>
                  </w:r>
                </w:p>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мониторингке жататын дәрілік препараттар тізбесіне сілтеме.</w:t>
                  </w:r>
                </w:p>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препарат туралы қайта қаралған ақпарат (дәрілік препараттың жаңартылған жалпы сипаттамасы, медициналық қолдану жөніндегі нұсқаулық (қосымша парақ).</w:t>
                  </w:r>
                </w:p>
                <w:p>
                  <w:pPr>
                    <w:spacing w:after="20"/>
                    <w:ind w:left="20"/>
                    <w:jc w:val="both"/>
                  </w:pPr>
                  <w:r>
                    <w:rPr>
                      <w:rFonts w:ascii="Times New Roman"/>
                      <w:b w:val="false"/>
                      <w:i w:val="false"/>
                      <w:color w:val="000000"/>
                      <w:sz w:val="20"/>
                    </w:rPr>
                    <w:t>
</w:t>
                  </w:r>
                  <w:r>
                    <w:rPr>
                      <w:rFonts w:ascii="Times New Roman"/>
                      <w:b w:val="false"/>
                      <w:i w:val="false"/>
                      <w:color w:val="000000"/>
                      <w:sz w:val="20"/>
                    </w:rPr>
                    <w:t>3. Дәрілік препараттың жалпы сипаттамасы мен дәрілік затты медициналық қолдану жөніндегі нұсқаулықтың (қосымша парақ (бұдан әрі - ДПЖС және ДЗ нұсқаулығы) жобаларында қолжаныстағы ДПЖС және бастапқы (референттік) дәрілік препараттың ДЗ нұсқаулығынан айырмашылықтар жоқ екендігі туралы декларация қосымша заттардың өндірушісі, жарамдылық мерзімі, құрамы биожетімділігі немесе фармакокинетикасындағы елеусіз айырмашылықтар.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(референттік) дәрілік препараттың және ДПЖС жобаларының қолданыстағы ДПЖС және ДЗ нұсқаулықтарын және барлық айырмашылықтарды бөліп көрсетумен және негіздеумен жаңғыртылған, гибридтік немесе биоаналогиялық (биосимилярлы) дәрілік препараттың ДЗ нұсқаулықтарын жол бойынша (бір параққа параллель орналасқан) салыстыру.</w:t>
                  </w:r>
                </w:p>
                <w:p>
                  <w:pPr>
                    <w:spacing w:after="20"/>
                    <w:ind w:left="20"/>
                    <w:jc w:val="both"/>
                  </w:pPr>
                  <w:r>
                    <w:rPr>
                      <w:rFonts w:ascii="Times New Roman"/>
                      <w:b w:val="false"/>
                      <w:i w:val="false"/>
                      <w:color w:val="000000"/>
                      <w:sz w:val="20"/>
                    </w:rPr>
                    <w:t>
5. Енгізілген өзгерістерді бекітілген нұсқамен қатар орналастырылған салыстыру көрсетілген өзгерістер ведомосі.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өзгеріс қара белгіні немесе түсіндірме нұсқауларды қосу немесе алып тастау басқа реттеушілік рәсім (мысалы, дәрілік препарат туралы ақпаратты қозғайтын ұзарту немесе өзгерту рәсімі) шеңберінде жүргізілмейтін жағдайды қамтиды.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В.I.12 Қосымша мониторинг жүргізуге жататын дәрілік препараттар тізбесіне кіретін дәрілік препараттарға қатысты қара белгіні немесе түсіндірме нұсқауларды қосу немесе алып тастау.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құжаттамалар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түрі</w:t>
                  </w:r>
                </w:p>
              </w:tc>
            </w:tr>
          </w:tbl>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берілген деректерді уәкілетті органның сараптамасы дәрілік препараттың жалпы сипаттамасының, таңбалануының өзгеруіне әкелсе, осы өзгеріспен дәрілік препараттың жалпы сипаттамасына, таңбалануға тиісті түзетулер қамтылады.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өзгеріс осы Толықтырудың кез келген басқа бөліміне сәйкес әдепкі бойынша IB үлгідегі өзгерістер ретінде қабылданған өзгерістерге қолданылмайды.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 13 Дәрілік заттарды жаңа тіркеуді талап ететін өзгеріс: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1)жаңа дозалауды (белсенділікті) өзгерту немесе қосу;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2)жаңа дәрілік түрді өзгерту немесе қосу. Құжаттар тізбесі осы Қағидалардың 14 және 15-қосымшаларына сәйкес ұсынылады.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16-қосымша</w:t>
            </w:r>
          </w:p>
        </w:tc>
      </w:tr>
    </w:tbl>
    <w:bookmarkStart w:name="z1913" w:id="1240"/>
    <w:p>
      <w:pPr>
        <w:spacing w:after="0"/>
        <w:ind w:left="0"/>
        <w:jc w:val="left"/>
      </w:pPr>
      <w:r>
        <w:rPr>
          <w:rFonts w:ascii="Times New Roman"/>
          <w:b/>
          <w:i w:val="false"/>
          <w:color w:val="000000"/>
        </w:rPr>
        <w:t xml:space="preserve"> Дәрілік заттың бастапқы сараптамасының есебі</w:t>
      </w:r>
    </w:p>
    <w:bookmarkEnd w:id="12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Дәрілік заттың бастапқы сараптамасы жүргізілді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Т.А.Ә. (бар болған жағдайда)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 лауазымы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Дәрілік зат туралы ақпарат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нөмірі және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саудалық атауы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патенттелмеген атауы (бұдан әрі – ХПА)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түрі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Енгізу тәсілі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Қаптамасы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 түрі (бастапқы, қайталама)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Қаптамадағы бірліктер саны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Өндіруші туралы деректер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типі немесе өндіріс учаскесі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Қаптаушы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бақылауды жүзеге асыратын өндіруші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Серияларды шығаурға жауапты өндіруші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ұстаушы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Босатылу тәртібі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Босатылу шарттары: (қажеттісін белгілеу)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4" w:id="1241"/>
          <w:p>
            <w:pPr>
              <w:spacing w:after="20"/>
              <w:ind w:left="20"/>
              <w:jc w:val="both"/>
            </w:pPr>
            <w:r>
              <w:rPr>
                <w:rFonts w:ascii="Times New Roman"/>
                <w:b w:val="false"/>
                <w:i w:val="false"/>
                <w:color w:val="000000"/>
                <w:sz w:val="20"/>
              </w:rPr>
              <w:t>
 </w:t>
            </w:r>
          </w:p>
          <w:bookmarkEnd w:id="1241"/>
          <w:p>
            <w:pPr>
              <w:spacing w:after="20"/>
              <w:ind w:left="20"/>
              <w:jc w:val="both"/>
            </w:pPr>
            <w:r>
              <w:rPr>
                <w:rFonts w:ascii="Times New Roman"/>
                <w:b w:val="false"/>
                <w:i w:val="false"/>
                <w:color w:val="000000"/>
                <w:sz w:val="20"/>
              </w:rPr>
              <w:t xml:space="preserve">
 рецепт арқылы </w:t>
            </w:r>
          </w:p>
          <w:p>
            <w:pPr>
              <w:spacing w:after="20"/>
              <w:ind w:left="20"/>
              <w:jc w:val="both"/>
            </w:pPr>
            <w:r>
              <w:rPr>
                <w:rFonts w:ascii="Times New Roman"/>
                <w:b w:val="false"/>
                <w:i w:val="false"/>
                <w:color w:val="000000"/>
                <w:sz w:val="20"/>
              </w:rPr>
              <w:t>
 рецептісіз</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Қазақстан Республикасында көрсетілген саудалық атауымен белсенді заттардың басқа да құрамымен басқа дәрілік препарат бұрын тіркелген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5" w:id="1242"/>
          <w:p>
            <w:pPr>
              <w:spacing w:after="20"/>
              <w:ind w:left="20"/>
              <w:jc w:val="both"/>
            </w:pPr>
            <w:r>
              <w:rPr>
                <w:rFonts w:ascii="Times New Roman"/>
                <w:b w:val="false"/>
                <w:i w:val="false"/>
                <w:color w:val="000000"/>
                <w:sz w:val="20"/>
              </w:rPr>
              <w:t>
 </w:t>
            </w:r>
          </w:p>
          <w:bookmarkEnd w:id="1242"/>
          <w:p>
            <w:pPr>
              <w:spacing w:after="20"/>
              <w:ind w:left="20"/>
              <w:jc w:val="both"/>
            </w:pPr>
            <w:r>
              <w:rPr>
                <w:rFonts w:ascii="Times New Roman"/>
                <w:b w:val="false"/>
                <w:i w:val="false"/>
                <w:color w:val="000000"/>
                <w:sz w:val="20"/>
              </w:rPr>
              <w:t xml:space="preserve">
 жоқ </w:t>
            </w:r>
          </w:p>
          <w:p>
            <w:pPr>
              <w:spacing w:after="20"/>
              <w:ind w:left="20"/>
              <w:jc w:val="both"/>
            </w:pPr>
            <w:r>
              <w:rPr>
                <w:rFonts w:ascii="Times New Roman"/>
                <w:b w:val="false"/>
                <w:i w:val="false"/>
                <w:color w:val="000000"/>
                <w:sz w:val="20"/>
              </w:rPr>
              <w:t>
 иә</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Ұсынылған құжаттардың толықтығын, тіркеу дерекнамасы жиынтықталымын және дұрыс ресімделуін бағалау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Дерекнама бөлімдерге бөлінген, беттері нөмірленген, құжаттар тізбесі құрастырылған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6" w:id="1243"/>
          <w:p>
            <w:pPr>
              <w:spacing w:after="20"/>
              <w:ind w:left="20"/>
              <w:jc w:val="both"/>
            </w:pPr>
            <w:r>
              <w:rPr>
                <w:rFonts w:ascii="Times New Roman"/>
                <w:b w:val="false"/>
                <w:i w:val="false"/>
                <w:color w:val="000000"/>
                <w:sz w:val="20"/>
              </w:rPr>
              <w:t>
 </w:t>
            </w:r>
          </w:p>
          <w:bookmarkEnd w:id="1243"/>
          <w:p>
            <w:pPr>
              <w:spacing w:after="20"/>
              <w:ind w:left="20"/>
              <w:jc w:val="both"/>
            </w:pPr>
            <w:r>
              <w:rPr>
                <w:rFonts w:ascii="Times New Roman"/>
                <w:b w:val="false"/>
                <w:i w:val="false"/>
                <w:color w:val="000000"/>
                <w:sz w:val="20"/>
              </w:rPr>
              <w:t xml:space="preserve">
 жоқ </w:t>
            </w:r>
          </w:p>
          <w:p>
            <w:pPr>
              <w:spacing w:after="20"/>
              <w:ind w:left="20"/>
              <w:jc w:val="both"/>
            </w:pPr>
            <w:r>
              <w:rPr>
                <w:rFonts w:ascii="Times New Roman"/>
                <w:b w:val="false"/>
                <w:i w:val="false"/>
                <w:color w:val="000000"/>
                <w:sz w:val="20"/>
              </w:rPr>
              <w:t>
 иә</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жиынтығы бекітілген тізбеге сәйкес келеді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7" w:id="1244"/>
          <w:p>
            <w:pPr>
              <w:spacing w:after="20"/>
              <w:ind w:left="20"/>
              <w:jc w:val="both"/>
            </w:pPr>
            <w:r>
              <w:rPr>
                <w:rFonts w:ascii="Times New Roman"/>
                <w:b w:val="false"/>
                <w:i w:val="false"/>
                <w:color w:val="000000"/>
                <w:sz w:val="20"/>
              </w:rPr>
              <w:t>
 </w:t>
            </w:r>
          </w:p>
          <w:bookmarkEnd w:id="1244"/>
          <w:p>
            <w:pPr>
              <w:spacing w:after="20"/>
              <w:ind w:left="20"/>
              <w:jc w:val="both"/>
            </w:pPr>
            <w:r>
              <w:rPr>
                <w:rFonts w:ascii="Times New Roman"/>
                <w:b w:val="false"/>
                <w:i w:val="false"/>
                <w:color w:val="000000"/>
                <w:sz w:val="20"/>
              </w:rPr>
              <w:t xml:space="preserve">
 жоқ </w:t>
            </w:r>
          </w:p>
          <w:p>
            <w:pPr>
              <w:spacing w:after="20"/>
              <w:ind w:left="20"/>
              <w:jc w:val="both"/>
            </w:pPr>
            <w:r>
              <w:rPr>
                <w:rFonts w:ascii="Times New Roman"/>
                <w:b w:val="false"/>
                <w:i w:val="false"/>
                <w:color w:val="000000"/>
                <w:sz w:val="20"/>
              </w:rPr>
              <w:t>
 иә</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Қаптамалардың түрлі-түсті макеттерінің болуы және оларды көрсетілетін қызметті алушының қолымен куәландыру айғағы, Қазақстан Республикасы Денсаулық сақтау министрінің 2021 жылғы 27 қаңтардағы № ҚР ДСМ-11 бұйрығымен бекітілген (нормативтік құқықтық актілерді мемлекеттік тіркеу тізілімінде № 22146 болып тіркелген) Дәрілік заттар мен медициналық бұйымдарды таңбалау қағидаларына (бұдан әрі - Таңбалау қағидалары) сәйкес дәрілік препарат қаптамасының сәйкестігі.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8" w:id="1245"/>
          <w:p>
            <w:pPr>
              <w:spacing w:after="20"/>
              <w:ind w:left="20"/>
              <w:jc w:val="both"/>
            </w:pPr>
            <w:r>
              <w:rPr>
                <w:rFonts w:ascii="Times New Roman"/>
                <w:b w:val="false"/>
                <w:i w:val="false"/>
                <w:color w:val="000000"/>
                <w:sz w:val="20"/>
              </w:rPr>
              <w:t>
 </w:t>
            </w:r>
          </w:p>
          <w:bookmarkEnd w:id="1245"/>
          <w:p>
            <w:pPr>
              <w:spacing w:after="20"/>
              <w:ind w:left="20"/>
              <w:jc w:val="both"/>
            </w:pPr>
            <w:r>
              <w:rPr>
                <w:rFonts w:ascii="Times New Roman"/>
                <w:b w:val="false"/>
                <w:i w:val="false"/>
                <w:color w:val="000000"/>
                <w:sz w:val="20"/>
              </w:rPr>
              <w:t xml:space="preserve">
 жоқ </w:t>
            </w:r>
          </w:p>
          <w:p>
            <w:pPr>
              <w:spacing w:after="20"/>
              <w:ind w:left="20"/>
              <w:jc w:val="both"/>
            </w:pPr>
            <w:r>
              <w:rPr>
                <w:rFonts w:ascii="Times New Roman"/>
                <w:b w:val="false"/>
                <w:i w:val="false"/>
                <w:color w:val="000000"/>
                <w:sz w:val="20"/>
              </w:rPr>
              <w:t>
 иә</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 макеттерінің, заттаңбалардың, стикерлердің үлгілерін таңбалау мәтіні Таңбалау қағидаларына сәйкес келеді.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9" w:id="1246"/>
          <w:p>
            <w:pPr>
              <w:spacing w:after="20"/>
              <w:ind w:left="20"/>
              <w:jc w:val="both"/>
            </w:pPr>
            <w:r>
              <w:rPr>
                <w:rFonts w:ascii="Times New Roman"/>
                <w:b w:val="false"/>
                <w:i w:val="false"/>
                <w:color w:val="000000"/>
                <w:sz w:val="20"/>
              </w:rPr>
              <w:t>
 </w:t>
            </w:r>
          </w:p>
          <w:bookmarkEnd w:id="1246"/>
          <w:p>
            <w:pPr>
              <w:spacing w:after="20"/>
              <w:ind w:left="20"/>
              <w:jc w:val="both"/>
            </w:pPr>
            <w:r>
              <w:rPr>
                <w:rFonts w:ascii="Times New Roman"/>
                <w:b w:val="false"/>
                <w:i w:val="false"/>
                <w:color w:val="000000"/>
                <w:sz w:val="20"/>
              </w:rPr>
              <w:t xml:space="preserve">
 жоқ </w:t>
            </w:r>
          </w:p>
          <w:p>
            <w:pPr>
              <w:spacing w:after="20"/>
              <w:ind w:left="20"/>
              <w:jc w:val="both"/>
            </w:pPr>
            <w:r>
              <w:rPr>
                <w:rFonts w:ascii="Times New Roman"/>
                <w:b w:val="false"/>
                <w:i w:val="false"/>
                <w:color w:val="000000"/>
                <w:sz w:val="20"/>
              </w:rPr>
              <w:t>
 иә</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Дәрілік препараттың құрамын бағалау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препараттың құрамында тыйым салынған бояғыштардың және басқа да қосымша заттардың болуы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0" w:id="1247"/>
          <w:p>
            <w:pPr>
              <w:spacing w:after="20"/>
              <w:ind w:left="20"/>
              <w:jc w:val="both"/>
            </w:pPr>
            <w:r>
              <w:rPr>
                <w:rFonts w:ascii="Times New Roman"/>
                <w:b w:val="false"/>
                <w:i w:val="false"/>
                <w:color w:val="000000"/>
                <w:sz w:val="20"/>
              </w:rPr>
              <w:t>
 </w:t>
            </w:r>
          </w:p>
          <w:bookmarkEnd w:id="1247"/>
          <w:p>
            <w:pPr>
              <w:spacing w:after="20"/>
              <w:ind w:left="20"/>
              <w:jc w:val="both"/>
            </w:pPr>
            <w:r>
              <w:rPr>
                <w:rFonts w:ascii="Times New Roman"/>
                <w:b w:val="false"/>
                <w:i w:val="false"/>
                <w:color w:val="000000"/>
                <w:sz w:val="20"/>
              </w:rPr>
              <w:t xml:space="preserve">
 жоқ </w:t>
            </w:r>
          </w:p>
          <w:p>
            <w:pPr>
              <w:spacing w:after="20"/>
              <w:ind w:left="20"/>
              <w:jc w:val="both"/>
            </w:pPr>
            <w:r>
              <w:rPr>
                <w:rFonts w:ascii="Times New Roman"/>
                <w:b w:val="false"/>
                <w:i w:val="false"/>
                <w:color w:val="000000"/>
                <w:sz w:val="20"/>
              </w:rPr>
              <w:t>
 иә</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препараттың құрамында қаннан, адамның және жануардың ағзасынан және тіндерінен алынған заттардың болуы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1" w:id="1248"/>
          <w:p>
            <w:pPr>
              <w:spacing w:after="20"/>
              <w:ind w:left="20"/>
              <w:jc w:val="both"/>
            </w:pPr>
            <w:r>
              <w:rPr>
                <w:rFonts w:ascii="Times New Roman"/>
                <w:b w:val="false"/>
                <w:i w:val="false"/>
                <w:color w:val="000000"/>
                <w:sz w:val="20"/>
              </w:rPr>
              <w:t>
 </w:t>
            </w:r>
          </w:p>
          <w:bookmarkEnd w:id="1248"/>
          <w:p>
            <w:pPr>
              <w:spacing w:after="20"/>
              <w:ind w:left="20"/>
              <w:jc w:val="both"/>
            </w:pPr>
            <w:r>
              <w:rPr>
                <w:rFonts w:ascii="Times New Roman"/>
                <w:b w:val="false"/>
                <w:i w:val="false"/>
                <w:color w:val="000000"/>
                <w:sz w:val="20"/>
              </w:rPr>
              <w:t xml:space="preserve">
 жоқ </w:t>
            </w:r>
          </w:p>
          <w:p>
            <w:pPr>
              <w:spacing w:after="20"/>
              <w:ind w:left="20"/>
              <w:jc w:val="both"/>
            </w:pPr>
            <w:r>
              <w:rPr>
                <w:rFonts w:ascii="Times New Roman"/>
                <w:b w:val="false"/>
                <w:i w:val="false"/>
                <w:color w:val="000000"/>
                <w:sz w:val="20"/>
              </w:rPr>
              <w:t>
 иә</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есірткі құралдарының, психотроптық заттардың және прекурсорлардың болуы (бар болса, Кестені, позициясын көрсету)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2" w:id="1249"/>
          <w:p>
            <w:pPr>
              <w:spacing w:after="20"/>
              <w:ind w:left="20"/>
              <w:jc w:val="both"/>
            </w:pPr>
            <w:r>
              <w:rPr>
                <w:rFonts w:ascii="Times New Roman"/>
                <w:b w:val="false"/>
                <w:i w:val="false"/>
                <w:color w:val="000000"/>
                <w:sz w:val="20"/>
              </w:rPr>
              <w:t>
 </w:t>
            </w:r>
          </w:p>
          <w:bookmarkEnd w:id="1249"/>
          <w:p>
            <w:pPr>
              <w:spacing w:after="20"/>
              <w:ind w:left="20"/>
              <w:jc w:val="both"/>
            </w:pPr>
            <w:r>
              <w:rPr>
                <w:rFonts w:ascii="Times New Roman"/>
                <w:b w:val="false"/>
                <w:i w:val="false"/>
                <w:color w:val="000000"/>
                <w:sz w:val="20"/>
              </w:rPr>
              <w:t xml:space="preserve">
 жоқ </w:t>
            </w:r>
          </w:p>
          <w:p>
            <w:pPr>
              <w:spacing w:after="20"/>
              <w:ind w:left="20"/>
              <w:jc w:val="both"/>
            </w:pPr>
            <w:r>
              <w:rPr>
                <w:rFonts w:ascii="Times New Roman"/>
                <w:b w:val="false"/>
                <w:i w:val="false"/>
                <w:color w:val="000000"/>
                <w:sz w:val="20"/>
              </w:rPr>
              <w:t>
 иә</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Дәрілік препараттың атауын онда мынадай белгілер мәнінің болмауына бағалау: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тіркелген дәрілік препараттармен және әдепсіз айтылатын сөздердің ұқсастықтары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3" w:id="1250"/>
          <w:p>
            <w:pPr>
              <w:spacing w:after="20"/>
              <w:ind w:left="20"/>
              <w:jc w:val="both"/>
            </w:pPr>
            <w:r>
              <w:rPr>
                <w:rFonts w:ascii="Times New Roman"/>
                <w:b w:val="false"/>
                <w:i w:val="false"/>
                <w:color w:val="000000"/>
                <w:sz w:val="20"/>
              </w:rPr>
              <w:t>
 </w:t>
            </w:r>
          </w:p>
          <w:bookmarkEnd w:id="1250"/>
          <w:p>
            <w:pPr>
              <w:spacing w:after="20"/>
              <w:ind w:left="20"/>
              <w:jc w:val="both"/>
            </w:pPr>
            <w:r>
              <w:rPr>
                <w:rFonts w:ascii="Times New Roman"/>
                <w:b w:val="false"/>
                <w:i w:val="false"/>
                <w:color w:val="000000"/>
                <w:sz w:val="20"/>
              </w:rPr>
              <w:t xml:space="preserve">
 жоқ </w:t>
            </w:r>
          </w:p>
          <w:p>
            <w:pPr>
              <w:spacing w:after="20"/>
              <w:ind w:left="20"/>
              <w:jc w:val="both"/>
            </w:pPr>
            <w:r>
              <w:rPr>
                <w:rFonts w:ascii="Times New Roman"/>
                <w:b w:val="false"/>
                <w:i w:val="false"/>
                <w:color w:val="000000"/>
                <w:sz w:val="20"/>
              </w:rPr>
              <w:t>
 иә</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нағыз құрамы мен әсеріне қатысты шатастыруға апаратын қабілеттері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4" w:id="1251"/>
          <w:p>
            <w:pPr>
              <w:spacing w:after="20"/>
              <w:ind w:left="20"/>
              <w:jc w:val="both"/>
            </w:pPr>
            <w:r>
              <w:rPr>
                <w:rFonts w:ascii="Times New Roman"/>
                <w:b w:val="false"/>
                <w:i w:val="false"/>
                <w:color w:val="000000"/>
                <w:sz w:val="20"/>
              </w:rPr>
              <w:t>
 </w:t>
            </w:r>
          </w:p>
          <w:bookmarkEnd w:id="1251"/>
          <w:p>
            <w:pPr>
              <w:spacing w:after="20"/>
              <w:ind w:left="20"/>
              <w:jc w:val="both"/>
            </w:pPr>
            <w:r>
              <w:rPr>
                <w:rFonts w:ascii="Times New Roman"/>
                <w:b w:val="false"/>
                <w:i w:val="false"/>
                <w:color w:val="000000"/>
                <w:sz w:val="20"/>
              </w:rPr>
              <w:t xml:space="preserve">
 жоқ </w:t>
            </w:r>
          </w:p>
          <w:p>
            <w:pPr>
              <w:spacing w:after="20"/>
              <w:ind w:left="20"/>
              <w:jc w:val="both"/>
            </w:pPr>
            <w:r>
              <w:rPr>
                <w:rFonts w:ascii="Times New Roman"/>
                <w:b w:val="false"/>
                <w:i w:val="false"/>
                <w:color w:val="000000"/>
                <w:sz w:val="20"/>
              </w:rPr>
              <w:t>
 иә</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ХПА ұқсастықтары және (немесе) химиялық құрамы немесе әсері басқаша дәрілік препаратқа арналған олармен атауларының ұқсастығы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5" w:id="1252"/>
          <w:p>
            <w:pPr>
              <w:spacing w:after="20"/>
              <w:ind w:left="20"/>
              <w:jc w:val="both"/>
            </w:pPr>
            <w:r>
              <w:rPr>
                <w:rFonts w:ascii="Times New Roman"/>
                <w:b w:val="false"/>
                <w:i w:val="false"/>
                <w:color w:val="000000"/>
                <w:sz w:val="20"/>
              </w:rPr>
              <w:t>
 </w:t>
            </w:r>
          </w:p>
          <w:bookmarkEnd w:id="1252"/>
          <w:p>
            <w:pPr>
              <w:spacing w:after="20"/>
              <w:ind w:left="20"/>
              <w:jc w:val="both"/>
            </w:pPr>
            <w:r>
              <w:rPr>
                <w:rFonts w:ascii="Times New Roman"/>
                <w:b w:val="false"/>
                <w:i w:val="false"/>
                <w:color w:val="000000"/>
                <w:sz w:val="20"/>
              </w:rPr>
              <w:t xml:space="preserve">
 жоқ </w:t>
            </w:r>
          </w:p>
          <w:p>
            <w:pPr>
              <w:spacing w:after="20"/>
              <w:ind w:left="20"/>
              <w:jc w:val="both"/>
            </w:pPr>
            <w:r>
              <w:rPr>
                <w:rFonts w:ascii="Times New Roman"/>
                <w:b w:val="false"/>
                <w:i w:val="false"/>
                <w:color w:val="000000"/>
                <w:sz w:val="20"/>
              </w:rPr>
              <w:t>
 иә</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Дәрілік препараттың фармакологиялық әсері туралы мәліметтерді бағалау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денсаулығы және денсаулық сақтау жүйесі туралы" Кодексінің 242-бабының 4-тармағына сәйкес уәкілетті орган айқындайтын дәрілік препаратты медициналық қолдану жөніндегі нұсқаулықтың құрылымы мен ресімделуінің дәрілік заттар мен медициналық бұйымдарды медициналық қолдану жөніндегі нұсқаулықты жасау және ресімдеу тәртібіне, дәрілік заттың жалпы сипаттамасына сәйкестігі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Дәрілік заттың сапасы мен қауіпсіздігін бақылау жөніндегі нормативтік құжатты бағалау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және қауіпсіздік жөніндегі нормативтік құжат құрылымының Қазақстан Республикасы Денсаулық сақтау министрінің 2021 жылғы 16 ақпандағы № ҚР ДСМ-20 бұйрығымен бұйрығымен бекітілген (Нормативтік құқықтық актілерді мемлекеттік тіркеу тізілімінде № 22228 болып тіркелген) дәрілік заттарды өндірушінің дәрілік заттарды сараптау кезінде дәрілік заттардың сапасы жөніндегі нормативтік құжатты әзірлеу және мемлекеттік сараптама ұйымының келісу қағидаларына сәйкестігі.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Қорытынды: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арғы сараптамадан бас тарту (негіздемесімен)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сараптаманы жалғастыру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26" w:id="1253"/>
    <w:p>
      <w:pPr>
        <w:spacing w:after="0"/>
        <w:ind w:left="0"/>
        <w:jc w:val="both"/>
      </w:pPr>
      <w:r>
        <w:rPr>
          <w:rFonts w:ascii="Times New Roman"/>
          <w:b w:val="false"/>
          <w:i w:val="false"/>
          <w:color w:val="000000"/>
          <w:sz w:val="28"/>
        </w:rPr>
        <w:t>
      Құрылымдық бөлімшенің басшысы</w:t>
      </w:r>
    </w:p>
    <w:bookmarkEnd w:id="1253"/>
    <w:bookmarkStart w:name="z1927" w:id="1254"/>
    <w:p>
      <w:pPr>
        <w:spacing w:after="0"/>
        <w:ind w:left="0"/>
        <w:jc w:val="both"/>
      </w:pPr>
      <w:r>
        <w:rPr>
          <w:rFonts w:ascii="Times New Roman"/>
          <w:b w:val="false"/>
          <w:i w:val="false"/>
          <w:color w:val="000000"/>
          <w:sz w:val="28"/>
        </w:rPr>
        <w:t>
      __________ ___________________________________________</w:t>
      </w:r>
    </w:p>
    <w:bookmarkEnd w:id="1254"/>
    <w:bookmarkStart w:name="z1928" w:id="1255"/>
    <w:p>
      <w:pPr>
        <w:spacing w:after="0"/>
        <w:ind w:left="0"/>
        <w:jc w:val="both"/>
      </w:pPr>
      <w:r>
        <w:rPr>
          <w:rFonts w:ascii="Times New Roman"/>
          <w:b w:val="false"/>
          <w:i w:val="false"/>
          <w:color w:val="000000"/>
          <w:sz w:val="28"/>
        </w:rPr>
        <w:t>
      қолы Т.А.Ә. (бар болған жағдайда)</w:t>
      </w:r>
    </w:p>
    <w:bookmarkEnd w:id="1255"/>
    <w:bookmarkStart w:name="z1929" w:id="1256"/>
    <w:p>
      <w:pPr>
        <w:spacing w:after="0"/>
        <w:ind w:left="0"/>
        <w:jc w:val="both"/>
      </w:pPr>
      <w:r>
        <w:rPr>
          <w:rFonts w:ascii="Times New Roman"/>
          <w:b w:val="false"/>
          <w:i w:val="false"/>
          <w:color w:val="000000"/>
          <w:sz w:val="28"/>
        </w:rPr>
        <w:t>
      Сарапшы __________ ___________________________________</w:t>
      </w:r>
    </w:p>
    <w:bookmarkEnd w:id="1256"/>
    <w:bookmarkStart w:name="z1930" w:id="1257"/>
    <w:p>
      <w:pPr>
        <w:spacing w:after="0"/>
        <w:ind w:left="0"/>
        <w:jc w:val="both"/>
      </w:pPr>
      <w:r>
        <w:rPr>
          <w:rFonts w:ascii="Times New Roman"/>
          <w:b w:val="false"/>
          <w:i w:val="false"/>
          <w:color w:val="000000"/>
          <w:sz w:val="28"/>
        </w:rPr>
        <w:t>
      қолы Т.А.Ә. (бар болған жағдайда)</w:t>
      </w:r>
    </w:p>
    <w:bookmarkEnd w:id="1257"/>
    <w:bookmarkStart w:name="z1931" w:id="1258"/>
    <w:p>
      <w:pPr>
        <w:spacing w:after="0"/>
        <w:ind w:left="0"/>
        <w:jc w:val="both"/>
      </w:pPr>
      <w:r>
        <w:rPr>
          <w:rFonts w:ascii="Times New Roman"/>
          <w:b w:val="false"/>
          <w:i w:val="false"/>
          <w:color w:val="000000"/>
          <w:sz w:val="28"/>
        </w:rPr>
        <w:t>
      Күні ______________</w:t>
      </w:r>
    </w:p>
    <w:bookmarkEnd w:id="12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17 -қосымша</w:t>
            </w:r>
          </w:p>
        </w:tc>
      </w:tr>
    </w:tbl>
    <w:bookmarkStart w:name="z1933" w:id="1259"/>
    <w:p>
      <w:pPr>
        <w:spacing w:after="0"/>
        <w:ind w:left="0"/>
        <w:jc w:val="both"/>
      </w:pPr>
      <w:r>
        <w:rPr>
          <w:rFonts w:ascii="Times New Roman"/>
          <w:b w:val="false"/>
          <w:i w:val="false"/>
          <w:color w:val="000000"/>
          <w:sz w:val="28"/>
        </w:rPr>
        <w:t>
      Нысан</w:t>
      </w:r>
    </w:p>
    <w:bookmarkEnd w:id="1259"/>
    <w:bookmarkStart w:name="z1934" w:id="1260"/>
    <w:p>
      <w:pPr>
        <w:spacing w:after="0"/>
        <w:ind w:left="0"/>
        <w:jc w:val="left"/>
      </w:pPr>
      <w:r>
        <w:rPr>
          <w:rFonts w:ascii="Times New Roman"/>
          <w:b/>
          <w:i w:val="false"/>
          <w:color w:val="000000"/>
        </w:rPr>
        <w:t xml:space="preserve"> Дәрілік заттың тіркеу дерекнамасына енгізілетін өзгерістердің бастапқы сараптамасының есебі</w:t>
      </w:r>
    </w:p>
    <w:bookmarkEnd w:id="12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Дәрілік заттың тіркеу дерекнамасына енгізілетін өзгерістердің бастапқы сараптамасы жүргізілді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Т.А.Ә. (бар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 лауазымы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Мәлімделген өзгерістер мыналар болып табылады: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типті: І А типті, ІБ типті,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Енгізілетін өзгерістерді көрсету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типті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Енгізілетін өзгерістерді көрсету</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Дәрілік зат туралы ақпарат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нөмірі және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саудалық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патенттелмеген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Енгізу тәсілі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ұйым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Қаптамасы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 түрі (бастапқы, қайталама)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Қаптамадағы бірліктер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Өндіруші туралы деректер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типі немесе өндіріс учаскесі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Қайталама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бақылауды жүзеге асыратын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Серияларды шығаурға жауапты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ұстаушы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Енгізілетін өзгерістердің тізбесі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Бұрынғы редакциясы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редакциясы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Ұсынылған құжаттардың толықтығын, тіркеу дерекнамасы жиынтықталымын және дұрыс ресімделуін бағалау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дерекнамасы бөлімдерге бөлінген, беттері нөмірленген, құжаттар тізбесі құрастырылған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5" w:id="1261"/>
          <w:p>
            <w:pPr>
              <w:spacing w:after="20"/>
              <w:ind w:left="20"/>
              <w:jc w:val="both"/>
            </w:pPr>
            <w:r>
              <w:rPr>
                <w:rFonts w:ascii="Times New Roman"/>
                <w:b w:val="false"/>
                <w:i w:val="false"/>
                <w:color w:val="000000"/>
                <w:sz w:val="20"/>
              </w:rPr>
              <w:t>
 </w:t>
            </w:r>
          </w:p>
          <w:bookmarkEnd w:id="1261"/>
          <w:p>
            <w:pPr>
              <w:spacing w:after="20"/>
              <w:ind w:left="20"/>
              <w:jc w:val="both"/>
            </w:pPr>
            <w:r>
              <w:rPr>
                <w:rFonts w:ascii="Times New Roman"/>
                <w:b w:val="false"/>
                <w:i w:val="false"/>
                <w:color w:val="000000"/>
                <w:sz w:val="20"/>
              </w:rPr>
              <w:t xml:space="preserve">
 жоқ </w:t>
            </w:r>
          </w:p>
          <w:p>
            <w:pPr>
              <w:spacing w:after="20"/>
              <w:ind w:left="20"/>
              <w:jc w:val="both"/>
            </w:pPr>
            <w:r>
              <w:rPr>
                <w:rFonts w:ascii="Times New Roman"/>
                <w:b w:val="false"/>
                <w:i w:val="false"/>
                <w:color w:val="000000"/>
                <w:sz w:val="20"/>
              </w:rPr>
              <w:t xml:space="preserve">
 иә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жиынтығы бекітілген тізбеге сәйкес келеді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6" w:id="1262"/>
          <w:p>
            <w:pPr>
              <w:spacing w:after="20"/>
              <w:ind w:left="20"/>
              <w:jc w:val="both"/>
            </w:pPr>
            <w:r>
              <w:rPr>
                <w:rFonts w:ascii="Times New Roman"/>
                <w:b w:val="false"/>
                <w:i w:val="false"/>
                <w:color w:val="000000"/>
                <w:sz w:val="20"/>
              </w:rPr>
              <w:t>
 </w:t>
            </w:r>
          </w:p>
          <w:bookmarkEnd w:id="1262"/>
          <w:p>
            <w:pPr>
              <w:spacing w:after="20"/>
              <w:ind w:left="20"/>
              <w:jc w:val="both"/>
            </w:pPr>
            <w:r>
              <w:rPr>
                <w:rFonts w:ascii="Times New Roman"/>
                <w:b w:val="false"/>
                <w:i w:val="false"/>
                <w:color w:val="000000"/>
                <w:sz w:val="20"/>
              </w:rPr>
              <w:t xml:space="preserve">
 жоқ </w:t>
            </w:r>
          </w:p>
          <w:p>
            <w:pPr>
              <w:spacing w:after="20"/>
              <w:ind w:left="20"/>
              <w:jc w:val="both"/>
            </w:pPr>
            <w:r>
              <w:rPr>
                <w:rFonts w:ascii="Times New Roman"/>
                <w:b w:val="false"/>
                <w:i w:val="false"/>
                <w:color w:val="000000"/>
                <w:sz w:val="20"/>
              </w:rPr>
              <w:t xml:space="preserve">
 иә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Қорытынды: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арғы сараптамадан бас тарту (негіздемесімен)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сараптаманы жалғастыру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37" w:id="1263"/>
    <w:p>
      <w:pPr>
        <w:spacing w:after="0"/>
        <w:ind w:left="0"/>
        <w:jc w:val="both"/>
      </w:pPr>
      <w:r>
        <w:rPr>
          <w:rFonts w:ascii="Times New Roman"/>
          <w:b w:val="false"/>
          <w:i w:val="false"/>
          <w:color w:val="000000"/>
          <w:sz w:val="28"/>
        </w:rPr>
        <w:t>
      Құрылымдық бөлімшенің басшысы</w:t>
      </w:r>
    </w:p>
    <w:bookmarkEnd w:id="1263"/>
    <w:bookmarkStart w:name="z1938" w:id="1264"/>
    <w:p>
      <w:pPr>
        <w:spacing w:after="0"/>
        <w:ind w:left="0"/>
        <w:jc w:val="both"/>
      </w:pPr>
      <w:r>
        <w:rPr>
          <w:rFonts w:ascii="Times New Roman"/>
          <w:b w:val="false"/>
          <w:i w:val="false"/>
          <w:color w:val="000000"/>
          <w:sz w:val="28"/>
        </w:rPr>
        <w:t>
      _________ _____________________________</w:t>
      </w:r>
    </w:p>
    <w:bookmarkEnd w:id="1264"/>
    <w:bookmarkStart w:name="z1939" w:id="1265"/>
    <w:p>
      <w:pPr>
        <w:spacing w:after="0"/>
        <w:ind w:left="0"/>
        <w:jc w:val="both"/>
      </w:pPr>
      <w:r>
        <w:rPr>
          <w:rFonts w:ascii="Times New Roman"/>
          <w:b w:val="false"/>
          <w:i w:val="false"/>
          <w:color w:val="000000"/>
          <w:sz w:val="28"/>
        </w:rPr>
        <w:t>
      қолы Т.А.Ә. (бар болған жағдайда)</w:t>
      </w:r>
    </w:p>
    <w:bookmarkEnd w:id="1265"/>
    <w:bookmarkStart w:name="z1940" w:id="1266"/>
    <w:p>
      <w:pPr>
        <w:spacing w:after="0"/>
        <w:ind w:left="0"/>
        <w:jc w:val="both"/>
      </w:pPr>
      <w:r>
        <w:rPr>
          <w:rFonts w:ascii="Times New Roman"/>
          <w:b w:val="false"/>
          <w:i w:val="false"/>
          <w:color w:val="000000"/>
          <w:sz w:val="28"/>
        </w:rPr>
        <w:t>
      Сарапшы: __________ _____________________________</w:t>
      </w:r>
    </w:p>
    <w:bookmarkEnd w:id="1266"/>
    <w:bookmarkStart w:name="z1941" w:id="1267"/>
    <w:p>
      <w:pPr>
        <w:spacing w:after="0"/>
        <w:ind w:left="0"/>
        <w:jc w:val="both"/>
      </w:pPr>
      <w:r>
        <w:rPr>
          <w:rFonts w:ascii="Times New Roman"/>
          <w:b w:val="false"/>
          <w:i w:val="false"/>
          <w:color w:val="000000"/>
          <w:sz w:val="28"/>
        </w:rPr>
        <w:t>
      қолы Т.А.Ә. (бар болған жағдайда)</w:t>
      </w:r>
    </w:p>
    <w:bookmarkEnd w:id="1267"/>
    <w:bookmarkStart w:name="z1942" w:id="1268"/>
    <w:p>
      <w:pPr>
        <w:spacing w:after="0"/>
        <w:ind w:left="0"/>
        <w:jc w:val="both"/>
      </w:pPr>
      <w:r>
        <w:rPr>
          <w:rFonts w:ascii="Times New Roman"/>
          <w:b w:val="false"/>
          <w:i w:val="false"/>
          <w:color w:val="000000"/>
          <w:sz w:val="28"/>
        </w:rPr>
        <w:t>
      Күні _____________</w:t>
      </w:r>
    </w:p>
    <w:bookmarkEnd w:id="12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18-қосымша</w:t>
            </w:r>
          </w:p>
        </w:tc>
      </w:tr>
    </w:tbl>
    <w:bookmarkStart w:name="z1944" w:id="1269"/>
    <w:p>
      <w:pPr>
        <w:spacing w:after="0"/>
        <w:ind w:left="0"/>
        <w:jc w:val="left"/>
      </w:pPr>
      <w:r>
        <w:rPr>
          <w:rFonts w:ascii="Times New Roman"/>
          <w:b/>
          <w:i w:val="false"/>
          <w:color w:val="000000"/>
        </w:rPr>
        <w:t xml:space="preserve"> Дәрілік заттардың ұтымды емес біріктірімдерінің тізбесі</w:t>
      </w:r>
    </w:p>
    <w:bookmarkEnd w:id="12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заттардың атауы, олардың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Дәрумендердің транквилизаторлармен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Атропин (атропин тәрізді) дәрілік заттарының анальгетиктермен және антипиретиктермен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Йохимбиннің тестостеронмен және дәрумендермен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Темірдің йохимбинмен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Антигистаминді дәрілік заттардың диареяға қарсы дәрілік заттармен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Пенициллиннің сульфонамидтермен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Дәрумендердің анальгетиктермен (С дәрумені бар парацетамолды, С дәрумені бар ацетилсалицил қышқылын қоспағанда)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Хинолондардың кез келген басқа дәрілік заттармен бекітілген біріктірімдері, сыртқа қолдануға арналған препараттарды қоспағанда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Кортикостероидтардың ішке қабылдауға арналған кез келген басқа дәрілік заттармен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Хлорамфениколдың ішке қабылдауға арналған кез келген басқа дәрілік заттармен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Дәрумендердің туберкулезге қарсы препараттармен бекітілген біріктірімдері, изониазидтің пиридоксин гидрохлоридімен (В6 дәрумені) біріктірімін қоспағанда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Стероидты анаболиктердің басқа дәрілік заттармен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Седативті (ұйқы тудыратын) (анксиолитикалық) дәрілік заттардың анальгетиктермен-антипиретиктермен, қабынуға қарсы стероидты емес) дәрілермен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Протонды помпаның Н2-гистаминорецепторлары антагонистерінің (тежегіштерінің) антацидтермен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Бірден артық антигистаминді дәрілік затты қамтитын бекітілген біріктірімдер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Антигельминтті дәрілік заттардың іш жүргізетін дәрілермен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 кеңейткіш әсері бар дәрілердің орталық әсерлі жөтелге қарсы дәрілік заттармен және (немесе) антигистаминді дәрілермен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Муколитиктердің (қақырық түсіретін дәрілердің) жөтелге қарсы дәрілік заттармен және (немесе) антигистаминді дәрілермен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 жүргізетін және (немесе) спазмолитикалық препараттардың ферментті препараттармен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Құсуға қарсы дәрілік заттардың, допаминді рецепторлардың тежегіштерінің жүйелі абсорбциясы бар дәрілік заттармен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әсерлі жөтелге қарсы дәрілік заттардың антигистаминді дәрілік заттармен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Асқазан-ішек жолынан жүйелі қан ағысына сіңірілетін кез келген дәрілік заттармен пектин және (немесе) қамтитын дәрілермен бекітілген біріктірімдер, пектиннің және (немесе) каолиннің жүйелі абсорбциясыз дәрілік заттармен біріктірімдерін қоспағанда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Диареяға қарсы дәрілік заттардың электролиттермен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Оксифенбутазонның немесе фенилбутазонның кез келген басқа дәрілік заттармен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Метамизолдың кез келген басқа дәрілік заттармен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Қабынуға қарсы стероидты емес дәрілік заттардың атропин тәрізді дәрілік заттармен (спазмолитиктермен)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немесе одан да көп қабынуға қарсы стероидты емес дәрілік заттардың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Парацетамолдың барбитураттармен, транквилизаторлармен және басқа дәрілік заттармен, бауыр цитохромалық жүйесінің ферменттері индукторларымен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Парацетамолдың (бір реттік дозада 200 миллиграмнан жоғары) қабынуға қарсы стероидты емес дәрілік заттармен бекітілген біріктірімдері қысқа мерзімді қолданылатын дәрілік препараттарды қоспағанда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Пенициллиннің парентеральді дәрілік түрлердегі стрептомицинмен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амилаза, протеаза және липаза бар панкреатиннің немесе пакреалипазаның кез келген басқа ферменттермен, оның ішінде бұқа өтімен, гемицеллюлозамен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Нитрофурантоин мен триметопримнің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Барбитураттардың басқа дәрілік заттармен бекітілген біріктірімдері өсімдік тектесті қоспағанда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жүйке жүйесін бәсеңдететін дәрілік заттардың орталық жүйке жүйесінің стимуляторларымен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Барбитураттардың гиосциаминмен және (немесе) гиосцинмен, белладоннамен және басқа атропин тәрізді дәрілік заттармен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Барбитураттардың эрготаминмен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Галоперидолдың кез келген антихолинергиялық дәрілік заттармен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Бактерияға қарсы және протозойға қарсы дәрілік заттардың бекітілген біріктірімдері, жүйелі әсер етпейтін сыртқа қолдануға арналған препараттарды қоспағанда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Лоперамид гидрохлоридінің фуразолидонмен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Бактерияға қарсы дәрілік заттар мен пробиотиктердің, пребиотиктердің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Ципрогептадиннің лизинмен немесе пептонмен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Қабынуға қарсы стероидты емес дәрілердің (парацетамол) (ацетилсалицил қышқылының) және антацидттердің (H2-блокатордың) протон помпасының тежегіштерінің)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арналғандарды қоспағанда глюкокортикостероид-тардың, бактерияға қарсы және протозойға қарсы дәрілік заттардың бекітілген біріктірімдері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компонентті препараттардағы парацетамолдың бекітілген біріктірімдері (бір реттік дозада 500 мг жоғары)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19-қосымша</w:t>
            </w:r>
          </w:p>
        </w:tc>
      </w:tr>
    </w:tbl>
    <w:bookmarkStart w:name="z1946" w:id="1270"/>
    <w:p>
      <w:pPr>
        <w:spacing w:after="0"/>
        <w:ind w:left="0"/>
        <w:jc w:val="left"/>
      </w:pPr>
      <w:r>
        <w:rPr>
          <w:rFonts w:ascii="Times New Roman"/>
          <w:b/>
          <w:i w:val="false"/>
          <w:color w:val="000000"/>
        </w:rPr>
        <w:t xml:space="preserve"> Сарапшылардың дәрілік препаратты бағалау бойынша жиынтық есебі</w:t>
      </w:r>
    </w:p>
    <w:bookmarkEnd w:id="1270"/>
    <w:bookmarkStart w:name="z1947" w:id="1271"/>
    <w:p>
      <w:pPr>
        <w:spacing w:after="0"/>
        <w:ind w:left="0"/>
        <w:jc w:val="both"/>
      </w:pPr>
      <w:r>
        <w:rPr>
          <w:rFonts w:ascii="Times New Roman"/>
          <w:b w:val="false"/>
          <w:i w:val="false"/>
          <w:color w:val="000000"/>
          <w:sz w:val="28"/>
        </w:rPr>
        <w:t>
      1. Дәрілік зат тіркеу дерекнамасына сараптама жүргізілді</w:t>
      </w:r>
    </w:p>
    <w:bookmarkEnd w:id="12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Сарапшылардың Т.А.Ә. (бар болған жағдайда) және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дәрежесі, атағы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саудалық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патенттелмеген атауы (бұдан әрі - ХПА)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 мыналар болып табылады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8" w:id="1272"/>
          <w:p>
            <w:pPr>
              <w:spacing w:after="20"/>
              <w:ind w:left="20"/>
              <w:jc w:val="both"/>
            </w:pPr>
            <w:r>
              <w:rPr>
                <w:rFonts w:ascii="Times New Roman"/>
                <w:b w:val="false"/>
                <w:i w:val="false"/>
                <w:color w:val="000000"/>
                <w:sz w:val="20"/>
              </w:rPr>
              <w:t>
 </w:t>
            </w:r>
          </w:p>
          <w:bookmarkEnd w:id="1272"/>
          <w:p>
            <w:pPr>
              <w:spacing w:after="20"/>
              <w:ind w:left="20"/>
              <w:jc w:val="both"/>
            </w:pPr>
            <w:r>
              <w:rPr>
                <w:rFonts w:ascii="Times New Roman"/>
                <w:b w:val="false"/>
                <w:i w:val="false"/>
                <w:color w:val="000000"/>
                <w:sz w:val="20"/>
              </w:rPr>
              <w:t xml:space="preserve">
 Бірегей дәрілік препарат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Қайта өндірілген дәрілік препарат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Гибридті дәрілік препарат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Биологиялық дәрілік препарат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Иммундық-биологиялық дәрілік препарат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Биотәрізді дәрілік препарат (Биосимиляр)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Біріктірілген дәрілік препарат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Жақсы зерделенген медициналық қолдануымен дәрілік препарат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Радиофармацевтикалық дәрілік препарат немесе прекурсор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Гомеопатиялық дәрілік препарат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Өсімдік дәрілік препарат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Орфандық дәрілік препарат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GMP жағдайында емес өндірілген белсенді фармацевтикалық субстанция </w:t>
            </w:r>
          </w:p>
          <w:p>
            <w:pPr>
              <w:spacing w:after="20"/>
              <w:ind w:left="20"/>
              <w:jc w:val="both"/>
            </w:pPr>
            <w:r>
              <w:rPr>
                <w:rFonts w:ascii="Times New Roman"/>
                <w:b w:val="false"/>
                <w:i w:val="false"/>
                <w:color w:val="000000"/>
                <w:sz w:val="20"/>
              </w:rPr>
              <w:t>
 Дәрілік табиғи шикізат (фармакопеялық емес)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ДДҰ Преквалификациясы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Трансфер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Генерик үшін түпнұсқалық дәрілік препараттың атауын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Фармакотерапиялық тобы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Анатомиялық-терапиялық-химиялық жіктемеге сәйкес коды (бұдан әрі - Анатомиялық-терапиялық-химиялық)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Босатылу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рецепт арқылы рецептісіз Жүктеу</w:t>
            </w:r>
          </w:p>
        </w:tc>
      </w:tr>
    </w:tbl>
    <w:bookmarkStart w:name="z1961" w:id="1273"/>
    <w:p>
      <w:pPr>
        <w:spacing w:after="0"/>
        <w:ind w:left="0"/>
        <w:jc w:val="both"/>
      </w:pPr>
      <w:r>
        <w:rPr>
          <w:rFonts w:ascii="Times New Roman"/>
          <w:b w:val="false"/>
          <w:i w:val="false"/>
          <w:color w:val="000000"/>
          <w:sz w:val="28"/>
        </w:rPr>
        <w:t>
      2. Қаптамасы</w:t>
      </w:r>
    </w:p>
    <w:bookmarkEnd w:id="12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 түрі (бастапқы, Қайталама)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Қаптамадағы бірліктер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62" w:id="1274"/>
    <w:p>
      <w:pPr>
        <w:spacing w:after="0"/>
        <w:ind w:left="0"/>
        <w:jc w:val="both"/>
      </w:pPr>
      <w:r>
        <w:rPr>
          <w:rFonts w:ascii="Times New Roman"/>
          <w:b w:val="false"/>
          <w:i w:val="false"/>
          <w:color w:val="000000"/>
          <w:sz w:val="28"/>
        </w:rPr>
        <w:t>
      3. Өндіруші туралы деректер</w:t>
      </w:r>
    </w:p>
    <w:bookmarkEnd w:id="12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типі немесе өндіріс учаскесі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бақылауды жүзеге асыратын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Серияларды шығаруға жауапты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ұстаушы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63" w:id="1275"/>
    <w:p>
      <w:pPr>
        <w:spacing w:after="0"/>
        <w:ind w:left="0"/>
        <w:jc w:val="both"/>
      </w:pPr>
      <w:r>
        <w:rPr>
          <w:rFonts w:ascii="Times New Roman"/>
          <w:b w:val="false"/>
          <w:i w:val="false"/>
          <w:color w:val="000000"/>
          <w:sz w:val="28"/>
        </w:rPr>
        <w:t>
      4. Өндіруші елде және басқа елдерде тіркеу</w:t>
      </w:r>
    </w:p>
    <w:bookmarkEnd w:id="12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 мерзімі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64" w:id="1276"/>
    <w:p>
      <w:pPr>
        <w:spacing w:after="0"/>
        <w:ind w:left="0"/>
        <w:jc w:val="both"/>
      </w:pPr>
      <w:r>
        <w:rPr>
          <w:rFonts w:ascii="Times New Roman"/>
          <w:b w:val="false"/>
          <w:i w:val="false"/>
          <w:color w:val="000000"/>
          <w:sz w:val="28"/>
        </w:rPr>
        <w:t>
      5. Жүргізілген сараптама нәтижесінде мыналар анықталды:</w:t>
      </w:r>
    </w:p>
    <w:bookmarkEnd w:id="1276"/>
    <w:bookmarkStart w:name="z1965" w:id="1277"/>
    <w:p>
      <w:pPr>
        <w:spacing w:after="0"/>
        <w:ind w:left="0"/>
        <w:jc w:val="both"/>
      </w:pPr>
      <w:r>
        <w:rPr>
          <w:rFonts w:ascii="Times New Roman"/>
          <w:b w:val="false"/>
          <w:i w:val="false"/>
          <w:color w:val="000000"/>
          <w:sz w:val="28"/>
        </w:rPr>
        <w:t>
      1) Дәрілік заттың құрамы және оның ұтымдылығы мен ингредиенттерінің үйлесімділігі туралы қорытынды (консерванттарды, препараттар қабығының құрамдас заттарын қоса алғанда, дәрілік субстанциялар мен қосымша заттарды көрсету):</w:t>
      </w:r>
    </w:p>
    <w:bookmarkEnd w:id="12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түр бірлігінің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сапасы мен қауіпсіздігін бақылау жөніндегі нормативтік құжат немесе Қазақстан Республикасы Мемлекеттік фармакопеясы және Қазақстан Республикасы аумағында қолданысы мойындалған шетелдік фармакопеялар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субстанция (-лар):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заттар: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қабығының немесе капсула корпусының құрамы: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66" w:id="1278"/>
    <w:p>
      <w:pPr>
        <w:spacing w:after="0"/>
        <w:ind w:left="0"/>
        <w:jc w:val="both"/>
      </w:pPr>
      <w:r>
        <w:rPr>
          <w:rFonts w:ascii="Times New Roman"/>
          <w:b w:val="false"/>
          <w:i w:val="false"/>
          <w:color w:val="000000"/>
          <w:sz w:val="28"/>
        </w:rPr>
        <w:t>
      2) Дәрілік өсімдік шикізаты үшін</w:t>
      </w:r>
    </w:p>
    <w:bookmarkEnd w:id="12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 құрамына кіретін өсімдіктердің ботаникалық латын атаулары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сапасы мен қауіпсіздігін бақылау жөніндегі нормативтік құжат немесе Қазақстан Республикасы Мемлекеттік фармакопеясы және Қазақстан Республикасы аумағында қолданысы мойындалған шетелдік фармакопеялар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Жабайы өсетін немесе өсірілген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Өсірілген жері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67" w:id="1279"/>
    <w:p>
      <w:pPr>
        <w:spacing w:after="0"/>
        <w:ind w:left="0"/>
        <w:jc w:val="both"/>
      </w:pPr>
      <w:r>
        <w:rPr>
          <w:rFonts w:ascii="Times New Roman"/>
          <w:b w:val="false"/>
          <w:i w:val="false"/>
          <w:color w:val="000000"/>
          <w:sz w:val="28"/>
        </w:rPr>
        <w:t>
      6. Дәрілік зат құрамына кіретін белсенді субстанциялардың өндірушілері</w:t>
      </w:r>
    </w:p>
    <w:bookmarkEnd w:id="12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 құрамына кіретін заттың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Өндірушінің орыс және ағылшын тілдеріндегі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алаңының орыс және ағылшын тілдеріндегі мекенжайы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68" w:id="1280"/>
    <w:p>
      <w:pPr>
        <w:spacing w:after="0"/>
        <w:ind w:left="0"/>
        <w:jc w:val="both"/>
      </w:pPr>
      <w:r>
        <w:rPr>
          <w:rFonts w:ascii="Times New Roman"/>
          <w:b w:val="false"/>
          <w:i w:val="false"/>
          <w:color w:val="000000"/>
          <w:sz w:val="28"/>
        </w:rPr>
        <w:t>
      7. Дәрілік зат құрамында "Есiрткi, психотроптық заттар, прекурсорлар және олардың заңсыз айналымы мен терiс пайдаланылуына қарсы iс-қимыл шаралары туралы" Қазақстан Республикасының Заңына сәйкес бақылауға алынатын заттар болған жағдайда:</w:t>
      </w:r>
    </w:p>
    <w:bookmarkEnd w:id="12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Бақылауға алынатын заттарға жататыны туралы қорытынды (халықаралық патенттелмеген атауын, саудалық атауын, химиялық атауын, бақыланатын заттарға жататыны жөніндегі құрылымдық формуласын зерттеу негізінде, мұндай изомерлердің болуы осы нақты химиялық белгі аясында болуы мүмкін жағдайларда (егер ондайлар арнайы жоққа шығарылмаса) зат ІІ кестенің есірткілік дәрілерінің стереоизомері, жоғарыда қарастырылғандай, изомерлер тұздарын қоса, мұндай тұздардың болуы мүмкін барлық жағдайларда ІІ кестеде тізбеленген барлық есірткілік дәрілердің тұзы; мұндай тұздардың болуы мүмкін болғанда, II кесте және IIІ кесте психотропты заттарының тұзы болып табылуы тұрғысынан Тізім Кестелері позициясының көрсетілуімен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Шектен тыс тұтыну қаупінің дәрежесін ғылыми-негізді айқындау: шектен тыс тұтынудың жоғары қаупі, немесе шектен тыс тұтыну жоқ немесе елеусіз болып табылады;жеткілікті мөлшерде рұқсат етілетін дәрілік заттардағы есірткі құралдарының, психотроптық заттардың және прекурсорлардың құрамын айқындау;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Шектен тыс тұтыну үшін жеткілікті мөлшердегі бақылаудағы затты жеңіл қолжетімді тәсілмен шығару мүмкіндігі немесе мүмкін еместігі туралы қорытынды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Препаратқа қатысты кейбір бақылау шараларының алып тасталуы туралы қорытынды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69" w:id="1281"/>
    <w:p>
      <w:pPr>
        <w:spacing w:after="0"/>
        <w:ind w:left="0"/>
        <w:jc w:val="both"/>
      </w:pPr>
      <w:r>
        <w:rPr>
          <w:rFonts w:ascii="Times New Roman"/>
          <w:b w:val="false"/>
          <w:i w:val="false"/>
          <w:color w:val="000000"/>
          <w:sz w:val="28"/>
        </w:rPr>
        <w:t>
      8. Субстанцияның шығу тегі, Қазақстан Республикасында тіркелуі, сапасы туралы мәліметтерді талдау және пайдаланылу мүмкіндігі туралы тұжырымдар (GMP сертификаты болмағанда)</w:t>
      </w:r>
    </w:p>
    <w:bookmarkEnd w:id="1281"/>
    <w:bookmarkStart w:name="z1970" w:id="1282"/>
    <w:p>
      <w:pPr>
        <w:spacing w:after="0"/>
        <w:ind w:left="0"/>
        <w:jc w:val="both"/>
      </w:pPr>
      <w:r>
        <w:rPr>
          <w:rFonts w:ascii="Times New Roman"/>
          <w:b w:val="false"/>
          <w:i w:val="false"/>
          <w:color w:val="000000"/>
          <w:sz w:val="28"/>
        </w:rPr>
        <w:t>
      ___________________________________________________________________</w:t>
      </w:r>
    </w:p>
    <w:bookmarkEnd w:id="1282"/>
    <w:bookmarkStart w:name="z1971" w:id="1283"/>
    <w:p>
      <w:pPr>
        <w:spacing w:after="0"/>
        <w:ind w:left="0"/>
        <w:jc w:val="both"/>
      </w:pPr>
      <w:r>
        <w:rPr>
          <w:rFonts w:ascii="Times New Roman"/>
          <w:b w:val="false"/>
          <w:i w:val="false"/>
          <w:color w:val="000000"/>
          <w:sz w:val="28"/>
        </w:rPr>
        <w:t>
      ___________________________________________________________________</w:t>
      </w:r>
    </w:p>
    <w:bookmarkEnd w:id="1283"/>
    <w:bookmarkStart w:name="z1972" w:id="1284"/>
    <w:p>
      <w:pPr>
        <w:spacing w:after="0"/>
        <w:ind w:left="0"/>
        <w:jc w:val="both"/>
      </w:pPr>
      <w:r>
        <w:rPr>
          <w:rFonts w:ascii="Times New Roman"/>
          <w:b w:val="false"/>
          <w:i w:val="false"/>
          <w:color w:val="000000"/>
          <w:sz w:val="28"/>
        </w:rPr>
        <w:t>
      9. Пайдаланылатын қосымша заттарды пайдалануға болатыны туралы тұжырымдармен сапасы, саны туралы мәліметтерді талдау</w:t>
      </w:r>
    </w:p>
    <w:bookmarkEnd w:id="1284"/>
    <w:bookmarkStart w:name="z1973" w:id="1285"/>
    <w:p>
      <w:pPr>
        <w:spacing w:after="0"/>
        <w:ind w:left="0"/>
        <w:jc w:val="both"/>
      </w:pPr>
      <w:r>
        <w:rPr>
          <w:rFonts w:ascii="Times New Roman"/>
          <w:b w:val="false"/>
          <w:i w:val="false"/>
          <w:color w:val="000000"/>
          <w:sz w:val="28"/>
        </w:rPr>
        <w:t>
      ___________________________________________________________________</w:t>
      </w:r>
    </w:p>
    <w:bookmarkEnd w:id="1285"/>
    <w:bookmarkStart w:name="z1974" w:id="1286"/>
    <w:p>
      <w:pPr>
        <w:spacing w:after="0"/>
        <w:ind w:left="0"/>
        <w:jc w:val="both"/>
      </w:pPr>
      <w:r>
        <w:rPr>
          <w:rFonts w:ascii="Times New Roman"/>
          <w:b w:val="false"/>
          <w:i w:val="false"/>
          <w:color w:val="000000"/>
          <w:sz w:val="28"/>
        </w:rPr>
        <w:t>
      ___________________________________________________________________</w:t>
      </w:r>
    </w:p>
    <w:bookmarkEnd w:id="1286"/>
    <w:bookmarkStart w:name="z1975" w:id="1287"/>
    <w:p>
      <w:pPr>
        <w:spacing w:after="0"/>
        <w:ind w:left="0"/>
        <w:jc w:val="both"/>
      </w:pPr>
      <w:r>
        <w:rPr>
          <w:rFonts w:ascii="Times New Roman"/>
          <w:b w:val="false"/>
          <w:i w:val="false"/>
          <w:color w:val="000000"/>
          <w:sz w:val="28"/>
        </w:rPr>
        <w:t xml:space="preserve">
      10. Өндіріс туралы қорытынды (өндірістік формула, өндіріс технологиясының сипаттамасы, өндіріс үдерісіндегі бақылау, өндіріс үдерістерінің валидациясы) </w:t>
      </w:r>
    </w:p>
    <w:bookmarkEnd w:id="1287"/>
    <w:bookmarkStart w:name="z1976" w:id="1288"/>
    <w:p>
      <w:pPr>
        <w:spacing w:after="0"/>
        <w:ind w:left="0"/>
        <w:jc w:val="both"/>
      </w:pPr>
      <w:r>
        <w:rPr>
          <w:rFonts w:ascii="Times New Roman"/>
          <w:b w:val="false"/>
          <w:i w:val="false"/>
          <w:color w:val="000000"/>
          <w:sz w:val="28"/>
        </w:rPr>
        <w:t>
      __________________________________________________________________</w:t>
      </w:r>
    </w:p>
    <w:bookmarkEnd w:id="1288"/>
    <w:bookmarkStart w:name="z1977" w:id="1289"/>
    <w:p>
      <w:pPr>
        <w:spacing w:after="0"/>
        <w:ind w:left="0"/>
        <w:jc w:val="both"/>
      </w:pPr>
      <w:r>
        <w:rPr>
          <w:rFonts w:ascii="Times New Roman"/>
          <w:b w:val="false"/>
          <w:i w:val="false"/>
          <w:color w:val="000000"/>
          <w:sz w:val="28"/>
        </w:rPr>
        <w:t>
      __________________________________________________________________</w:t>
      </w:r>
    </w:p>
    <w:bookmarkEnd w:id="1289"/>
    <w:bookmarkStart w:name="z1978" w:id="1290"/>
    <w:p>
      <w:pPr>
        <w:spacing w:after="0"/>
        <w:ind w:left="0"/>
        <w:jc w:val="both"/>
      </w:pPr>
      <w:r>
        <w:rPr>
          <w:rFonts w:ascii="Times New Roman"/>
          <w:b w:val="false"/>
          <w:i w:val="false"/>
          <w:color w:val="000000"/>
          <w:sz w:val="28"/>
        </w:rPr>
        <w:t>
      11. Дайын өнімнің сипаттамасы (дайын өнімге берілген сапа сертификатында немесе өндіруші ұйым төлқұжатында ұсынылған параметрлердің нормативтік құжаттамада сипатталған сапаны бақылау әдістемесіне сәйкестілігі, ұсынылған үлгілер серияларының сертификатта көрсетілген серияларға сәйкестігі)</w:t>
      </w:r>
    </w:p>
    <w:bookmarkEnd w:id="1290"/>
    <w:bookmarkStart w:name="z1979" w:id="1291"/>
    <w:p>
      <w:pPr>
        <w:spacing w:after="0"/>
        <w:ind w:left="0"/>
        <w:jc w:val="both"/>
      </w:pPr>
      <w:r>
        <w:rPr>
          <w:rFonts w:ascii="Times New Roman"/>
          <w:b w:val="false"/>
          <w:i w:val="false"/>
          <w:color w:val="000000"/>
          <w:sz w:val="28"/>
        </w:rPr>
        <w:t>
      __________________________________________________________________</w:t>
      </w:r>
    </w:p>
    <w:bookmarkEnd w:id="1291"/>
    <w:bookmarkStart w:name="z1980" w:id="1292"/>
    <w:p>
      <w:pPr>
        <w:spacing w:after="0"/>
        <w:ind w:left="0"/>
        <w:jc w:val="both"/>
      </w:pPr>
      <w:r>
        <w:rPr>
          <w:rFonts w:ascii="Times New Roman"/>
          <w:b w:val="false"/>
          <w:i w:val="false"/>
          <w:color w:val="000000"/>
          <w:sz w:val="28"/>
        </w:rPr>
        <w:t>
      __________________________________________________________________</w:t>
      </w:r>
    </w:p>
    <w:bookmarkEnd w:id="1292"/>
    <w:bookmarkStart w:name="z1981" w:id="1293"/>
    <w:p>
      <w:pPr>
        <w:spacing w:after="0"/>
        <w:ind w:left="0"/>
        <w:jc w:val="both"/>
      </w:pPr>
      <w:r>
        <w:rPr>
          <w:rFonts w:ascii="Times New Roman"/>
          <w:b w:val="false"/>
          <w:i w:val="false"/>
          <w:color w:val="000000"/>
          <w:sz w:val="28"/>
        </w:rPr>
        <w:t>
      12. Сақтау және тасымалдау кезінде дәрілік зат сапасының сақталуын қамтамасыз ету үшін олардың жеткілікті болуы тұрғысынан таңбалануы және қаптамасы туралы қорытынды (қосымша жазбалар қажеттілігі), бастапқы және Қайталама қаптамаға берілген ерекшеліктің болуы. Қаптаманың гигиеналық қорытындысы (отандық өндірушілер үшін)</w:t>
      </w:r>
    </w:p>
    <w:bookmarkEnd w:id="1293"/>
    <w:bookmarkStart w:name="z1982" w:id="1294"/>
    <w:p>
      <w:pPr>
        <w:spacing w:after="0"/>
        <w:ind w:left="0"/>
        <w:jc w:val="both"/>
      </w:pPr>
      <w:r>
        <w:rPr>
          <w:rFonts w:ascii="Times New Roman"/>
          <w:b w:val="false"/>
          <w:i w:val="false"/>
          <w:color w:val="000000"/>
          <w:sz w:val="28"/>
        </w:rPr>
        <w:t>
      ___________________________________________________________________</w:t>
      </w:r>
    </w:p>
    <w:bookmarkEnd w:id="1294"/>
    <w:bookmarkStart w:name="z1983" w:id="1295"/>
    <w:p>
      <w:pPr>
        <w:spacing w:after="0"/>
        <w:ind w:left="0"/>
        <w:jc w:val="both"/>
      </w:pPr>
      <w:r>
        <w:rPr>
          <w:rFonts w:ascii="Times New Roman"/>
          <w:b w:val="false"/>
          <w:i w:val="false"/>
          <w:color w:val="000000"/>
          <w:sz w:val="28"/>
        </w:rPr>
        <w:t>
      ___________________________________________________________________</w:t>
      </w:r>
    </w:p>
    <w:bookmarkEnd w:id="1295"/>
    <w:bookmarkStart w:name="z1984" w:id="1296"/>
    <w:p>
      <w:pPr>
        <w:spacing w:after="0"/>
        <w:ind w:left="0"/>
        <w:jc w:val="both"/>
      </w:pPr>
      <w:r>
        <w:rPr>
          <w:rFonts w:ascii="Times New Roman"/>
          <w:b w:val="false"/>
          <w:i w:val="false"/>
          <w:color w:val="000000"/>
          <w:sz w:val="28"/>
        </w:rPr>
        <w:t>
      13. Дәрілік заттың атауында бар-жоғы туралы қорытынды:</w:t>
      </w:r>
    </w:p>
    <w:bookmarkEnd w:id="1296"/>
    <w:bookmarkStart w:name="z1985" w:id="1297"/>
    <w:p>
      <w:pPr>
        <w:spacing w:after="0"/>
        <w:ind w:left="0"/>
        <w:jc w:val="both"/>
      </w:pPr>
      <w:r>
        <w:rPr>
          <w:rFonts w:ascii="Times New Roman"/>
          <w:b w:val="false"/>
          <w:i w:val="false"/>
          <w:color w:val="000000"/>
          <w:sz w:val="28"/>
        </w:rPr>
        <w:t>
      1) бұрын тіркелген дәрілік препараттармен және жағымсыз сөздердің графикалық ұқсастықтары;</w:t>
      </w:r>
    </w:p>
    <w:bookmarkEnd w:id="1297"/>
    <w:bookmarkStart w:name="z1986" w:id="1298"/>
    <w:p>
      <w:pPr>
        <w:spacing w:after="0"/>
        <w:ind w:left="0"/>
        <w:jc w:val="both"/>
      </w:pPr>
      <w:r>
        <w:rPr>
          <w:rFonts w:ascii="Times New Roman"/>
          <w:b w:val="false"/>
          <w:i w:val="false"/>
          <w:color w:val="000000"/>
          <w:sz w:val="28"/>
        </w:rPr>
        <w:t>
      2) препараттың нағыз құрамы мен әсеріне қатысты шатасуларға әкелу қабілеттілігі;</w:t>
      </w:r>
    </w:p>
    <w:bookmarkEnd w:id="1298"/>
    <w:bookmarkStart w:name="z1987" w:id="1299"/>
    <w:p>
      <w:pPr>
        <w:spacing w:after="0"/>
        <w:ind w:left="0"/>
        <w:jc w:val="both"/>
      </w:pPr>
      <w:r>
        <w:rPr>
          <w:rFonts w:ascii="Times New Roman"/>
          <w:b w:val="false"/>
          <w:i w:val="false"/>
          <w:color w:val="000000"/>
          <w:sz w:val="28"/>
        </w:rPr>
        <w:t>
      3) химиялық құрамы немесе әсері басқа дәрілік заттар үшін ХПА атауының ұқсастығы және (немесе) соған ұқсас аталуы.</w:t>
      </w:r>
    </w:p>
    <w:bookmarkEnd w:id="1299"/>
    <w:bookmarkStart w:name="z1988" w:id="1300"/>
    <w:p>
      <w:pPr>
        <w:spacing w:after="0"/>
        <w:ind w:left="0"/>
        <w:jc w:val="both"/>
      </w:pPr>
      <w:r>
        <w:rPr>
          <w:rFonts w:ascii="Times New Roman"/>
          <w:b w:val="false"/>
          <w:i w:val="false"/>
          <w:color w:val="000000"/>
          <w:sz w:val="28"/>
        </w:rPr>
        <w:t xml:space="preserve">
      14. Дайын өнім ерекшелігі </w:t>
      </w:r>
    </w:p>
    <w:bookmarkEnd w:id="1300"/>
    <w:bookmarkStart w:name="z1989" w:id="1301"/>
    <w:p>
      <w:pPr>
        <w:spacing w:after="0"/>
        <w:ind w:left="0"/>
        <w:jc w:val="both"/>
      </w:pPr>
      <w:r>
        <w:rPr>
          <w:rFonts w:ascii="Times New Roman"/>
          <w:b w:val="false"/>
          <w:i w:val="false"/>
          <w:color w:val="000000"/>
          <w:sz w:val="28"/>
        </w:rPr>
        <w:t xml:space="preserve">
      __________________________________________________________________ </w:t>
      </w:r>
    </w:p>
    <w:bookmarkEnd w:id="1301"/>
    <w:bookmarkStart w:name="z1990" w:id="1302"/>
    <w:p>
      <w:pPr>
        <w:spacing w:after="0"/>
        <w:ind w:left="0"/>
        <w:jc w:val="both"/>
      </w:pPr>
      <w:r>
        <w:rPr>
          <w:rFonts w:ascii="Times New Roman"/>
          <w:b w:val="false"/>
          <w:i w:val="false"/>
          <w:color w:val="000000"/>
          <w:sz w:val="28"/>
        </w:rPr>
        <w:t>
      __________________________________________________________________</w:t>
      </w:r>
    </w:p>
    <w:bookmarkEnd w:id="1302"/>
    <w:bookmarkStart w:name="z1991" w:id="1303"/>
    <w:p>
      <w:pPr>
        <w:spacing w:after="0"/>
        <w:ind w:left="0"/>
        <w:jc w:val="both"/>
      </w:pPr>
      <w:r>
        <w:rPr>
          <w:rFonts w:ascii="Times New Roman"/>
          <w:b w:val="false"/>
          <w:i w:val="false"/>
          <w:color w:val="000000"/>
          <w:sz w:val="28"/>
        </w:rPr>
        <w:t>
      15. Дәрілік затқа фирма ұсынған химиялық, фармацевтикалық және биологиялық (ин витро) баламалылық дерекнамасы туралы қорытынды</w:t>
      </w:r>
    </w:p>
    <w:bookmarkEnd w:id="1303"/>
    <w:bookmarkStart w:name="z1992" w:id="1304"/>
    <w:p>
      <w:pPr>
        <w:spacing w:after="0"/>
        <w:ind w:left="0"/>
        <w:jc w:val="both"/>
      </w:pPr>
      <w:r>
        <w:rPr>
          <w:rFonts w:ascii="Times New Roman"/>
          <w:b w:val="false"/>
          <w:i w:val="false"/>
          <w:color w:val="000000"/>
          <w:sz w:val="28"/>
        </w:rPr>
        <w:t>
      ___________________________________________________________________</w:t>
      </w:r>
    </w:p>
    <w:bookmarkEnd w:id="1304"/>
    <w:bookmarkStart w:name="z1993" w:id="1305"/>
    <w:p>
      <w:pPr>
        <w:spacing w:after="0"/>
        <w:ind w:left="0"/>
        <w:jc w:val="both"/>
      </w:pPr>
      <w:r>
        <w:rPr>
          <w:rFonts w:ascii="Times New Roman"/>
          <w:b w:val="false"/>
          <w:i w:val="false"/>
          <w:color w:val="000000"/>
          <w:sz w:val="28"/>
        </w:rPr>
        <w:t>
      ___________________________________________________________________</w:t>
      </w:r>
    </w:p>
    <w:bookmarkEnd w:id="1305"/>
    <w:bookmarkStart w:name="z1994" w:id="1306"/>
    <w:p>
      <w:pPr>
        <w:spacing w:after="0"/>
        <w:ind w:left="0"/>
        <w:jc w:val="both"/>
      </w:pPr>
      <w:r>
        <w:rPr>
          <w:rFonts w:ascii="Times New Roman"/>
          <w:b w:val="false"/>
          <w:i w:val="false"/>
          <w:color w:val="000000"/>
          <w:sz w:val="28"/>
        </w:rPr>
        <w:t>
      16. Дәрілік заттың тұрақтылығы туралы қорытынды, мәлімделген сақтау мерзімінің кейінгі қолданылу кезеңінің негізділігі</w:t>
      </w:r>
    </w:p>
    <w:bookmarkEnd w:id="1306"/>
    <w:bookmarkStart w:name="z1995" w:id="1307"/>
    <w:p>
      <w:pPr>
        <w:spacing w:after="0"/>
        <w:ind w:left="0"/>
        <w:jc w:val="both"/>
      </w:pPr>
      <w:r>
        <w:rPr>
          <w:rFonts w:ascii="Times New Roman"/>
          <w:b w:val="false"/>
          <w:i w:val="false"/>
          <w:color w:val="000000"/>
          <w:sz w:val="28"/>
        </w:rPr>
        <w:t>
      ____________________________________________________________________</w:t>
      </w:r>
    </w:p>
    <w:bookmarkEnd w:id="1307"/>
    <w:bookmarkStart w:name="z1996" w:id="1308"/>
    <w:p>
      <w:pPr>
        <w:spacing w:after="0"/>
        <w:ind w:left="0"/>
        <w:jc w:val="both"/>
      </w:pPr>
      <w:r>
        <w:rPr>
          <w:rFonts w:ascii="Times New Roman"/>
          <w:b w:val="false"/>
          <w:i w:val="false"/>
          <w:color w:val="000000"/>
          <w:sz w:val="28"/>
        </w:rPr>
        <w:t>
      ____________________________________________________________________</w:t>
      </w:r>
    </w:p>
    <w:bookmarkEnd w:id="1308"/>
    <w:bookmarkStart w:name="z1997" w:id="1309"/>
    <w:p>
      <w:pPr>
        <w:spacing w:after="0"/>
        <w:ind w:left="0"/>
        <w:jc w:val="both"/>
      </w:pPr>
      <w:r>
        <w:rPr>
          <w:rFonts w:ascii="Times New Roman"/>
          <w:b w:val="false"/>
          <w:i w:val="false"/>
          <w:color w:val="000000"/>
          <w:sz w:val="28"/>
        </w:rPr>
        <w:t>
      17. Дәрілік заттың медициналық қолдану жөніндегі нұсқаулықтардың, қаптамалар макеттері мен заттаңбаларының жобаларын талдау және бағалау, дәрілік зат сапасы мен қауіпсіздігін бақылау жөніндегі нормативтік құжат жобасында және жоғарыда аталған жобаларда көрсетілген сақтау және тасымалдау шарттары нұсқауларының сәйкестілігін тексеру</w:t>
      </w:r>
    </w:p>
    <w:bookmarkEnd w:id="1309"/>
    <w:bookmarkStart w:name="z1998" w:id="1310"/>
    <w:p>
      <w:pPr>
        <w:spacing w:after="0"/>
        <w:ind w:left="0"/>
        <w:jc w:val="both"/>
      </w:pPr>
      <w:r>
        <w:rPr>
          <w:rFonts w:ascii="Times New Roman"/>
          <w:b w:val="false"/>
          <w:i w:val="false"/>
          <w:color w:val="000000"/>
          <w:sz w:val="28"/>
        </w:rPr>
        <w:t xml:space="preserve">
      ____________________________________________________________________ </w:t>
      </w:r>
    </w:p>
    <w:bookmarkEnd w:id="1310"/>
    <w:bookmarkStart w:name="z1999" w:id="1311"/>
    <w:p>
      <w:pPr>
        <w:spacing w:after="0"/>
        <w:ind w:left="0"/>
        <w:jc w:val="both"/>
      </w:pPr>
      <w:r>
        <w:rPr>
          <w:rFonts w:ascii="Times New Roman"/>
          <w:b w:val="false"/>
          <w:i w:val="false"/>
          <w:color w:val="000000"/>
          <w:sz w:val="28"/>
        </w:rPr>
        <w:t>
      ____________________________________________________________________</w:t>
      </w:r>
    </w:p>
    <w:bookmarkEnd w:id="1311"/>
    <w:bookmarkStart w:name="z2000" w:id="1312"/>
    <w:p>
      <w:pPr>
        <w:spacing w:after="0"/>
        <w:ind w:left="0"/>
        <w:jc w:val="both"/>
      </w:pPr>
      <w:r>
        <w:rPr>
          <w:rFonts w:ascii="Times New Roman"/>
          <w:b w:val="false"/>
          <w:i w:val="false"/>
          <w:color w:val="000000"/>
          <w:sz w:val="28"/>
        </w:rPr>
        <w:t>
      18. Дәрілік затты сақтау және тасымалдау шарттары туралы қорытынды және дәрілік зат сапасының сақталуын қамтамасыз ету мақсатында қосымша талаптарды енгізу қажеттілігі</w:t>
      </w:r>
    </w:p>
    <w:bookmarkEnd w:id="1312"/>
    <w:bookmarkStart w:name="z2001" w:id="1313"/>
    <w:p>
      <w:pPr>
        <w:spacing w:after="0"/>
        <w:ind w:left="0"/>
        <w:jc w:val="both"/>
      </w:pPr>
      <w:r>
        <w:rPr>
          <w:rFonts w:ascii="Times New Roman"/>
          <w:b w:val="false"/>
          <w:i w:val="false"/>
          <w:color w:val="000000"/>
          <w:sz w:val="28"/>
        </w:rPr>
        <w:t xml:space="preserve">
      _____________________________________________________________________ </w:t>
      </w:r>
    </w:p>
    <w:bookmarkEnd w:id="1313"/>
    <w:bookmarkStart w:name="z2002" w:id="1314"/>
    <w:p>
      <w:pPr>
        <w:spacing w:after="0"/>
        <w:ind w:left="0"/>
        <w:jc w:val="both"/>
      </w:pPr>
      <w:r>
        <w:rPr>
          <w:rFonts w:ascii="Times New Roman"/>
          <w:b w:val="false"/>
          <w:i w:val="false"/>
          <w:color w:val="000000"/>
          <w:sz w:val="28"/>
        </w:rPr>
        <w:t>
      _____________________________________________________________________</w:t>
      </w:r>
    </w:p>
    <w:bookmarkEnd w:id="1314"/>
    <w:bookmarkStart w:name="z2003" w:id="1315"/>
    <w:p>
      <w:pPr>
        <w:spacing w:after="0"/>
        <w:ind w:left="0"/>
        <w:jc w:val="both"/>
      </w:pPr>
      <w:r>
        <w:rPr>
          <w:rFonts w:ascii="Times New Roman"/>
          <w:b w:val="false"/>
          <w:i w:val="false"/>
          <w:color w:val="000000"/>
          <w:sz w:val="28"/>
        </w:rPr>
        <w:t>
      19. Өндірушінің Дәрілік зат сапасы мен қауіпсіздігін бақылау жөніндегі нормативтік құжатын және дайын өнім сапасын бақылау әдістемелерін талдау</w:t>
      </w:r>
    </w:p>
    <w:bookmarkEnd w:id="1315"/>
    <w:bookmarkStart w:name="z2004" w:id="1316"/>
    <w:p>
      <w:pPr>
        <w:spacing w:after="0"/>
        <w:ind w:left="0"/>
        <w:jc w:val="both"/>
      </w:pPr>
      <w:r>
        <w:rPr>
          <w:rFonts w:ascii="Times New Roman"/>
          <w:b w:val="false"/>
          <w:i w:val="false"/>
          <w:color w:val="000000"/>
          <w:sz w:val="28"/>
        </w:rPr>
        <w:t>
      _____________________________________________________________________</w:t>
      </w:r>
    </w:p>
    <w:bookmarkEnd w:id="1316"/>
    <w:bookmarkStart w:name="z2005" w:id="1317"/>
    <w:p>
      <w:pPr>
        <w:spacing w:after="0"/>
        <w:ind w:left="0"/>
        <w:jc w:val="both"/>
      </w:pPr>
      <w:r>
        <w:rPr>
          <w:rFonts w:ascii="Times New Roman"/>
          <w:b w:val="false"/>
          <w:i w:val="false"/>
          <w:color w:val="000000"/>
          <w:sz w:val="28"/>
        </w:rPr>
        <w:t>
      _____________________________________________________________________</w:t>
      </w:r>
    </w:p>
    <w:bookmarkEnd w:id="1317"/>
    <w:bookmarkStart w:name="z2006" w:id="1318"/>
    <w:p>
      <w:pPr>
        <w:spacing w:after="0"/>
        <w:ind w:left="0"/>
        <w:jc w:val="both"/>
      </w:pPr>
      <w:r>
        <w:rPr>
          <w:rFonts w:ascii="Times New Roman"/>
          <w:b w:val="false"/>
          <w:i w:val="false"/>
          <w:color w:val="000000"/>
          <w:sz w:val="28"/>
        </w:rPr>
        <w:t>
      20. Қазақстан Республикасында тіркелген аналогтармен салыстыру. Негізгі сапа көрсеткіштерінің салыстырмалы сипаттамасы</w:t>
      </w:r>
    </w:p>
    <w:bookmarkEnd w:id="1318"/>
    <w:bookmarkStart w:name="z2007" w:id="1319"/>
    <w:p>
      <w:pPr>
        <w:spacing w:after="0"/>
        <w:ind w:left="0"/>
        <w:jc w:val="both"/>
      </w:pPr>
      <w:r>
        <w:rPr>
          <w:rFonts w:ascii="Times New Roman"/>
          <w:b w:val="false"/>
          <w:i w:val="false"/>
          <w:color w:val="000000"/>
          <w:sz w:val="28"/>
        </w:rPr>
        <w:t>
      _____________________________________________________________________</w:t>
      </w:r>
    </w:p>
    <w:bookmarkEnd w:id="1319"/>
    <w:bookmarkStart w:name="z2008" w:id="1320"/>
    <w:p>
      <w:pPr>
        <w:spacing w:after="0"/>
        <w:ind w:left="0"/>
        <w:jc w:val="both"/>
      </w:pPr>
      <w:r>
        <w:rPr>
          <w:rFonts w:ascii="Times New Roman"/>
          <w:b w:val="false"/>
          <w:i w:val="false"/>
          <w:color w:val="000000"/>
          <w:sz w:val="28"/>
        </w:rPr>
        <w:t>
      _____________________________________________________________________</w:t>
      </w:r>
    </w:p>
    <w:bookmarkEnd w:id="1320"/>
    <w:bookmarkStart w:name="z2009" w:id="1321"/>
    <w:p>
      <w:pPr>
        <w:spacing w:after="0"/>
        <w:ind w:left="0"/>
        <w:jc w:val="both"/>
      </w:pPr>
      <w:r>
        <w:rPr>
          <w:rFonts w:ascii="Times New Roman"/>
          <w:b w:val="false"/>
          <w:i w:val="false"/>
          <w:color w:val="000000"/>
          <w:sz w:val="28"/>
        </w:rPr>
        <w:t>
      21. Өтініште, талдамалы нормативтік құжатта және қаптама макетінде мәлімделген құраммен салыстырып, медициналық қолдануы жөніндегі нұсқаулықта көрсетілген белсенді және қосымша заттардың сапалық және сандық құрамының сенімділігін талдау</w:t>
      </w:r>
    </w:p>
    <w:bookmarkEnd w:id="1321"/>
    <w:bookmarkStart w:name="z2010" w:id="1322"/>
    <w:p>
      <w:pPr>
        <w:spacing w:after="0"/>
        <w:ind w:left="0"/>
        <w:jc w:val="both"/>
      </w:pPr>
      <w:r>
        <w:rPr>
          <w:rFonts w:ascii="Times New Roman"/>
          <w:b w:val="false"/>
          <w:i w:val="false"/>
          <w:color w:val="000000"/>
          <w:sz w:val="28"/>
        </w:rPr>
        <w:t>
      ______________________________________________________________________</w:t>
      </w:r>
    </w:p>
    <w:bookmarkEnd w:id="1322"/>
    <w:bookmarkStart w:name="z2011" w:id="1323"/>
    <w:p>
      <w:pPr>
        <w:spacing w:after="0"/>
        <w:ind w:left="0"/>
        <w:jc w:val="both"/>
      </w:pPr>
      <w:r>
        <w:rPr>
          <w:rFonts w:ascii="Times New Roman"/>
          <w:b w:val="false"/>
          <w:i w:val="false"/>
          <w:color w:val="000000"/>
          <w:sz w:val="28"/>
        </w:rPr>
        <w:t>
      ______________________________________________________________________</w:t>
      </w:r>
    </w:p>
    <w:bookmarkEnd w:id="1323"/>
    <w:bookmarkStart w:name="z2012" w:id="1324"/>
    <w:p>
      <w:pPr>
        <w:spacing w:after="0"/>
        <w:ind w:left="0"/>
        <w:jc w:val="both"/>
      </w:pPr>
      <w:r>
        <w:rPr>
          <w:rFonts w:ascii="Times New Roman"/>
          <w:b w:val="false"/>
          <w:i w:val="false"/>
          <w:color w:val="000000"/>
          <w:sz w:val="28"/>
        </w:rPr>
        <w:t xml:space="preserve">
      22. Компоненттерінің фармакологиялық үйлесімділігін бағалау, қайта өндірілген дәрілік зат тіркелген жағдайда бірегей препарат құрамымен салыстыру жүргізу </w:t>
      </w:r>
    </w:p>
    <w:bookmarkEnd w:id="1324"/>
    <w:bookmarkStart w:name="z2013" w:id="1325"/>
    <w:p>
      <w:pPr>
        <w:spacing w:after="0"/>
        <w:ind w:left="0"/>
        <w:jc w:val="both"/>
      </w:pPr>
      <w:r>
        <w:rPr>
          <w:rFonts w:ascii="Times New Roman"/>
          <w:b w:val="false"/>
          <w:i w:val="false"/>
          <w:color w:val="000000"/>
          <w:sz w:val="28"/>
        </w:rPr>
        <w:t>
      _____________________________________________________________________</w:t>
      </w:r>
    </w:p>
    <w:bookmarkEnd w:id="1325"/>
    <w:bookmarkStart w:name="z2014" w:id="1326"/>
    <w:p>
      <w:pPr>
        <w:spacing w:after="0"/>
        <w:ind w:left="0"/>
        <w:jc w:val="both"/>
      </w:pPr>
      <w:r>
        <w:rPr>
          <w:rFonts w:ascii="Times New Roman"/>
          <w:b w:val="false"/>
          <w:i w:val="false"/>
          <w:color w:val="000000"/>
          <w:sz w:val="28"/>
        </w:rPr>
        <w:t>
      _____________________________________________________________________</w:t>
      </w:r>
    </w:p>
    <w:bookmarkEnd w:id="1326"/>
    <w:bookmarkStart w:name="z2015" w:id="1327"/>
    <w:p>
      <w:pPr>
        <w:spacing w:after="0"/>
        <w:ind w:left="0"/>
        <w:jc w:val="both"/>
      </w:pPr>
      <w:r>
        <w:rPr>
          <w:rFonts w:ascii="Times New Roman"/>
          <w:b w:val="false"/>
          <w:i w:val="false"/>
          <w:color w:val="000000"/>
          <w:sz w:val="28"/>
        </w:rPr>
        <w:t>
      23. * Клиникаға дейінгі: уыттылығын (жедел, созылмалы, LD50, LD100), канцерогенділігін, эмбриоуыттылығын, тератогенділігін, мутагенділігін, жергілікті-тітіркендіретін әсерін, иммундық жүйеге ықпалын, спецификалық фармакологиялық (биологиялық) белсенділігін зерттеулер бойынша құжаттаманы талдау. Ескерту: биосимилярлар сараптамасы, салыстыру зерттеулерінің барлық кезеңдерінде пайдаланылған салыстыру - препартын көрсету керек (фармацевтикалық әзірлеуден клиникалық зерттеулерге дейін): атауы, белсенді зат, өндіруші, өндіруші-ел, сериясы, жарамдылық мерзімі</w:t>
      </w:r>
    </w:p>
    <w:bookmarkEnd w:id="1327"/>
    <w:bookmarkStart w:name="z2016" w:id="1328"/>
    <w:p>
      <w:pPr>
        <w:spacing w:after="0"/>
        <w:ind w:left="0"/>
        <w:jc w:val="both"/>
      </w:pPr>
      <w:r>
        <w:rPr>
          <w:rFonts w:ascii="Times New Roman"/>
          <w:b w:val="false"/>
          <w:i w:val="false"/>
          <w:color w:val="000000"/>
          <w:sz w:val="28"/>
        </w:rPr>
        <w:t>
      _____________________________________________________________________</w:t>
      </w:r>
    </w:p>
    <w:bookmarkEnd w:id="1328"/>
    <w:bookmarkStart w:name="z2017" w:id="1329"/>
    <w:p>
      <w:pPr>
        <w:spacing w:after="0"/>
        <w:ind w:left="0"/>
        <w:jc w:val="both"/>
      </w:pPr>
      <w:r>
        <w:rPr>
          <w:rFonts w:ascii="Times New Roman"/>
          <w:b w:val="false"/>
          <w:i w:val="false"/>
          <w:color w:val="000000"/>
          <w:sz w:val="28"/>
        </w:rPr>
        <w:t>
      _____________________________________________________________________</w:t>
      </w:r>
    </w:p>
    <w:bookmarkEnd w:id="1329"/>
    <w:bookmarkStart w:name="z2018" w:id="1330"/>
    <w:p>
      <w:pPr>
        <w:spacing w:after="0"/>
        <w:ind w:left="0"/>
        <w:jc w:val="both"/>
      </w:pPr>
      <w:r>
        <w:rPr>
          <w:rFonts w:ascii="Times New Roman"/>
          <w:b w:val="false"/>
          <w:i w:val="false"/>
          <w:color w:val="000000"/>
          <w:sz w:val="28"/>
        </w:rPr>
        <w:t>
      24. * Клиникалық зерттеулер құжаттамасын талдау (клиникалық зерттеулер фазалары, постмаркетингтік зерттеулер, хаттамалар мен есептер, Этикалық комиссия қорытындылары). Бұл орайда зерттеу жүргізетін орынды, күнді, демеушіні, зерттеудің мақсатын, дизайнын, ұзақтығын, сыналушылардың санын, жынысын, жасын, препаратты дозалау режимін, клиникалық зерттеулер жүргізу үдерісіндегі жағымсыз әсерлер мониторингін, есептің хаттамаға сәйкестігін, "пайда-тәуекел" арақатынасы туралы қорытындыны көрсету қажет. Ескерту: биосимилярлардың сараптамасы, салыстыру зерттеулерінің барлық кезеңдерінде пайдаланылған салыстыру -препаратын көрсету керек (фармацевтикалық әзірлеуден клиникалық зерттеулерге дейін): атауы, белсенді зат, өндіруші, өндіруші-ел,сериясы, жарамдылық мерзімі.</w:t>
      </w:r>
    </w:p>
    <w:bookmarkEnd w:id="1330"/>
    <w:bookmarkStart w:name="z2019" w:id="1331"/>
    <w:p>
      <w:pPr>
        <w:spacing w:after="0"/>
        <w:ind w:left="0"/>
        <w:jc w:val="both"/>
      </w:pPr>
      <w:r>
        <w:rPr>
          <w:rFonts w:ascii="Times New Roman"/>
          <w:b w:val="false"/>
          <w:i w:val="false"/>
          <w:color w:val="000000"/>
          <w:sz w:val="28"/>
        </w:rPr>
        <w:t>
      25. Шығу тегін (адам мен жануар қаны, ағзалары мен тіндері) және иммунобиологиялық препараттардың спецификалық белсенділігін бағалау</w:t>
      </w:r>
    </w:p>
    <w:bookmarkEnd w:id="1331"/>
    <w:bookmarkStart w:name="z2020" w:id="1332"/>
    <w:p>
      <w:pPr>
        <w:spacing w:after="0"/>
        <w:ind w:left="0"/>
        <w:jc w:val="both"/>
      </w:pPr>
      <w:r>
        <w:rPr>
          <w:rFonts w:ascii="Times New Roman"/>
          <w:b w:val="false"/>
          <w:i w:val="false"/>
          <w:color w:val="000000"/>
          <w:sz w:val="28"/>
        </w:rPr>
        <w:t>
      ____________________________________________________________________</w:t>
      </w:r>
    </w:p>
    <w:bookmarkEnd w:id="1332"/>
    <w:bookmarkStart w:name="z2021" w:id="1333"/>
    <w:p>
      <w:pPr>
        <w:spacing w:after="0"/>
        <w:ind w:left="0"/>
        <w:jc w:val="both"/>
      </w:pPr>
      <w:r>
        <w:rPr>
          <w:rFonts w:ascii="Times New Roman"/>
          <w:b w:val="false"/>
          <w:i w:val="false"/>
          <w:color w:val="000000"/>
          <w:sz w:val="28"/>
        </w:rPr>
        <w:t>
      ____________________________________________________________________</w:t>
      </w:r>
    </w:p>
    <w:bookmarkEnd w:id="1333"/>
    <w:bookmarkStart w:name="z2022" w:id="1334"/>
    <w:p>
      <w:pPr>
        <w:spacing w:after="0"/>
        <w:ind w:left="0"/>
        <w:jc w:val="both"/>
      </w:pPr>
      <w:r>
        <w:rPr>
          <w:rFonts w:ascii="Times New Roman"/>
          <w:b w:val="false"/>
          <w:i w:val="false"/>
          <w:color w:val="000000"/>
          <w:sz w:val="28"/>
        </w:rPr>
        <w:t>
      26. * Мәлімделген науқастардың жас топтарына қатысты клиникалық зерттеулер нәтижелері бойынша дәрілік зат қауіпсіздігі мен тиімділігін, қолданылу өрсетілімдерін таңдау негізділігін, қарсы көрсетілімдерін, препаратты қолдану кезіндегі ақтандыруларды, жағымсыз әсерлер бейінін бағалау</w:t>
      </w:r>
    </w:p>
    <w:bookmarkEnd w:id="1334"/>
    <w:bookmarkStart w:name="z2023" w:id="1335"/>
    <w:p>
      <w:pPr>
        <w:spacing w:after="0"/>
        <w:ind w:left="0"/>
        <w:jc w:val="both"/>
      </w:pPr>
      <w:r>
        <w:rPr>
          <w:rFonts w:ascii="Times New Roman"/>
          <w:b w:val="false"/>
          <w:i w:val="false"/>
          <w:color w:val="000000"/>
          <w:sz w:val="28"/>
        </w:rPr>
        <w:t>
      ___________________________________________________________________</w:t>
      </w:r>
    </w:p>
    <w:bookmarkEnd w:id="1335"/>
    <w:bookmarkStart w:name="z2024" w:id="1336"/>
    <w:p>
      <w:pPr>
        <w:spacing w:after="0"/>
        <w:ind w:left="0"/>
        <w:jc w:val="both"/>
      </w:pPr>
      <w:r>
        <w:rPr>
          <w:rFonts w:ascii="Times New Roman"/>
          <w:b w:val="false"/>
          <w:i w:val="false"/>
          <w:color w:val="000000"/>
          <w:sz w:val="28"/>
        </w:rPr>
        <w:t>
      ___________________________________________________________________</w:t>
      </w:r>
    </w:p>
    <w:bookmarkEnd w:id="1336"/>
    <w:bookmarkStart w:name="z2025" w:id="1337"/>
    <w:p>
      <w:pPr>
        <w:spacing w:after="0"/>
        <w:ind w:left="0"/>
        <w:jc w:val="both"/>
      </w:pPr>
      <w:r>
        <w:rPr>
          <w:rFonts w:ascii="Times New Roman"/>
          <w:b w:val="false"/>
          <w:i w:val="false"/>
          <w:color w:val="000000"/>
          <w:sz w:val="28"/>
        </w:rPr>
        <w:t>
      27. Дәрілік препаратты мемлекеттік қайта тіркеуге өтінім бергенде ғана толтырылады</w:t>
      </w:r>
    </w:p>
    <w:bookmarkEnd w:id="1337"/>
    <w:bookmarkStart w:name="z2026" w:id="1338"/>
    <w:p>
      <w:pPr>
        <w:spacing w:after="0"/>
        <w:ind w:left="0"/>
        <w:jc w:val="both"/>
      </w:pPr>
      <w:r>
        <w:rPr>
          <w:rFonts w:ascii="Times New Roman"/>
          <w:b w:val="false"/>
          <w:i w:val="false"/>
          <w:color w:val="000000"/>
          <w:sz w:val="28"/>
        </w:rPr>
        <w:t>
      ___________________________________________________________________</w:t>
      </w:r>
    </w:p>
    <w:bookmarkEnd w:id="1338"/>
    <w:bookmarkStart w:name="z2027" w:id="1339"/>
    <w:p>
      <w:pPr>
        <w:spacing w:after="0"/>
        <w:ind w:left="0"/>
        <w:jc w:val="both"/>
      </w:pPr>
      <w:r>
        <w:rPr>
          <w:rFonts w:ascii="Times New Roman"/>
          <w:b w:val="false"/>
          <w:i w:val="false"/>
          <w:color w:val="000000"/>
          <w:sz w:val="28"/>
        </w:rPr>
        <w:t>
      ___________________________________________________________________</w:t>
      </w:r>
    </w:p>
    <w:bookmarkEnd w:id="1339"/>
    <w:bookmarkStart w:name="z2028" w:id="1340"/>
    <w:p>
      <w:pPr>
        <w:spacing w:after="0"/>
        <w:ind w:left="0"/>
        <w:jc w:val="both"/>
      </w:pPr>
      <w:r>
        <w:rPr>
          <w:rFonts w:ascii="Times New Roman"/>
          <w:b w:val="false"/>
          <w:i w:val="false"/>
          <w:color w:val="000000"/>
          <w:sz w:val="28"/>
        </w:rPr>
        <w:t>
      Қауіпсіздігі туралы мерзімді жаңартылатын есептердегі - қауіпсіздік бейінінің талдауы, жаңа жағымсыз әсерлерін, қолдануға болмайтын жағдайларын дәрілік препараттың қысқаша сипаттамасына және медицинада қолданылуы туралы нұсқаулықтарға енгізу немесе препаратты қайта тіркеуден бас тарту, басқа елдердегі препаратты тіркеудің статусы өзгеруі, қауіпсіздік түсінігі бойынша реттегіш органдар немесе өндірушілер қабылдаған шаралар туралы жаңартылған деректер, препараттың қауіпсіздігі бойынша ақпараттағы өзгерістер, сату көлемі, есеп беру кезеңіндегі препарат қабылдаған емделушілер саны, жағымсыз әсерлердің тізімі және жеке дара жағдайлардың сипаттамасын және құрама кестелерді, әсерін тіркеу куәлігінің ұстаушысы анықтаған жағымсыз әсерлердің жеке дара біліну жағдайларын, бұрын компания тіркемеген күрделі жағымсыз әсерлердің сипаты мен мөлшерін зерттеу – дерекнамасы негізінде дәрілік заттардың қауіпсіздігі мен тиімділігін бағалау. Қауіпсіздігі туралы мерзімді жаңартылатын есептердегі деректер негізінде қауіпсіздігін жалпы бағалау және қауіпсіздік бейінін сақтау немесе өзгерту туралы және медицинада қолданылуы туралы нұсқаулықтарға жаңа жағымсыз әсерлерін, қолдануға болмайтын жағдайларын енгізу немесе препаратты қайта тіркеуден бас тарту туралы қорытынды. Ескерту: талаптарға сәйкес биосимиляр препарттарының мерзімдік жаңартылатын есебі: Биологиялық дәрілік заттарды, оның ішінде биосимилярды мемлекеттік қайта тіркеу сараптамасына Тізбенің 1-3-бөліктері, 5-бөліктен ұсынылады:</w:t>
      </w:r>
    </w:p>
    <w:bookmarkEnd w:id="1340"/>
    <w:bookmarkStart w:name="z2029" w:id="1341"/>
    <w:p>
      <w:pPr>
        <w:spacing w:after="0"/>
        <w:ind w:left="0"/>
        <w:jc w:val="both"/>
      </w:pPr>
      <w:r>
        <w:rPr>
          <w:rFonts w:ascii="Times New Roman"/>
          <w:b w:val="false"/>
          <w:i w:val="false"/>
          <w:color w:val="000000"/>
          <w:sz w:val="28"/>
        </w:rPr>
        <w:t>
      1) қауіпсіздігі туралы мерзімді жаңартылатын есептер немесе мерзімді есеп</w:t>
      </w:r>
    </w:p>
    <w:bookmarkEnd w:id="1341"/>
    <w:bookmarkStart w:name="z2030" w:id="1342"/>
    <w:p>
      <w:pPr>
        <w:spacing w:after="0"/>
        <w:ind w:left="0"/>
        <w:jc w:val="both"/>
      </w:pPr>
      <w:r>
        <w:rPr>
          <w:rFonts w:ascii="Times New Roman"/>
          <w:b w:val="false"/>
          <w:i w:val="false"/>
          <w:color w:val="000000"/>
          <w:sz w:val="28"/>
        </w:rPr>
        <w:t>
      ______________________________________________________________________</w:t>
      </w:r>
    </w:p>
    <w:bookmarkEnd w:id="1342"/>
    <w:bookmarkStart w:name="z2031" w:id="1343"/>
    <w:p>
      <w:pPr>
        <w:spacing w:after="0"/>
        <w:ind w:left="0"/>
        <w:jc w:val="both"/>
      </w:pPr>
      <w:r>
        <w:rPr>
          <w:rFonts w:ascii="Times New Roman"/>
          <w:b w:val="false"/>
          <w:i w:val="false"/>
          <w:color w:val="000000"/>
          <w:sz w:val="28"/>
        </w:rPr>
        <w:t>
      _____________________________________________________________________</w:t>
      </w:r>
    </w:p>
    <w:bookmarkEnd w:id="1343"/>
    <w:bookmarkStart w:name="z2032" w:id="1344"/>
    <w:p>
      <w:pPr>
        <w:spacing w:after="0"/>
        <w:ind w:left="0"/>
        <w:jc w:val="both"/>
      </w:pPr>
      <w:r>
        <w:rPr>
          <w:rFonts w:ascii="Times New Roman"/>
          <w:b w:val="false"/>
          <w:i w:val="false"/>
          <w:color w:val="000000"/>
          <w:sz w:val="28"/>
        </w:rPr>
        <w:t>
      2) төмендегілердің нәтижесінде: оның ішінде Қазақстан Республикасында биологиялық дәрілік заттарды қолданған кезде қауіптерді және қауіпті неғұрлым азайту, иммуногенділігін басқару жоспары мониторингінің нәтижелері: дәрілік заттардың қауіпсіздігі мен тиімділігін тіркеуден кейінгі бақылау зерттеулері (белсенді мониторинг әдісімен, иликогорттық ретроспективтік және (немесе) проспектілі зерттеулердің жағдай-бақылау әдісімен) _____ белгілі бір биологиялық дәрілік заттардың ем қабылдайтын пациенттерінің тізілімін талдауы</w:t>
      </w:r>
    </w:p>
    <w:bookmarkEnd w:id="1344"/>
    <w:bookmarkStart w:name="z2033" w:id="1345"/>
    <w:p>
      <w:pPr>
        <w:spacing w:after="0"/>
        <w:ind w:left="0"/>
        <w:jc w:val="both"/>
      </w:pPr>
      <w:r>
        <w:rPr>
          <w:rFonts w:ascii="Times New Roman"/>
          <w:b w:val="false"/>
          <w:i w:val="false"/>
          <w:color w:val="000000"/>
          <w:sz w:val="28"/>
        </w:rPr>
        <w:t>
      ______________________________________________________________________</w:t>
      </w:r>
    </w:p>
    <w:bookmarkEnd w:id="1345"/>
    <w:bookmarkStart w:name="z2034" w:id="1346"/>
    <w:p>
      <w:pPr>
        <w:spacing w:after="0"/>
        <w:ind w:left="0"/>
        <w:jc w:val="both"/>
      </w:pPr>
      <w:r>
        <w:rPr>
          <w:rFonts w:ascii="Times New Roman"/>
          <w:b w:val="false"/>
          <w:i w:val="false"/>
          <w:color w:val="000000"/>
          <w:sz w:val="28"/>
        </w:rPr>
        <w:t>
      постмаркетингтік клиникалық зерттеулер</w:t>
      </w:r>
    </w:p>
    <w:bookmarkEnd w:id="1346"/>
    <w:bookmarkStart w:name="z2035" w:id="1347"/>
    <w:p>
      <w:pPr>
        <w:spacing w:after="0"/>
        <w:ind w:left="0"/>
        <w:jc w:val="both"/>
      </w:pPr>
      <w:r>
        <w:rPr>
          <w:rFonts w:ascii="Times New Roman"/>
          <w:b w:val="false"/>
          <w:i w:val="false"/>
          <w:color w:val="000000"/>
          <w:sz w:val="28"/>
        </w:rPr>
        <w:t>
      _________________________________________________________________</w:t>
      </w:r>
    </w:p>
    <w:bookmarkEnd w:id="1347"/>
    <w:bookmarkStart w:name="z2036" w:id="1348"/>
    <w:p>
      <w:pPr>
        <w:spacing w:after="0"/>
        <w:ind w:left="0"/>
        <w:jc w:val="both"/>
      </w:pPr>
      <w:r>
        <w:rPr>
          <w:rFonts w:ascii="Times New Roman"/>
          <w:b w:val="false"/>
          <w:i w:val="false"/>
          <w:color w:val="000000"/>
          <w:sz w:val="28"/>
        </w:rPr>
        <w:t xml:space="preserve">
      __________________________________________________________________ </w:t>
      </w:r>
    </w:p>
    <w:bookmarkEnd w:id="1348"/>
    <w:bookmarkStart w:name="z2037" w:id="1349"/>
    <w:p>
      <w:pPr>
        <w:spacing w:after="0"/>
        <w:ind w:left="0"/>
        <w:jc w:val="both"/>
      </w:pPr>
      <w:r>
        <w:rPr>
          <w:rFonts w:ascii="Times New Roman"/>
          <w:b w:val="false"/>
          <w:i w:val="false"/>
          <w:color w:val="000000"/>
          <w:sz w:val="28"/>
        </w:rPr>
        <w:t>
      ___________________________________________________________________</w:t>
      </w:r>
    </w:p>
    <w:bookmarkEnd w:id="1349"/>
    <w:bookmarkStart w:name="z2038" w:id="1350"/>
    <w:p>
      <w:pPr>
        <w:spacing w:after="0"/>
        <w:ind w:left="0"/>
        <w:jc w:val="both"/>
      </w:pPr>
      <w:r>
        <w:rPr>
          <w:rFonts w:ascii="Times New Roman"/>
          <w:b w:val="false"/>
          <w:i w:val="false"/>
          <w:color w:val="000000"/>
          <w:sz w:val="28"/>
        </w:rPr>
        <w:t>
      ___________________________________________________________________</w:t>
      </w:r>
    </w:p>
    <w:bookmarkEnd w:id="1350"/>
    <w:bookmarkStart w:name="z2039" w:id="1351"/>
    <w:p>
      <w:pPr>
        <w:spacing w:after="0"/>
        <w:ind w:left="0"/>
        <w:jc w:val="both"/>
      </w:pPr>
      <w:r>
        <w:rPr>
          <w:rFonts w:ascii="Times New Roman"/>
          <w:b w:val="false"/>
          <w:i w:val="false"/>
          <w:color w:val="000000"/>
          <w:sz w:val="28"/>
        </w:rPr>
        <w:t>
      Қазақстан Республикасында биологиялық дәрілік заттарды қолдануға байланысты қауіпті төмендету мақсатымен дәрігер, фармацевтерді және емделушілердің хабардар болуын жоғарылату бойынша оқыту шараларын жүргізу.</w:t>
      </w:r>
    </w:p>
    <w:bookmarkEnd w:id="1351"/>
    <w:bookmarkStart w:name="z2040" w:id="1352"/>
    <w:p>
      <w:pPr>
        <w:spacing w:after="0"/>
        <w:ind w:left="0"/>
        <w:jc w:val="both"/>
      </w:pPr>
      <w:r>
        <w:rPr>
          <w:rFonts w:ascii="Times New Roman"/>
          <w:b w:val="false"/>
          <w:i w:val="false"/>
          <w:color w:val="000000"/>
          <w:sz w:val="28"/>
        </w:rPr>
        <w:t>
      28. "Пайда-тәуекел" арақатынасын - препаратты қолдану кезіндегі қолдануға болмайтын жағдайларды, ескертулер және сақтандыруларды есепке алумен дәрілік заттың қауіпсіздігі мен тиімділігін бағалау. Балаларға, жүкті және емшек сүтімен қоректендіретін әйелдерге, егде жасқа, бүйрек және бауыр жеткіліксіздігі бар пациенттерге ерекше назар аудару талап етіледі.</w:t>
      </w:r>
    </w:p>
    <w:bookmarkEnd w:id="1352"/>
    <w:bookmarkStart w:name="z2041" w:id="1353"/>
    <w:p>
      <w:pPr>
        <w:spacing w:after="0"/>
        <w:ind w:left="0"/>
        <w:jc w:val="both"/>
      </w:pPr>
      <w:r>
        <w:rPr>
          <w:rFonts w:ascii="Times New Roman"/>
          <w:b w:val="false"/>
          <w:i w:val="false"/>
          <w:color w:val="000000"/>
          <w:sz w:val="28"/>
        </w:rPr>
        <w:t>
      __________________________________________________________________</w:t>
      </w:r>
    </w:p>
    <w:bookmarkEnd w:id="1353"/>
    <w:bookmarkStart w:name="z2042" w:id="1354"/>
    <w:p>
      <w:pPr>
        <w:spacing w:after="0"/>
        <w:ind w:left="0"/>
        <w:jc w:val="both"/>
      </w:pPr>
      <w:r>
        <w:rPr>
          <w:rFonts w:ascii="Times New Roman"/>
          <w:b w:val="false"/>
          <w:i w:val="false"/>
          <w:color w:val="000000"/>
          <w:sz w:val="28"/>
        </w:rPr>
        <w:t>
      __________________________________________________________________</w:t>
      </w:r>
    </w:p>
    <w:bookmarkEnd w:id="1354"/>
    <w:bookmarkStart w:name="z2043" w:id="1355"/>
    <w:p>
      <w:pPr>
        <w:spacing w:after="0"/>
        <w:ind w:left="0"/>
        <w:jc w:val="both"/>
      </w:pPr>
      <w:r>
        <w:rPr>
          <w:rFonts w:ascii="Times New Roman"/>
          <w:b w:val="false"/>
          <w:i w:val="false"/>
          <w:color w:val="000000"/>
          <w:sz w:val="28"/>
        </w:rPr>
        <w:t>
      29. Медициналық қолдану жөніндегі нұсқаулық сараптамасы дәрілік препараттың қысқаша сипаттамасымен салыстырылып жүргізіледі. Дәрілік заттың медициналық қолдану жөніндегі нұсқаулықта көрсетілген қолданылу көрсетілімдерінің сәйкестігі немесе сәйкессіздігі, жағымсыз әсерлері, қарсы көрсетілімдері, айрықша нұсқаулары, дәрілермен өзара әрекеттесулері, артық дозалануы, дәрілік препараттың қысқаша сипаттамасы туралы қорытынды жасалады</w:t>
      </w:r>
    </w:p>
    <w:bookmarkEnd w:id="1355"/>
    <w:bookmarkStart w:name="z2044" w:id="1356"/>
    <w:p>
      <w:pPr>
        <w:spacing w:after="0"/>
        <w:ind w:left="0"/>
        <w:jc w:val="both"/>
      </w:pPr>
      <w:r>
        <w:rPr>
          <w:rFonts w:ascii="Times New Roman"/>
          <w:b w:val="false"/>
          <w:i w:val="false"/>
          <w:color w:val="000000"/>
          <w:sz w:val="28"/>
        </w:rPr>
        <w:t>
      _____________________________________________________________________</w:t>
      </w:r>
    </w:p>
    <w:bookmarkEnd w:id="1356"/>
    <w:bookmarkStart w:name="z2045" w:id="1357"/>
    <w:p>
      <w:pPr>
        <w:spacing w:after="0"/>
        <w:ind w:left="0"/>
        <w:jc w:val="both"/>
      </w:pPr>
      <w:r>
        <w:rPr>
          <w:rFonts w:ascii="Times New Roman"/>
          <w:b w:val="false"/>
          <w:i w:val="false"/>
          <w:color w:val="000000"/>
          <w:sz w:val="28"/>
        </w:rPr>
        <w:t>
      _____________________________________________________________________</w:t>
      </w:r>
    </w:p>
    <w:bookmarkEnd w:id="1357"/>
    <w:bookmarkStart w:name="z2046" w:id="1358"/>
    <w:p>
      <w:pPr>
        <w:spacing w:after="0"/>
        <w:ind w:left="0"/>
        <w:jc w:val="both"/>
      </w:pPr>
      <w:r>
        <w:rPr>
          <w:rFonts w:ascii="Times New Roman"/>
          <w:b w:val="false"/>
          <w:i w:val="false"/>
          <w:color w:val="000000"/>
          <w:sz w:val="28"/>
        </w:rPr>
        <w:t>
      30. Дәрілік заттың атауында бар-жоғы туралы қорытынды:</w:t>
      </w:r>
    </w:p>
    <w:bookmarkEnd w:id="1358"/>
    <w:bookmarkStart w:name="z2047" w:id="1359"/>
    <w:p>
      <w:pPr>
        <w:spacing w:after="0"/>
        <w:ind w:left="0"/>
        <w:jc w:val="both"/>
      </w:pPr>
      <w:r>
        <w:rPr>
          <w:rFonts w:ascii="Times New Roman"/>
          <w:b w:val="false"/>
          <w:i w:val="false"/>
          <w:color w:val="000000"/>
          <w:sz w:val="28"/>
        </w:rPr>
        <w:t>
      1) бұрын тіркелген дәрілік препараттармен және жағымсыз сөздердің графикалық ұқсастықтары</w:t>
      </w:r>
    </w:p>
    <w:bookmarkEnd w:id="1359"/>
    <w:bookmarkStart w:name="z2048" w:id="1360"/>
    <w:p>
      <w:pPr>
        <w:spacing w:after="0"/>
        <w:ind w:left="0"/>
        <w:jc w:val="both"/>
      </w:pPr>
      <w:r>
        <w:rPr>
          <w:rFonts w:ascii="Times New Roman"/>
          <w:b w:val="false"/>
          <w:i w:val="false"/>
          <w:color w:val="000000"/>
          <w:sz w:val="28"/>
        </w:rPr>
        <w:t>
      __________________________________________________________________</w:t>
      </w:r>
    </w:p>
    <w:bookmarkEnd w:id="1360"/>
    <w:bookmarkStart w:name="z2049" w:id="1361"/>
    <w:p>
      <w:pPr>
        <w:spacing w:after="0"/>
        <w:ind w:left="0"/>
        <w:jc w:val="both"/>
      </w:pPr>
      <w:r>
        <w:rPr>
          <w:rFonts w:ascii="Times New Roman"/>
          <w:b w:val="false"/>
          <w:i w:val="false"/>
          <w:color w:val="000000"/>
          <w:sz w:val="28"/>
        </w:rPr>
        <w:t>
      __________________________________________________________________</w:t>
      </w:r>
    </w:p>
    <w:bookmarkEnd w:id="1361"/>
    <w:bookmarkStart w:name="z2050" w:id="1362"/>
    <w:p>
      <w:pPr>
        <w:spacing w:after="0"/>
        <w:ind w:left="0"/>
        <w:jc w:val="both"/>
      </w:pPr>
      <w:r>
        <w:rPr>
          <w:rFonts w:ascii="Times New Roman"/>
          <w:b w:val="false"/>
          <w:i w:val="false"/>
          <w:color w:val="000000"/>
          <w:sz w:val="28"/>
        </w:rPr>
        <w:t>
      2) препараттың нағыз құрамы мен әсеріне қатысты шатасуларға алып баруға қабілеттілік</w:t>
      </w:r>
    </w:p>
    <w:bookmarkEnd w:id="1362"/>
    <w:bookmarkStart w:name="z2051" w:id="1363"/>
    <w:p>
      <w:pPr>
        <w:spacing w:after="0"/>
        <w:ind w:left="0"/>
        <w:jc w:val="both"/>
      </w:pPr>
      <w:r>
        <w:rPr>
          <w:rFonts w:ascii="Times New Roman"/>
          <w:b w:val="false"/>
          <w:i w:val="false"/>
          <w:color w:val="000000"/>
          <w:sz w:val="28"/>
        </w:rPr>
        <w:t>
      ___________________________________________________________________</w:t>
      </w:r>
    </w:p>
    <w:bookmarkEnd w:id="1363"/>
    <w:bookmarkStart w:name="z2052" w:id="1364"/>
    <w:p>
      <w:pPr>
        <w:spacing w:after="0"/>
        <w:ind w:left="0"/>
        <w:jc w:val="both"/>
      </w:pPr>
      <w:r>
        <w:rPr>
          <w:rFonts w:ascii="Times New Roman"/>
          <w:b w:val="false"/>
          <w:i w:val="false"/>
          <w:color w:val="000000"/>
          <w:sz w:val="28"/>
        </w:rPr>
        <w:t>
      ___________________________________________________________________</w:t>
      </w:r>
    </w:p>
    <w:bookmarkEnd w:id="1364"/>
    <w:bookmarkStart w:name="z2053" w:id="1365"/>
    <w:p>
      <w:pPr>
        <w:spacing w:after="0"/>
        <w:ind w:left="0"/>
        <w:jc w:val="both"/>
      </w:pPr>
      <w:r>
        <w:rPr>
          <w:rFonts w:ascii="Times New Roman"/>
          <w:b w:val="false"/>
          <w:i w:val="false"/>
          <w:color w:val="000000"/>
          <w:sz w:val="28"/>
        </w:rPr>
        <w:t>
      3) Химиялық құрамы немесе әсері басқа дәрілік заттар үшін ХПА атауының ұқсастығы және (немесе) соған ұқсас атауы</w:t>
      </w:r>
    </w:p>
    <w:bookmarkEnd w:id="1365"/>
    <w:bookmarkStart w:name="z2054" w:id="1366"/>
    <w:p>
      <w:pPr>
        <w:spacing w:after="0"/>
        <w:ind w:left="0"/>
        <w:jc w:val="both"/>
      </w:pPr>
      <w:r>
        <w:rPr>
          <w:rFonts w:ascii="Times New Roman"/>
          <w:b w:val="false"/>
          <w:i w:val="false"/>
          <w:color w:val="000000"/>
          <w:sz w:val="28"/>
        </w:rPr>
        <w:t>
      ____________________________________________________________________</w:t>
      </w:r>
    </w:p>
    <w:bookmarkEnd w:id="1366"/>
    <w:bookmarkStart w:name="z2055" w:id="1367"/>
    <w:p>
      <w:pPr>
        <w:spacing w:after="0"/>
        <w:ind w:left="0"/>
        <w:jc w:val="both"/>
      </w:pPr>
      <w:r>
        <w:rPr>
          <w:rFonts w:ascii="Times New Roman"/>
          <w:b w:val="false"/>
          <w:i w:val="false"/>
          <w:color w:val="000000"/>
          <w:sz w:val="28"/>
        </w:rPr>
        <w:t>
      ____________________________________________________________________</w:t>
      </w:r>
    </w:p>
    <w:bookmarkEnd w:id="1367"/>
    <w:bookmarkStart w:name="z2056" w:id="1368"/>
    <w:p>
      <w:pPr>
        <w:spacing w:after="0"/>
        <w:ind w:left="0"/>
        <w:jc w:val="both"/>
      </w:pPr>
      <w:r>
        <w:rPr>
          <w:rFonts w:ascii="Times New Roman"/>
          <w:b w:val="false"/>
          <w:i w:val="false"/>
          <w:color w:val="000000"/>
          <w:sz w:val="28"/>
        </w:rPr>
        <w:t>
      31. Анатомиялық-терапиялық-химиялық (бұдан әрі - АТХ) жіктемесіне кодтың дұрыс берілуін, фармакотерапиялық тобының АТХ жіктемесінің кодына, фармакологиялық әсеріне, қолданылу көрсетілімдеріне сәйкестігін бағалау. АТХ коды мен фармакотерапиялық тобы дұрыс мәлімделмеген жағдайда сарапшы ұсынымын көрсету талап етіледі</w:t>
      </w:r>
    </w:p>
    <w:bookmarkEnd w:id="1368"/>
    <w:bookmarkStart w:name="z2057" w:id="1369"/>
    <w:p>
      <w:pPr>
        <w:spacing w:after="0"/>
        <w:ind w:left="0"/>
        <w:jc w:val="both"/>
      </w:pPr>
      <w:r>
        <w:rPr>
          <w:rFonts w:ascii="Times New Roman"/>
          <w:b w:val="false"/>
          <w:i w:val="false"/>
          <w:color w:val="000000"/>
          <w:sz w:val="28"/>
        </w:rPr>
        <w:t>
      ____________________________________________________________________</w:t>
      </w:r>
    </w:p>
    <w:bookmarkEnd w:id="1369"/>
    <w:bookmarkStart w:name="z2058" w:id="1370"/>
    <w:p>
      <w:pPr>
        <w:spacing w:after="0"/>
        <w:ind w:left="0"/>
        <w:jc w:val="both"/>
      </w:pPr>
      <w:r>
        <w:rPr>
          <w:rFonts w:ascii="Times New Roman"/>
          <w:b w:val="false"/>
          <w:i w:val="false"/>
          <w:color w:val="000000"/>
          <w:sz w:val="28"/>
        </w:rPr>
        <w:t>
      ____________________________________________________________________</w:t>
      </w:r>
    </w:p>
    <w:bookmarkEnd w:id="1370"/>
    <w:bookmarkStart w:name="z2059" w:id="1371"/>
    <w:p>
      <w:pPr>
        <w:spacing w:after="0"/>
        <w:ind w:left="0"/>
        <w:jc w:val="both"/>
      </w:pPr>
      <w:r>
        <w:rPr>
          <w:rFonts w:ascii="Times New Roman"/>
          <w:b w:val="false"/>
          <w:i w:val="false"/>
          <w:color w:val="000000"/>
          <w:sz w:val="28"/>
        </w:rPr>
        <w:t>
      32. Мәлімделген дозалардың дұрыстығын және фармакокинетикалық параметрлеріне сай (жартылай шығарылу кезеңі, қан плазмасы ақуыздарымен байланысу дәрежесі, бауыр ферменттерінің белсенділігіне ықпалы, бактерияға қарсы препараттар жағдайында бактериостатикалық (бактерицидтік) концентрациясының сақталу уақыты) дозалау режимін тексеру. Балаларға, егде жастағыларға, бүйрек және бауыр функциясы бұзылған науқастарға ұсынылатын дозаларға ерекше назар аудару талап етіледі</w:t>
      </w:r>
    </w:p>
    <w:bookmarkEnd w:id="1371"/>
    <w:bookmarkStart w:name="z2060" w:id="1372"/>
    <w:p>
      <w:pPr>
        <w:spacing w:after="0"/>
        <w:ind w:left="0"/>
        <w:jc w:val="both"/>
      </w:pPr>
      <w:r>
        <w:rPr>
          <w:rFonts w:ascii="Times New Roman"/>
          <w:b w:val="false"/>
          <w:i w:val="false"/>
          <w:color w:val="000000"/>
          <w:sz w:val="28"/>
        </w:rPr>
        <w:t>
      ____________________________________________________________________</w:t>
      </w:r>
    </w:p>
    <w:bookmarkEnd w:id="1372"/>
    <w:bookmarkStart w:name="z2061" w:id="1373"/>
    <w:p>
      <w:pPr>
        <w:spacing w:after="0"/>
        <w:ind w:left="0"/>
        <w:jc w:val="both"/>
      </w:pPr>
      <w:r>
        <w:rPr>
          <w:rFonts w:ascii="Times New Roman"/>
          <w:b w:val="false"/>
          <w:i w:val="false"/>
          <w:color w:val="000000"/>
          <w:sz w:val="28"/>
        </w:rPr>
        <w:t>
      ____________________________________________________________________</w:t>
      </w:r>
    </w:p>
    <w:bookmarkEnd w:id="1373"/>
    <w:bookmarkStart w:name="z2062" w:id="1374"/>
    <w:p>
      <w:pPr>
        <w:spacing w:after="0"/>
        <w:ind w:left="0"/>
        <w:jc w:val="both"/>
      </w:pPr>
      <w:r>
        <w:rPr>
          <w:rFonts w:ascii="Times New Roman"/>
          <w:b w:val="false"/>
          <w:i w:val="false"/>
          <w:color w:val="000000"/>
          <w:sz w:val="28"/>
        </w:rPr>
        <w:t>
      33. Өтініште, дәрілік препараттың қысқаша сипаттамасында, медициналық қолдану жөніндегі нұсқаулықта, қаптама макеттерінде көрсетілген мәлімделген сақтау мерзімінің нормативтік құжатта көрсетілген сақтау мерзімімен сәйкестігін тексеру.</w:t>
      </w:r>
    </w:p>
    <w:bookmarkEnd w:id="1374"/>
    <w:bookmarkStart w:name="z2063" w:id="1375"/>
    <w:p>
      <w:pPr>
        <w:spacing w:after="0"/>
        <w:ind w:left="0"/>
        <w:jc w:val="both"/>
      </w:pPr>
      <w:r>
        <w:rPr>
          <w:rFonts w:ascii="Times New Roman"/>
          <w:b w:val="false"/>
          <w:i w:val="false"/>
          <w:color w:val="000000"/>
          <w:sz w:val="28"/>
        </w:rPr>
        <w:t>
      34. Медициналық қолдану жөніндегі нұсқаулықтың Қазақстан Республикасының қолданыстағы заңнамасына сәйкестігі.</w:t>
      </w:r>
    </w:p>
    <w:bookmarkEnd w:id="1375"/>
    <w:bookmarkStart w:name="z2064" w:id="1376"/>
    <w:p>
      <w:pPr>
        <w:spacing w:after="0"/>
        <w:ind w:left="0"/>
        <w:jc w:val="both"/>
      </w:pPr>
      <w:r>
        <w:rPr>
          <w:rFonts w:ascii="Times New Roman"/>
          <w:b w:val="false"/>
          <w:i w:val="false"/>
          <w:color w:val="000000"/>
          <w:sz w:val="28"/>
        </w:rPr>
        <w:t>
      35. Фармакологиялық бақылау және қауіпті басқару жүйесінің егжей-тегжейлі сипаттамасы:</w:t>
      </w:r>
    </w:p>
    <w:bookmarkEnd w:id="1376"/>
    <w:bookmarkStart w:name="z2065" w:id="1377"/>
    <w:p>
      <w:pPr>
        <w:spacing w:after="0"/>
        <w:ind w:left="0"/>
        <w:jc w:val="both"/>
      </w:pPr>
      <w:r>
        <w:rPr>
          <w:rFonts w:ascii="Times New Roman"/>
          <w:b w:val="false"/>
          <w:i w:val="false"/>
          <w:color w:val="000000"/>
          <w:sz w:val="28"/>
        </w:rPr>
        <w:t>
      1) Тіркеу куәлігін ұстаушының фармакологиялық бақылау жүйесінің қысқаша сипаттамасы мынадай элементтерді қамтиды:</w:t>
      </w:r>
    </w:p>
    <w:bookmarkEnd w:id="1377"/>
    <w:bookmarkStart w:name="z2066" w:id="1378"/>
    <w:p>
      <w:pPr>
        <w:spacing w:after="0"/>
        <w:ind w:left="0"/>
        <w:jc w:val="both"/>
      </w:pPr>
      <w:r>
        <w:rPr>
          <w:rFonts w:ascii="Times New Roman"/>
          <w:b w:val="false"/>
          <w:i w:val="false"/>
          <w:color w:val="000000"/>
          <w:sz w:val="28"/>
        </w:rPr>
        <w:t>
      тіркеу куәлігі ұстаушысының өз иелігінде ірі фармакологиялық бақылауға уәкілетті болуына дәлел, жаһандық фармакологиялық қадағалауға жауапты тұлғаның қосылу дерекнамасы, дәрілік заттардың қауіпсіздігін тіркеуден кейінгі бақылаудың мақсаттары мен міндеттерін орындауға арналған фармакологиялық бақылау жүйесінің бары туралы тіркеу куәлігінің ұстаушының қолы қойылған декларациясы</w:t>
      </w:r>
    </w:p>
    <w:bookmarkEnd w:id="1378"/>
    <w:bookmarkStart w:name="z2067" w:id="1379"/>
    <w:p>
      <w:pPr>
        <w:spacing w:after="0"/>
        <w:ind w:left="0"/>
        <w:jc w:val="both"/>
      </w:pPr>
      <w:r>
        <w:rPr>
          <w:rFonts w:ascii="Times New Roman"/>
          <w:b w:val="false"/>
          <w:i w:val="false"/>
          <w:color w:val="000000"/>
          <w:sz w:val="28"/>
        </w:rPr>
        <w:t>
      _________________________________________________________________</w:t>
      </w:r>
    </w:p>
    <w:bookmarkEnd w:id="1379"/>
    <w:bookmarkStart w:name="z2068" w:id="1380"/>
    <w:p>
      <w:pPr>
        <w:spacing w:after="0"/>
        <w:ind w:left="0"/>
        <w:jc w:val="both"/>
      </w:pPr>
      <w:r>
        <w:rPr>
          <w:rFonts w:ascii="Times New Roman"/>
          <w:b w:val="false"/>
          <w:i w:val="false"/>
          <w:color w:val="000000"/>
          <w:sz w:val="28"/>
        </w:rPr>
        <w:t>
      Фармакологиялық қадағалау жүйесінің мастер-файлының сақталу орнына (мекенжайына) сілтеме;</w:t>
      </w:r>
    </w:p>
    <w:bookmarkEnd w:id="1380"/>
    <w:bookmarkStart w:name="z2069" w:id="1381"/>
    <w:p>
      <w:pPr>
        <w:spacing w:after="0"/>
        <w:ind w:left="0"/>
        <w:jc w:val="both"/>
      </w:pPr>
      <w:r>
        <w:rPr>
          <w:rFonts w:ascii="Times New Roman"/>
          <w:b w:val="false"/>
          <w:i w:val="false"/>
          <w:color w:val="000000"/>
          <w:sz w:val="28"/>
        </w:rPr>
        <w:t>
      2) Қазақстан Республикасында жаһандық фармакологиялық қадағалау жүйесінің уәкілетті тұлғасы (байланысатын адам): Қазақстан Республикасында фармакологиялық қадағалауға уәкілетті тұлғаның тағайындалғанын растайтын құжат _______________</w:t>
      </w:r>
    </w:p>
    <w:bookmarkEnd w:id="1381"/>
    <w:bookmarkStart w:name="z2070" w:id="1382"/>
    <w:p>
      <w:pPr>
        <w:spacing w:after="0"/>
        <w:ind w:left="0"/>
        <w:jc w:val="both"/>
      </w:pPr>
      <w:r>
        <w:rPr>
          <w:rFonts w:ascii="Times New Roman"/>
          <w:b w:val="false"/>
          <w:i w:val="false"/>
          <w:color w:val="000000"/>
          <w:sz w:val="28"/>
        </w:rPr>
        <w:t>
      Қазақстан Республикасында фармакологиялық қадағалауға уәкілетті тұлғаның (байланысатын адам) байланыс дерекнамасы;</w:t>
      </w:r>
    </w:p>
    <w:bookmarkEnd w:id="1382"/>
    <w:bookmarkStart w:name="z2071" w:id="1383"/>
    <w:p>
      <w:pPr>
        <w:spacing w:after="0"/>
        <w:ind w:left="0"/>
        <w:jc w:val="both"/>
      </w:pPr>
      <w:r>
        <w:rPr>
          <w:rFonts w:ascii="Times New Roman"/>
          <w:b w:val="false"/>
          <w:i w:val="false"/>
          <w:color w:val="000000"/>
          <w:sz w:val="28"/>
        </w:rPr>
        <w:t>
      3) Тіркеуге (қайта тіркеуге) немесе өзгерістер енгізуге өтінім берілген (ерекше бақылауды талап ететін бірегей препараттар, биосимилярлар, вакциналар, қан препараттары, генерик препараттар үшін) дәрілік заттарды медициналық қолдануда қауіпті басқару жоспары</w:t>
      </w:r>
    </w:p>
    <w:bookmarkEnd w:id="1383"/>
    <w:bookmarkStart w:name="z2072" w:id="1384"/>
    <w:p>
      <w:pPr>
        <w:spacing w:after="0"/>
        <w:ind w:left="0"/>
        <w:jc w:val="both"/>
      </w:pPr>
      <w:r>
        <w:rPr>
          <w:rFonts w:ascii="Times New Roman"/>
          <w:b w:val="false"/>
          <w:i w:val="false"/>
          <w:color w:val="000000"/>
          <w:sz w:val="28"/>
        </w:rPr>
        <w:t>
      Ескерту:</w:t>
      </w:r>
    </w:p>
    <w:bookmarkEnd w:id="1384"/>
    <w:bookmarkStart w:name="z2073" w:id="1385"/>
    <w:p>
      <w:pPr>
        <w:spacing w:after="0"/>
        <w:ind w:left="0"/>
        <w:jc w:val="both"/>
      </w:pPr>
      <w:r>
        <w:rPr>
          <w:rFonts w:ascii="Times New Roman"/>
          <w:b w:val="false"/>
          <w:i w:val="false"/>
          <w:color w:val="000000"/>
          <w:sz w:val="28"/>
        </w:rPr>
        <w:t>
      * белгіленген бөлімдер қайта тіркеу кезінде толтырылады</w:t>
      </w:r>
    </w:p>
    <w:bookmarkEnd w:id="1385"/>
    <w:bookmarkStart w:name="z2074" w:id="1386"/>
    <w:p>
      <w:pPr>
        <w:spacing w:after="0"/>
        <w:ind w:left="0"/>
        <w:jc w:val="both"/>
      </w:pPr>
      <w:r>
        <w:rPr>
          <w:rFonts w:ascii="Times New Roman"/>
          <w:b w:val="false"/>
          <w:i w:val="false"/>
          <w:color w:val="000000"/>
          <w:sz w:val="28"/>
        </w:rPr>
        <w:t>
      Қорытынды:</w:t>
      </w:r>
    </w:p>
    <w:bookmarkEnd w:id="1386"/>
    <w:bookmarkStart w:name="z2075" w:id="1387"/>
    <w:p>
      <w:pPr>
        <w:spacing w:after="0"/>
        <w:ind w:left="0"/>
        <w:jc w:val="both"/>
      </w:pPr>
      <w:r>
        <w:rPr>
          <w:rFonts w:ascii="Times New Roman"/>
          <w:b w:val="false"/>
          <w:i w:val="false"/>
          <w:color w:val="000000"/>
          <w:sz w:val="28"/>
        </w:rPr>
        <w:t>
      оң теріс (негіздемесімен)</w:t>
      </w:r>
    </w:p>
    <w:bookmarkEnd w:id="1387"/>
    <w:bookmarkStart w:name="z2076" w:id="1388"/>
    <w:p>
      <w:pPr>
        <w:spacing w:after="0"/>
        <w:ind w:left="0"/>
        <w:jc w:val="both"/>
      </w:pPr>
      <w:r>
        <w:rPr>
          <w:rFonts w:ascii="Times New Roman"/>
          <w:b w:val="false"/>
          <w:i w:val="false"/>
          <w:color w:val="000000"/>
          <w:sz w:val="28"/>
        </w:rPr>
        <w:t>
      Сарапшыға құжаттардың келіп түскен күні</w:t>
      </w:r>
    </w:p>
    <w:bookmarkEnd w:id="1388"/>
    <w:bookmarkStart w:name="z2077" w:id="1389"/>
    <w:p>
      <w:pPr>
        <w:spacing w:after="0"/>
        <w:ind w:left="0"/>
        <w:jc w:val="both"/>
      </w:pPr>
      <w:r>
        <w:rPr>
          <w:rFonts w:ascii="Times New Roman"/>
          <w:b w:val="false"/>
          <w:i w:val="false"/>
          <w:color w:val="000000"/>
          <w:sz w:val="28"/>
        </w:rPr>
        <w:t>
      Құжаттар сараптамасының аяқталған күні</w:t>
      </w:r>
    </w:p>
    <w:bookmarkEnd w:id="1389"/>
    <w:bookmarkStart w:name="z2078" w:id="1390"/>
    <w:p>
      <w:pPr>
        <w:spacing w:after="0"/>
        <w:ind w:left="0"/>
        <w:jc w:val="both"/>
      </w:pPr>
      <w:r>
        <w:rPr>
          <w:rFonts w:ascii="Times New Roman"/>
          <w:b w:val="false"/>
          <w:i w:val="false"/>
          <w:color w:val="000000"/>
          <w:sz w:val="28"/>
        </w:rPr>
        <w:t>
      Сараптама қорытындысында келтірілген барлық деректердің сенімді және қазіргі заман талаптарына сәйкес екенін жеке қолымды қоюмен растаймын.</w:t>
      </w:r>
    </w:p>
    <w:bookmarkEnd w:id="1390"/>
    <w:bookmarkStart w:name="z2079" w:id="1391"/>
    <w:p>
      <w:pPr>
        <w:spacing w:after="0"/>
        <w:ind w:left="0"/>
        <w:jc w:val="both"/>
      </w:pPr>
      <w:r>
        <w:rPr>
          <w:rFonts w:ascii="Times New Roman"/>
          <w:b w:val="false"/>
          <w:i w:val="false"/>
          <w:color w:val="000000"/>
          <w:sz w:val="28"/>
        </w:rPr>
        <w:t>
      Құрылымдық бөлімшенің басшысы</w:t>
      </w:r>
    </w:p>
    <w:bookmarkEnd w:id="1391"/>
    <w:bookmarkStart w:name="z2080" w:id="1392"/>
    <w:p>
      <w:pPr>
        <w:spacing w:after="0"/>
        <w:ind w:left="0"/>
        <w:jc w:val="both"/>
      </w:pPr>
      <w:r>
        <w:rPr>
          <w:rFonts w:ascii="Times New Roman"/>
          <w:b w:val="false"/>
          <w:i w:val="false"/>
          <w:color w:val="000000"/>
          <w:sz w:val="28"/>
        </w:rPr>
        <w:t>
      __________ ____________________________</w:t>
      </w:r>
    </w:p>
    <w:bookmarkEnd w:id="1392"/>
    <w:bookmarkStart w:name="z2081" w:id="1393"/>
    <w:p>
      <w:pPr>
        <w:spacing w:after="0"/>
        <w:ind w:left="0"/>
        <w:jc w:val="both"/>
      </w:pPr>
      <w:r>
        <w:rPr>
          <w:rFonts w:ascii="Times New Roman"/>
          <w:b w:val="false"/>
          <w:i w:val="false"/>
          <w:color w:val="000000"/>
          <w:sz w:val="28"/>
        </w:rPr>
        <w:t>
      қолы Т.А.Ә. (бар болған жағдайда)</w:t>
      </w:r>
    </w:p>
    <w:bookmarkEnd w:id="1393"/>
    <w:bookmarkStart w:name="z2082" w:id="1394"/>
    <w:p>
      <w:pPr>
        <w:spacing w:after="0"/>
        <w:ind w:left="0"/>
        <w:jc w:val="both"/>
      </w:pPr>
      <w:r>
        <w:rPr>
          <w:rFonts w:ascii="Times New Roman"/>
          <w:b w:val="false"/>
          <w:i w:val="false"/>
          <w:color w:val="000000"/>
          <w:sz w:val="28"/>
        </w:rPr>
        <w:t>
      Сарапшы:</w:t>
      </w:r>
    </w:p>
    <w:bookmarkEnd w:id="1394"/>
    <w:bookmarkStart w:name="z2083" w:id="1395"/>
    <w:p>
      <w:pPr>
        <w:spacing w:after="0"/>
        <w:ind w:left="0"/>
        <w:jc w:val="both"/>
      </w:pPr>
      <w:r>
        <w:rPr>
          <w:rFonts w:ascii="Times New Roman"/>
          <w:b w:val="false"/>
          <w:i w:val="false"/>
          <w:color w:val="000000"/>
          <w:sz w:val="28"/>
        </w:rPr>
        <w:t>
      __________ ____________________________</w:t>
      </w:r>
    </w:p>
    <w:bookmarkEnd w:id="1395"/>
    <w:bookmarkStart w:name="z2084" w:id="1396"/>
    <w:p>
      <w:pPr>
        <w:spacing w:after="0"/>
        <w:ind w:left="0"/>
        <w:jc w:val="both"/>
      </w:pPr>
      <w:r>
        <w:rPr>
          <w:rFonts w:ascii="Times New Roman"/>
          <w:b w:val="false"/>
          <w:i w:val="false"/>
          <w:color w:val="000000"/>
          <w:sz w:val="28"/>
        </w:rPr>
        <w:t>
      қолы Т.А.Ә. (бар болған жағдайда)</w:t>
      </w:r>
    </w:p>
    <w:bookmarkEnd w:id="1396"/>
    <w:bookmarkStart w:name="z2085" w:id="1397"/>
    <w:p>
      <w:pPr>
        <w:spacing w:after="0"/>
        <w:ind w:left="0"/>
        <w:jc w:val="both"/>
      </w:pPr>
      <w:r>
        <w:rPr>
          <w:rFonts w:ascii="Times New Roman"/>
          <w:b w:val="false"/>
          <w:i w:val="false"/>
          <w:color w:val="000000"/>
          <w:sz w:val="28"/>
        </w:rPr>
        <w:t>
      Күні _____________</w:t>
      </w:r>
    </w:p>
    <w:bookmarkEnd w:id="13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20-қосымша</w:t>
            </w:r>
          </w:p>
        </w:tc>
      </w:tr>
    </w:tbl>
    <w:bookmarkStart w:name="z2087" w:id="1398"/>
    <w:p>
      <w:pPr>
        <w:spacing w:after="0"/>
        <w:ind w:left="0"/>
        <w:jc w:val="both"/>
      </w:pPr>
      <w:r>
        <w:rPr>
          <w:rFonts w:ascii="Times New Roman"/>
          <w:b w:val="false"/>
          <w:i w:val="false"/>
          <w:color w:val="000000"/>
          <w:sz w:val="28"/>
        </w:rPr>
        <w:t>
      нысан</w:t>
      </w:r>
    </w:p>
    <w:bookmarkEnd w:id="1398"/>
    <w:bookmarkStart w:name="z2088" w:id="1399"/>
    <w:p>
      <w:pPr>
        <w:spacing w:after="0"/>
        <w:ind w:left="0"/>
        <w:jc w:val="left"/>
      </w:pPr>
      <w:r>
        <w:rPr>
          <w:rFonts w:ascii="Times New Roman"/>
          <w:b/>
          <w:i w:val="false"/>
          <w:color w:val="000000"/>
        </w:rPr>
        <w:t xml:space="preserve"> Сарапшылардың тіркеу дерекнамасына енгізілетін өзгерістер кезінде дәрілік препаратты бағалау бойынша сарапшылардың жиынтық есебі</w:t>
      </w:r>
    </w:p>
    <w:bookmarkEnd w:id="13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Т.А.Ә. (бар болған жағдайда) және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дәрежесі, атағы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саудалық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патенттелмеген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9" w:id="1400"/>
          <w:p>
            <w:pPr>
              <w:spacing w:after="20"/>
              <w:ind w:left="20"/>
              <w:jc w:val="both"/>
            </w:pPr>
            <w:r>
              <w:rPr>
                <w:rFonts w:ascii="Times New Roman"/>
                <w:b w:val="false"/>
                <w:i w:val="false"/>
                <w:color w:val="000000"/>
                <w:sz w:val="20"/>
              </w:rPr>
              <w:t>
 </w:t>
            </w:r>
          </w:p>
          <w:bookmarkEnd w:id="1400"/>
          <w:p>
            <w:pPr>
              <w:spacing w:after="20"/>
              <w:ind w:left="20"/>
              <w:jc w:val="both"/>
            </w:pPr>
            <w:r>
              <w:rPr>
                <w:rFonts w:ascii="Times New Roman"/>
                <w:b w:val="false"/>
                <w:i w:val="false"/>
                <w:color w:val="000000"/>
                <w:sz w:val="20"/>
              </w:rPr>
              <w:t xml:space="preserve">
 Бірегей дәрілік препарат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Қайта өндірілген дәрілік препарат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Гибридті дәрілік препарат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Биологиялық дәрілік препарат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Иммундық-биологиялық дәрілік препарат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Биотәрізді дәрілік препарат (Биосимиляр)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Біріктірілген дәрілік препарат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Жақсы зерделенген медициналық қолдануымен дәрілік препарат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Радиофармацевтикалық дәрілік препарат немесе прекурсор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Гомеопатиялық дәрілік препарат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Өсімдік дәрілік препарат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Орфандық дәрілік препарат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GMP жағдайында емес өндірілген белсенді фармацевтикалық субстанция </w:t>
            </w:r>
          </w:p>
          <w:p>
            <w:pPr>
              <w:spacing w:after="20"/>
              <w:ind w:left="20"/>
              <w:jc w:val="both"/>
            </w:pPr>
            <w:r>
              <w:rPr>
                <w:rFonts w:ascii="Times New Roman"/>
                <w:b w:val="false"/>
                <w:i w:val="false"/>
                <w:color w:val="000000"/>
                <w:sz w:val="20"/>
              </w:rPr>
              <w:t>
 Дәрілік табиғи шикізат (фармакопеялық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өндірілген дәрілік препарат немесе биосимиляр үшін бірегей дәрілік препарат атауын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Фармакотерапиялық тобы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Анатомиялық-терапиялық-химиялық жіктемеге сәйкес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Босатылу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2" w:id="1401"/>
          <w:p>
            <w:pPr>
              <w:spacing w:after="20"/>
              <w:ind w:left="20"/>
              <w:jc w:val="both"/>
            </w:pPr>
            <w:r>
              <w:rPr>
                <w:rFonts w:ascii="Times New Roman"/>
                <w:b w:val="false"/>
                <w:i w:val="false"/>
                <w:color w:val="000000"/>
                <w:sz w:val="20"/>
              </w:rPr>
              <w:t>
 </w:t>
            </w:r>
          </w:p>
          <w:bookmarkEnd w:id="1401"/>
          <w:p>
            <w:pPr>
              <w:spacing w:after="20"/>
              <w:ind w:left="20"/>
              <w:jc w:val="both"/>
            </w:pPr>
            <w:r>
              <w:rPr>
                <w:rFonts w:ascii="Times New Roman"/>
                <w:b w:val="false"/>
                <w:i w:val="false"/>
                <w:color w:val="000000"/>
                <w:sz w:val="20"/>
              </w:rPr>
              <w:t xml:space="preserve">
 рецепт арқылы </w:t>
            </w:r>
          </w:p>
          <w:p>
            <w:pPr>
              <w:spacing w:after="20"/>
              <w:ind w:left="20"/>
              <w:jc w:val="both"/>
            </w:pPr>
            <w:r>
              <w:rPr>
                <w:rFonts w:ascii="Times New Roman"/>
                <w:b w:val="false"/>
                <w:i w:val="false"/>
                <w:color w:val="000000"/>
                <w:sz w:val="20"/>
              </w:rPr>
              <w:t>
рецептісіз Жүктеу</w:t>
            </w:r>
          </w:p>
        </w:tc>
      </w:tr>
    </w:tbl>
    <w:bookmarkStart w:name="z2103" w:id="1402"/>
    <w:p>
      <w:pPr>
        <w:spacing w:after="0"/>
        <w:ind w:left="0"/>
        <w:jc w:val="both"/>
      </w:pPr>
      <w:r>
        <w:rPr>
          <w:rFonts w:ascii="Times New Roman"/>
          <w:b w:val="false"/>
          <w:i w:val="false"/>
          <w:color w:val="000000"/>
          <w:sz w:val="28"/>
        </w:rPr>
        <w:t>
      2. Қаптамасы</w:t>
      </w:r>
    </w:p>
    <w:bookmarkEnd w:id="14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 түрі (бастапқы, қайталама)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Қаптамадағы бірліктер саны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04" w:id="1403"/>
    <w:p>
      <w:pPr>
        <w:spacing w:after="0"/>
        <w:ind w:left="0"/>
        <w:jc w:val="both"/>
      </w:pPr>
      <w:r>
        <w:rPr>
          <w:rFonts w:ascii="Times New Roman"/>
          <w:b w:val="false"/>
          <w:i w:val="false"/>
          <w:color w:val="000000"/>
          <w:sz w:val="28"/>
        </w:rPr>
        <w:t>
      3. Өндіруші туралы деректер</w:t>
      </w:r>
    </w:p>
    <w:bookmarkEnd w:id="14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типі немесе өндіріс учаскесі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бақылауды жүзеге асыратын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Серияларды шығаруға жауапты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ұстаушы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05" w:id="1404"/>
    <w:p>
      <w:pPr>
        <w:spacing w:after="0"/>
        <w:ind w:left="0"/>
        <w:jc w:val="both"/>
      </w:pPr>
      <w:r>
        <w:rPr>
          <w:rFonts w:ascii="Times New Roman"/>
          <w:b w:val="false"/>
          <w:i w:val="false"/>
          <w:color w:val="000000"/>
          <w:sz w:val="28"/>
        </w:rPr>
        <w:t>
      4. Өндіруші елде және басқа елдерде тіркеу</w:t>
      </w:r>
    </w:p>
    <w:bookmarkEnd w:id="14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 мерзімі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06" w:id="1405"/>
    <w:p>
      <w:pPr>
        <w:spacing w:after="0"/>
        <w:ind w:left="0"/>
        <w:jc w:val="both"/>
      </w:pPr>
      <w:r>
        <w:rPr>
          <w:rFonts w:ascii="Times New Roman"/>
          <w:b w:val="false"/>
          <w:i w:val="false"/>
          <w:color w:val="000000"/>
          <w:sz w:val="28"/>
        </w:rPr>
        <w:t>
      5. 1) Дәрілік заттың құрамы (консерванттарды, препараттар қабығының құрамдас заттарын қоса алғанда, дәрілік субстанциялар мен қосымша заттарды көрсету):</w:t>
      </w:r>
    </w:p>
    <w:bookmarkEnd w:id="14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түр бірлігінің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сапасы мен қауіпсіздігін бақылау жөніндегі нормативтік құжат немесе Қазақстан Республикасы Мемлекеттік фармакопеясы және Қазақстан Республикасы аумағында қолданысы мойындалған шетелдік фармакопеялар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субстанция (-лар):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заттар: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қабығының немесе капсула корпусының құрамы: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07" w:id="1406"/>
    <w:p>
      <w:pPr>
        <w:spacing w:after="0"/>
        <w:ind w:left="0"/>
        <w:jc w:val="both"/>
      </w:pPr>
      <w:r>
        <w:rPr>
          <w:rFonts w:ascii="Times New Roman"/>
          <w:b w:val="false"/>
          <w:i w:val="false"/>
          <w:color w:val="000000"/>
          <w:sz w:val="28"/>
        </w:rPr>
        <w:t>
      2) Дәрілік өсімдік шикізаты үшін</w:t>
      </w:r>
    </w:p>
    <w:bookmarkEnd w:id="14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 құрамына кіретін өсімдіктердің ботаникалық латын атаулары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сапасы мен қауіпсіздігін бақылау жөніндегі нормативтік құжат немесе Қазақстан Республикасы Мемлекеттік фармакопеясы және Қазақстан Республикасы аумағында қолданысы мойындалған шетелдік фармакопеялар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Жабайы өсетін немесе өсірілген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Өсірілген жері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08" w:id="1407"/>
    <w:p>
      <w:pPr>
        <w:spacing w:after="0"/>
        <w:ind w:left="0"/>
        <w:jc w:val="both"/>
      </w:pPr>
      <w:r>
        <w:rPr>
          <w:rFonts w:ascii="Times New Roman"/>
          <w:b w:val="false"/>
          <w:i w:val="false"/>
          <w:color w:val="000000"/>
          <w:sz w:val="28"/>
        </w:rPr>
        <w:t>
      6. Дәрілік зат құрамына кіретін белсенді субстанциялардың өндірушілері</w:t>
      </w:r>
    </w:p>
    <w:bookmarkEnd w:id="14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 құрамына кіретін заттың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Өндірушінің орыс және ағылшын тілдеріндегі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алаңының орыс және ағылшын тілдеріндегі мекенжайы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09" w:id="1408"/>
    <w:p>
      <w:pPr>
        <w:spacing w:after="0"/>
        <w:ind w:left="0"/>
        <w:jc w:val="both"/>
      </w:pPr>
      <w:r>
        <w:rPr>
          <w:rFonts w:ascii="Times New Roman"/>
          <w:b w:val="false"/>
          <w:i w:val="false"/>
          <w:color w:val="000000"/>
          <w:sz w:val="28"/>
        </w:rPr>
        <w:t>
      7. 1) Дәрілік заттың құрамы (консерванттарды, препараттар қабығының құрамдас заттарын қоса алғанда, дәрілік субстанциялар мен қосымша заттарды көрсету):</w:t>
      </w:r>
    </w:p>
    <w:bookmarkEnd w:id="14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түр бірлігінің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сапасы мен қауіпсіздігін бақылау жөніндегі нормативтік құжат немесе Қазақстан Республикасы Мемлекеттік фармакопеясы және Қазақстан Республикасы аумағында қолданысы мойындалған шетелдік фармакопеялар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субстанция (-лар):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заттар: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қабығының немесе капсула корпусының құрамы: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10" w:id="1409"/>
    <w:p>
      <w:pPr>
        <w:spacing w:after="0"/>
        <w:ind w:left="0"/>
        <w:jc w:val="both"/>
      </w:pPr>
      <w:r>
        <w:rPr>
          <w:rFonts w:ascii="Times New Roman"/>
          <w:b w:val="false"/>
          <w:i w:val="false"/>
          <w:color w:val="000000"/>
          <w:sz w:val="28"/>
        </w:rPr>
        <w:t>
      2) Дәрілік өсімдік шикізаты үшін</w:t>
      </w:r>
    </w:p>
    <w:bookmarkEnd w:id="14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 құрамына кіретін өсімдіктердің ботаникалық латын атаулары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сапасы мен қауіпсіздігін бақылау жөніндегі нормативтік құжат немесе Қазақстан Республикасы Мемлекеттік фармакопеясы және Қазақстан Республикасы аумағында қолданысы мойындалған шетелдік фармакопеялар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Жабайы өсетін немесе өсірілген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Өсірілген жері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11" w:id="1410"/>
    <w:p>
      <w:pPr>
        <w:spacing w:after="0"/>
        <w:ind w:left="0"/>
        <w:jc w:val="both"/>
      </w:pPr>
      <w:r>
        <w:rPr>
          <w:rFonts w:ascii="Times New Roman"/>
          <w:b w:val="false"/>
          <w:i w:val="false"/>
          <w:color w:val="000000"/>
          <w:sz w:val="28"/>
        </w:rPr>
        <w:t>
      8. Дәрілік зат құрамына кіретін белсенді субстанциялардың өндірушілері</w:t>
      </w:r>
    </w:p>
    <w:bookmarkEnd w:id="14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 құрамына кіретін заттың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Өндірушінің орыс және ағылшын тілдеріндегі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алаңының орыс және ағылшын тілдеріндегі мекенжайы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12" w:id="1411"/>
    <w:p>
      <w:pPr>
        <w:spacing w:after="0"/>
        <w:ind w:left="0"/>
        <w:jc w:val="both"/>
      </w:pPr>
      <w:r>
        <w:rPr>
          <w:rFonts w:ascii="Times New Roman"/>
          <w:b w:val="false"/>
          <w:i w:val="false"/>
          <w:color w:val="000000"/>
          <w:sz w:val="28"/>
        </w:rPr>
        <w:t>
      9. Өзгерістер типі</w:t>
      </w:r>
    </w:p>
    <w:bookmarkEnd w:id="14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17-қосымшасына сәйкес өзгерістер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Енгізілетін өзгерістер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Бұрынғы редакция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редакция</w:t>
            </w:r>
          </w:p>
        </w:tc>
      </w:tr>
    </w:tbl>
    <w:bookmarkStart w:name="z2113" w:id="1412"/>
    <w:p>
      <w:pPr>
        <w:spacing w:after="0"/>
        <w:ind w:left="0"/>
        <w:jc w:val="both"/>
      </w:pPr>
      <w:r>
        <w:rPr>
          <w:rFonts w:ascii="Times New Roman"/>
          <w:b w:val="false"/>
          <w:i w:val="false"/>
          <w:color w:val="000000"/>
          <w:sz w:val="28"/>
        </w:rPr>
        <w:t>
      10. Сапа, қауіпсіздік және тиімділік аспектілері бойынша тіркеу дерекнамасын бағалау</w:t>
      </w:r>
    </w:p>
    <w:bookmarkEnd w:id="1412"/>
    <w:bookmarkStart w:name="z2114" w:id="1413"/>
    <w:p>
      <w:pPr>
        <w:spacing w:after="0"/>
        <w:ind w:left="0"/>
        <w:jc w:val="both"/>
      </w:pPr>
      <w:r>
        <w:rPr>
          <w:rFonts w:ascii="Times New Roman"/>
          <w:b w:val="false"/>
          <w:i w:val="false"/>
          <w:color w:val="000000"/>
          <w:sz w:val="28"/>
        </w:rPr>
        <w:t>
      _____________________________________________________________________</w:t>
      </w:r>
    </w:p>
    <w:bookmarkEnd w:id="1413"/>
    <w:bookmarkStart w:name="z2115" w:id="1414"/>
    <w:p>
      <w:pPr>
        <w:spacing w:after="0"/>
        <w:ind w:left="0"/>
        <w:jc w:val="both"/>
      </w:pPr>
      <w:r>
        <w:rPr>
          <w:rFonts w:ascii="Times New Roman"/>
          <w:b w:val="false"/>
          <w:i w:val="false"/>
          <w:color w:val="000000"/>
          <w:sz w:val="28"/>
        </w:rPr>
        <w:t>
      Ұсынымдар:</w:t>
      </w:r>
    </w:p>
    <w:bookmarkEnd w:id="14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 типтегі мәлімделген өзгерістер дәрілік заттардың сапасына, қауіпсіздігіне және тиімділігіне әсер етеді (типін көрсету). Мәлімделген өзгерістер тіркеуге ұсынылуы мүмкін. Өзгерістердің мәлімделген типі бойынша өзгерістерді енгізу талаптары сақталған.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 типтегі мәлімделген өзгерістер дәрілік заттардың сапасына, қауіпсіздігіне және тиімділігіне әсер етеді (типін көрсету). Мәлімделген өзгерістер тіркеуге ұсынылмауы мүмкін.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өзгерістерге сәйкес тіркеу дерекнамасының құжаттары 17-қосымшасына сәйкес толық көлемде ұсынылмаған немесе мәлімделген өзгерістердің типі бойынша өзгерістер енгізу талаптары сақталмаған. Сарапшының сұрау салуы бойынша қосымша материалдар ұсынылғаннан кейін құжаттарды қайта қарау қажет: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bookmarkStart w:name="z2116" w:id="1415"/>
    <w:p>
      <w:pPr>
        <w:spacing w:after="0"/>
        <w:ind w:left="0"/>
        <w:jc w:val="both"/>
      </w:pPr>
      <w:r>
        <w:rPr>
          <w:rFonts w:ascii="Times New Roman"/>
          <w:b w:val="false"/>
          <w:i w:val="false"/>
          <w:color w:val="000000"/>
          <w:sz w:val="28"/>
        </w:rPr>
        <w:t>
      Құжаттардың сарапшыға келіп түскен күні _______________________</w:t>
      </w:r>
    </w:p>
    <w:bookmarkEnd w:id="1415"/>
    <w:bookmarkStart w:name="z2117" w:id="1416"/>
    <w:p>
      <w:pPr>
        <w:spacing w:after="0"/>
        <w:ind w:left="0"/>
        <w:jc w:val="both"/>
      </w:pPr>
      <w:r>
        <w:rPr>
          <w:rFonts w:ascii="Times New Roman"/>
          <w:b w:val="false"/>
          <w:i w:val="false"/>
          <w:color w:val="000000"/>
          <w:sz w:val="28"/>
        </w:rPr>
        <w:t>
      Құжаттар сараптамасының аяқталған күні _______________</w:t>
      </w:r>
    </w:p>
    <w:bookmarkEnd w:id="1416"/>
    <w:bookmarkStart w:name="z2118" w:id="1417"/>
    <w:p>
      <w:pPr>
        <w:spacing w:after="0"/>
        <w:ind w:left="0"/>
        <w:jc w:val="both"/>
      </w:pPr>
      <w:r>
        <w:rPr>
          <w:rFonts w:ascii="Times New Roman"/>
          <w:b w:val="false"/>
          <w:i w:val="false"/>
          <w:color w:val="000000"/>
          <w:sz w:val="28"/>
        </w:rPr>
        <w:t>
      Сараптау қорытындысында келтірілген барлық деректердің дұрыс және заманауи талаптарға сәйкес келетінін жеке қол қоюмен растаймын.</w:t>
      </w:r>
    </w:p>
    <w:bookmarkEnd w:id="1417"/>
    <w:bookmarkStart w:name="z2119" w:id="1418"/>
    <w:p>
      <w:pPr>
        <w:spacing w:after="0"/>
        <w:ind w:left="0"/>
        <w:jc w:val="both"/>
      </w:pPr>
      <w:r>
        <w:rPr>
          <w:rFonts w:ascii="Times New Roman"/>
          <w:b w:val="false"/>
          <w:i w:val="false"/>
          <w:color w:val="000000"/>
          <w:sz w:val="28"/>
        </w:rPr>
        <w:t>
      Құрылымдық бөлімшенің басшысы</w:t>
      </w:r>
    </w:p>
    <w:bookmarkEnd w:id="1418"/>
    <w:bookmarkStart w:name="z2120" w:id="1419"/>
    <w:p>
      <w:pPr>
        <w:spacing w:after="0"/>
        <w:ind w:left="0"/>
        <w:jc w:val="both"/>
      </w:pPr>
      <w:r>
        <w:rPr>
          <w:rFonts w:ascii="Times New Roman"/>
          <w:b w:val="false"/>
          <w:i w:val="false"/>
          <w:color w:val="000000"/>
          <w:sz w:val="28"/>
        </w:rPr>
        <w:t>
      __________ ________________________________</w:t>
      </w:r>
    </w:p>
    <w:bookmarkEnd w:id="1419"/>
    <w:bookmarkStart w:name="z2121" w:id="1420"/>
    <w:p>
      <w:pPr>
        <w:spacing w:after="0"/>
        <w:ind w:left="0"/>
        <w:jc w:val="both"/>
      </w:pPr>
      <w:r>
        <w:rPr>
          <w:rFonts w:ascii="Times New Roman"/>
          <w:b w:val="false"/>
          <w:i w:val="false"/>
          <w:color w:val="000000"/>
          <w:sz w:val="28"/>
        </w:rPr>
        <w:t>
      қолы Т.А.Ә. (бар болған жағдайда)</w:t>
      </w:r>
    </w:p>
    <w:bookmarkEnd w:id="1420"/>
    <w:bookmarkStart w:name="z2122" w:id="1421"/>
    <w:p>
      <w:pPr>
        <w:spacing w:after="0"/>
        <w:ind w:left="0"/>
        <w:jc w:val="both"/>
      </w:pPr>
      <w:r>
        <w:rPr>
          <w:rFonts w:ascii="Times New Roman"/>
          <w:b w:val="false"/>
          <w:i w:val="false"/>
          <w:color w:val="000000"/>
          <w:sz w:val="28"/>
        </w:rPr>
        <w:t>
      Сарапшы:</w:t>
      </w:r>
    </w:p>
    <w:bookmarkEnd w:id="1421"/>
    <w:bookmarkStart w:name="z2123" w:id="1422"/>
    <w:p>
      <w:pPr>
        <w:spacing w:after="0"/>
        <w:ind w:left="0"/>
        <w:jc w:val="both"/>
      </w:pPr>
      <w:r>
        <w:rPr>
          <w:rFonts w:ascii="Times New Roman"/>
          <w:b w:val="false"/>
          <w:i w:val="false"/>
          <w:color w:val="000000"/>
          <w:sz w:val="28"/>
        </w:rPr>
        <w:t>
      _________ ________________________________</w:t>
      </w:r>
    </w:p>
    <w:bookmarkEnd w:id="1422"/>
    <w:bookmarkStart w:name="z2124" w:id="1423"/>
    <w:p>
      <w:pPr>
        <w:spacing w:after="0"/>
        <w:ind w:left="0"/>
        <w:jc w:val="both"/>
      </w:pPr>
      <w:r>
        <w:rPr>
          <w:rFonts w:ascii="Times New Roman"/>
          <w:b w:val="false"/>
          <w:i w:val="false"/>
          <w:color w:val="000000"/>
          <w:sz w:val="28"/>
        </w:rPr>
        <w:t>
      қолы Т.А.Ә. (бар болған жағдайда)</w:t>
      </w:r>
    </w:p>
    <w:bookmarkEnd w:id="1423"/>
    <w:bookmarkStart w:name="z2125" w:id="1424"/>
    <w:p>
      <w:pPr>
        <w:spacing w:after="0"/>
        <w:ind w:left="0"/>
        <w:jc w:val="both"/>
      </w:pPr>
      <w:r>
        <w:rPr>
          <w:rFonts w:ascii="Times New Roman"/>
          <w:b w:val="false"/>
          <w:i w:val="false"/>
          <w:color w:val="000000"/>
          <w:sz w:val="28"/>
        </w:rPr>
        <w:t>
      Күні _____________</w:t>
      </w:r>
    </w:p>
    <w:bookmarkEnd w:id="14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21 -қосымша</w:t>
            </w:r>
          </w:p>
        </w:tc>
      </w:tr>
    </w:tbl>
    <w:bookmarkStart w:name="z2127" w:id="1425"/>
    <w:p>
      <w:pPr>
        <w:spacing w:after="0"/>
        <w:ind w:left="0"/>
        <w:jc w:val="left"/>
      </w:pPr>
      <w:r>
        <w:rPr>
          <w:rFonts w:ascii="Times New Roman"/>
          <w:b/>
          <w:i w:val="false"/>
          <w:color w:val="000000"/>
        </w:rPr>
        <w:t xml:space="preserve"> Қосымша заттар, дәрілік препараттарда олардың рұқсат етілген шекті мөлшері, сондай-ақ дәрілік препаратты қолданудың шектеуі туралы ақпарат</w:t>
      </w:r>
    </w:p>
    <w:bookmarkEnd w:id="14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заттардың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Енгізу жолы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заттардың рұқсат етілген шекті мөлшері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қолдану жөніндегі нұсқаулықта көрсетілуі тиіс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Комментарийлер**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Апротинин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жоғары сезімталдық немесе ауыр аллергиялық реакция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Арахис майы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ауыз арқылы, парентеральді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Жаңғаққа немесе сояға аллергиялық реакциясы бар адамдарға қолдануға болмайды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арахис майының құрамында ақуыз болуы мүмкін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Аспартам (Е951)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фенилаланин бар, фенилкетонурbясы бар адамдарға қолдануға болмайды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Фенилкетонуриясы бар адамдарға зиянын тигізуі мүмкін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8" w:id="1426"/>
          <w:p>
            <w:pPr>
              <w:spacing w:after="20"/>
              <w:ind w:left="20"/>
              <w:jc w:val="both"/>
            </w:pPr>
            <w:r>
              <w:rPr>
                <w:rFonts w:ascii="Times New Roman"/>
                <w:b w:val="false"/>
                <w:i w:val="false"/>
                <w:color w:val="000000"/>
                <w:sz w:val="20"/>
              </w:rPr>
              <w:t>
Азобояғыштар:</w:t>
            </w:r>
          </w:p>
          <w:bookmarkEnd w:id="1426"/>
          <w:p>
            <w:pPr>
              <w:spacing w:after="20"/>
              <w:ind w:left="20"/>
              <w:jc w:val="both"/>
            </w:pPr>
            <w:r>
              <w:rPr>
                <w:rFonts w:ascii="Times New Roman"/>
                <w:b w:val="false"/>
                <w:i w:val="false"/>
                <w:color w:val="000000"/>
                <w:sz w:val="20"/>
              </w:rPr>
              <w:t>
</w:t>
            </w:r>
            <w:r>
              <w:rPr>
                <w:rFonts w:ascii="Times New Roman"/>
                <w:b w:val="false"/>
                <w:i w:val="false"/>
                <w:color w:val="000000"/>
                <w:sz w:val="20"/>
              </w:rPr>
              <w:t>1) Е 102 Тартразин</w:t>
            </w:r>
          </w:p>
          <w:p>
            <w:pPr>
              <w:spacing w:after="20"/>
              <w:ind w:left="20"/>
              <w:jc w:val="both"/>
            </w:pPr>
            <w:r>
              <w:rPr>
                <w:rFonts w:ascii="Times New Roman"/>
                <w:b w:val="false"/>
                <w:i w:val="false"/>
                <w:color w:val="000000"/>
                <w:sz w:val="20"/>
              </w:rPr>
              <w:t>
</w:t>
            </w:r>
            <w:r>
              <w:rPr>
                <w:rFonts w:ascii="Times New Roman"/>
                <w:b w:val="false"/>
                <w:i w:val="false"/>
                <w:color w:val="000000"/>
                <w:sz w:val="20"/>
              </w:rPr>
              <w:t>2) Е 110 Күн батар түсті сары (FCF)</w:t>
            </w:r>
          </w:p>
          <w:p>
            <w:pPr>
              <w:spacing w:after="20"/>
              <w:ind w:left="20"/>
              <w:jc w:val="both"/>
            </w:pPr>
            <w:r>
              <w:rPr>
                <w:rFonts w:ascii="Times New Roman"/>
                <w:b w:val="false"/>
                <w:i w:val="false"/>
                <w:color w:val="000000"/>
                <w:sz w:val="20"/>
              </w:rPr>
              <w:t>
</w:t>
            </w:r>
            <w:r>
              <w:rPr>
                <w:rFonts w:ascii="Times New Roman"/>
                <w:b w:val="false"/>
                <w:i w:val="false"/>
                <w:color w:val="000000"/>
                <w:sz w:val="20"/>
              </w:rPr>
              <w:t>3) Е 122 Азорубин, Кармоизин</w:t>
            </w:r>
          </w:p>
          <w:p>
            <w:pPr>
              <w:spacing w:after="20"/>
              <w:ind w:left="20"/>
              <w:jc w:val="both"/>
            </w:pPr>
            <w:r>
              <w:rPr>
                <w:rFonts w:ascii="Times New Roman"/>
                <w:b w:val="false"/>
                <w:i w:val="false"/>
                <w:color w:val="000000"/>
                <w:sz w:val="20"/>
              </w:rPr>
              <w:t>
</w:t>
            </w:r>
            <w:r>
              <w:rPr>
                <w:rFonts w:ascii="Times New Roman"/>
                <w:b w:val="false"/>
                <w:i w:val="false"/>
                <w:color w:val="000000"/>
                <w:sz w:val="20"/>
              </w:rPr>
              <w:t>4) Е 124 Понсо 4R (нарттай қызыл 4R), Қызыл кошениль А</w:t>
            </w:r>
          </w:p>
          <w:p>
            <w:pPr>
              <w:spacing w:after="20"/>
              <w:ind w:left="20"/>
              <w:jc w:val="both"/>
            </w:pPr>
            <w:r>
              <w:rPr>
                <w:rFonts w:ascii="Times New Roman"/>
                <w:b w:val="false"/>
                <w:i w:val="false"/>
                <w:color w:val="000000"/>
                <w:sz w:val="20"/>
              </w:rPr>
              <w:t>
5) Е 151 Бриллиантты қара BN, қара PN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Аллергиялық реакциялар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102, Е 110, Е 122 - балаларға арналған дәрілік препараттарда қолдануға тыйым салынған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104 Хинолинді сары (Quinoline Yellow)</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дәрілік препараттарда қолдануға тыйым салынған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107 Сары 2 G (Yellow 2 G)</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дәрілік препараттарда қолдануға тыйым салынған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120 Кошениль, кармин қышқылы, карминдер (Cochineal, Carminic acid, Carmines)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дәрілік препараттарда қолдануға тыйым салынған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128 Қызыл 2 G (Red 2 G)</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дәрілік препараттарда қолдануға тыйым салынған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131 Патенттелген көк V (Patent Blue V)</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дәрілік препараттарда қолдануға тыйым салынған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132 Индиготин, Индигокармин (Indigotine, Indigo Carmine)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дәрілік препараттарда қолдануға тыйым салынған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133 Жылтыр көк FCF (Brilliant Blue FCF)</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дәрілік препараттарда қолдануға тыйым салынған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155 Қоңыр НТ (Brown HT)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дәрілік препараттарда қолдануға тыйым салынған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Е162 Қызыл қызылша, Бетанин (Beetroot Red, Betanin)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дәрілік препараттарда қолдануға тыйым салынған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3" w:id="1427"/>
          <w:p>
            <w:pPr>
              <w:spacing w:after="20"/>
              <w:ind w:left="20"/>
              <w:jc w:val="both"/>
            </w:pPr>
            <w:r>
              <w:rPr>
                <w:rFonts w:ascii="Times New Roman"/>
                <w:b w:val="false"/>
                <w:i w:val="false"/>
                <w:color w:val="000000"/>
                <w:sz w:val="20"/>
              </w:rPr>
              <w:t>
Бояғыштар:</w:t>
            </w:r>
          </w:p>
          <w:bookmarkEnd w:id="1427"/>
          <w:p>
            <w:pPr>
              <w:spacing w:after="20"/>
              <w:ind w:left="20"/>
              <w:jc w:val="both"/>
            </w:pPr>
            <w:r>
              <w:rPr>
                <w:rFonts w:ascii="Times New Roman"/>
                <w:b w:val="false"/>
                <w:i w:val="false"/>
                <w:color w:val="000000"/>
                <w:sz w:val="20"/>
              </w:rPr>
              <w:t>
</w:t>
            </w:r>
            <w:r>
              <w:rPr>
                <w:rFonts w:ascii="Times New Roman"/>
                <w:b w:val="false"/>
                <w:i w:val="false"/>
                <w:color w:val="000000"/>
                <w:sz w:val="20"/>
              </w:rPr>
              <w:t>1) Е121 Қызыл цитрус 2 (Citrus Red 2)</w:t>
            </w:r>
          </w:p>
          <w:p>
            <w:pPr>
              <w:spacing w:after="20"/>
              <w:ind w:left="20"/>
              <w:jc w:val="both"/>
            </w:pPr>
            <w:r>
              <w:rPr>
                <w:rFonts w:ascii="Times New Roman"/>
                <w:b w:val="false"/>
                <w:i w:val="false"/>
                <w:color w:val="000000"/>
                <w:sz w:val="20"/>
              </w:rPr>
              <w:t>
</w:t>
            </w:r>
            <w:r>
              <w:rPr>
                <w:rFonts w:ascii="Times New Roman"/>
                <w:b w:val="false"/>
                <w:i w:val="false"/>
                <w:color w:val="000000"/>
                <w:sz w:val="20"/>
              </w:rPr>
              <w:t>2) Е123 Амарант (Amaranth)</w:t>
            </w:r>
          </w:p>
          <w:p>
            <w:pPr>
              <w:spacing w:after="20"/>
              <w:ind w:left="20"/>
              <w:jc w:val="both"/>
            </w:pPr>
            <w:r>
              <w:rPr>
                <w:rFonts w:ascii="Times New Roman"/>
                <w:b w:val="false"/>
                <w:i w:val="false"/>
                <w:color w:val="000000"/>
                <w:sz w:val="20"/>
              </w:rPr>
              <w:t>
3) Е154 Қоңыр FK Brown FK</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дәрілік препараттарда қолдануға тыйым салынған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Эритрозин (E127)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0 - 0,1 мг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Қалқанша без патологиясы бар пациенттерге препаратты тағайындауға және қолдануға болмайды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дәрілік препараттарда қолдануға тыйым салынған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Перуан бальзамы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Теріге реакциялары болуы мүмкін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Бензалконий хлориді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 ялық дәрілік түрлері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6" w:id="1428"/>
          <w:p>
            <w:pPr>
              <w:spacing w:after="20"/>
              <w:ind w:left="20"/>
              <w:jc w:val="both"/>
            </w:pPr>
            <w:r>
              <w:rPr>
                <w:rFonts w:ascii="Times New Roman"/>
                <w:b w:val="false"/>
                <w:i w:val="false"/>
                <w:color w:val="000000"/>
                <w:sz w:val="20"/>
              </w:rPr>
              <w:t>
Ириттер болуы мүмкін;</w:t>
            </w:r>
          </w:p>
          <w:bookmarkEnd w:id="1428"/>
          <w:p>
            <w:pPr>
              <w:spacing w:after="20"/>
              <w:ind w:left="20"/>
              <w:jc w:val="both"/>
            </w:pPr>
            <w:r>
              <w:rPr>
                <w:rFonts w:ascii="Times New Roman"/>
                <w:b w:val="false"/>
                <w:i w:val="false"/>
                <w:color w:val="000000"/>
                <w:sz w:val="20"/>
              </w:rPr>
              <w:t>
</w:t>
            </w:r>
            <w:r>
              <w:rPr>
                <w:rFonts w:ascii="Times New Roman"/>
                <w:b w:val="false"/>
                <w:i w:val="false"/>
                <w:color w:val="000000"/>
                <w:sz w:val="20"/>
              </w:rPr>
              <w:t>Жұмсақ жанаспалы линзаларға тигізіп алмау керек; Қолданар алдында жанаспалы линзаларды алып қою және препаратты тамызғаннан кейін кемінде 15 минут күте тұру керек;</w:t>
            </w:r>
          </w:p>
          <w:p>
            <w:pPr>
              <w:spacing w:after="20"/>
              <w:ind w:left="20"/>
              <w:jc w:val="both"/>
            </w:pPr>
            <w:r>
              <w:rPr>
                <w:rFonts w:ascii="Times New Roman"/>
                <w:b w:val="false"/>
                <w:i w:val="false"/>
                <w:color w:val="000000"/>
                <w:sz w:val="20"/>
              </w:rPr>
              <w:t>
8 жасқа дейінгі балаларға қолданылмайды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Бензалконий хлориді жұмсақ жанаспалы линзаларды түссіздендіреді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Теріге реакциялары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мкг/1 дозада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Бронхтың түйілуі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8" w:id="1429"/>
          <w:p>
            <w:pPr>
              <w:spacing w:after="20"/>
              <w:ind w:left="20"/>
              <w:jc w:val="both"/>
            </w:pPr>
            <w:r>
              <w:rPr>
                <w:rFonts w:ascii="Times New Roman"/>
                <w:b w:val="false"/>
                <w:i w:val="false"/>
                <w:color w:val="000000"/>
                <w:sz w:val="20"/>
              </w:rPr>
              <w:t>
Бензой қышқылы және бензоаттар:</w:t>
            </w:r>
          </w:p>
          <w:bookmarkEnd w:id="1429"/>
          <w:p>
            <w:pPr>
              <w:spacing w:after="20"/>
              <w:ind w:left="20"/>
              <w:jc w:val="both"/>
            </w:pPr>
            <w:r>
              <w:rPr>
                <w:rFonts w:ascii="Times New Roman"/>
                <w:b w:val="false"/>
                <w:i w:val="false"/>
                <w:color w:val="000000"/>
                <w:sz w:val="20"/>
              </w:rPr>
              <w:t>
</w:t>
            </w:r>
            <w:r>
              <w:rPr>
                <w:rFonts w:ascii="Times New Roman"/>
                <w:b w:val="false"/>
                <w:i w:val="false"/>
                <w:color w:val="000000"/>
                <w:sz w:val="20"/>
              </w:rPr>
              <w:t>1) Е210 бензой қышқылы</w:t>
            </w:r>
          </w:p>
          <w:p>
            <w:pPr>
              <w:spacing w:after="20"/>
              <w:ind w:left="20"/>
              <w:jc w:val="both"/>
            </w:pPr>
            <w:r>
              <w:rPr>
                <w:rFonts w:ascii="Times New Roman"/>
                <w:b w:val="false"/>
                <w:i w:val="false"/>
                <w:color w:val="000000"/>
                <w:sz w:val="20"/>
              </w:rPr>
              <w:t>
</w:t>
            </w:r>
            <w:r>
              <w:rPr>
                <w:rFonts w:ascii="Times New Roman"/>
                <w:b w:val="false"/>
                <w:i w:val="false"/>
                <w:color w:val="000000"/>
                <w:sz w:val="20"/>
              </w:rPr>
              <w:t>2) Е211 натрий бензоаты</w:t>
            </w:r>
          </w:p>
          <w:p>
            <w:pPr>
              <w:spacing w:after="20"/>
              <w:ind w:left="20"/>
              <w:jc w:val="both"/>
            </w:pPr>
            <w:r>
              <w:rPr>
                <w:rFonts w:ascii="Times New Roman"/>
                <w:b w:val="false"/>
                <w:i w:val="false"/>
                <w:color w:val="000000"/>
                <w:sz w:val="20"/>
              </w:rPr>
              <w:t>
3) Е212 калий бензоаты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көздің және шырышты қабықтардың тітіркенуі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Парентеральді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балаларға қарсы көрсетілімдер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нәрестелерде сарғаюдың пайда болу қаупі жоғары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 90 мг/кг дозада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Шала туған нәрестелерге, жаңа туған нәрестелерге және 3 жасқа дейінгі балаларға қарсы көрсетілімдер бар; бензил спиртін тәулігіне 90 мг/кг және одан жоғары дозаларда қолданғанда өлімге әкелетін уытты реакциялар жоғарылайды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Бензил спирті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Нөлдік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1" w:id="1430"/>
          <w:p>
            <w:pPr>
              <w:spacing w:after="20"/>
              <w:ind w:left="20"/>
              <w:jc w:val="both"/>
            </w:pPr>
            <w:r>
              <w:rPr>
                <w:rFonts w:ascii="Times New Roman"/>
                <w:b w:val="false"/>
                <w:i w:val="false"/>
                <w:color w:val="000000"/>
                <w:sz w:val="20"/>
              </w:rPr>
              <w:t>
Бұл дәрілік</w:t>
            </w:r>
          </w:p>
          <w:bookmarkEnd w:id="1430"/>
          <w:p>
            <w:pPr>
              <w:spacing w:after="20"/>
              <w:ind w:left="20"/>
              <w:jc w:val="both"/>
            </w:pPr>
            <w:r>
              <w:rPr>
                <w:rFonts w:ascii="Times New Roman"/>
                <w:b w:val="false"/>
                <w:i w:val="false"/>
                <w:color w:val="000000"/>
                <w:sz w:val="20"/>
              </w:rPr>
              <w:t>
</w:t>
            </w:r>
            <w:r>
              <w:rPr>
                <w:rFonts w:ascii="Times New Roman"/>
                <w:b w:val="false"/>
                <w:i w:val="false"/>
                <w:color w:val="000000"/>
                <w:sz w:val="20"/>
              </w:rPr>
              <w:t>препарат құрамында X мг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бензил спирті</w:t>
            </w:r>
          </w:p>
          <w:p>
            <w:pPr>
              <w:spacing w:after="20"/>
              <w:ind w:left="20"/>
              <w:jc w:val="both"/>
            </w:pPr>
            <w:r>
              <w:rPr>
                <w:rFonts w:ascii="Times New Roman"/>
                <w:b w:val="false"/>
                <w:i w:val="false"/>
                <w:color w:val="000000"/>
                <w:sz w:val="20"/>
              </w:rPr>
              <w:t>
</w:t>
            </w:r>
            <w:r>
              <w:rPr>
                <w:rFonts w:ascii="Times New Roman"/>
                <w:b w:val="false"/>
                <w:i w:val="false"/>
                <w:color w:val="000000"/>
                <w:sz w:val="20"/>
              </w:rPr>
              <w:t>әрбір &lt;бірлік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дозалау&gt; &lt;бірлік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көлемі&gt;</w:t>
            </w:r>
          </w:p>
          <w:p>
            <w:pPr>
              <w:spacing w:after="20"/>
              <w:ind w:left="20"/>
              <w:jc w:val="both"/>
            </w:pPr>
            <w:r>
              <w:rPr>
                <w:rFonts w:ascii="Times New Roman"/>
                <w:b w:val="false"/>
                <w:i w:val="false"/>
                <w:color w:val="000000"/>
                <w:sz w:val="20"/>
              </w:rPr>
              <w:t>
</w:t>
            </w:r>
            <w:r>
              <w:rPr>
                <w:rFonts w:ascii="Times New Roman"/>
                <w:b w:val="false"/>
                <w:i w:val="false"/>
                <w:color w:val="000000"/>
                <w:sz w:val="20"/>
              </w:rPr>
              <w:t>&lt;бұл баламалы</w:t>
            </w:r>
          </w:p>
          <w:p>
            <w:pPr>
              <w:spacing w:after="20"/>
              <w:ind w:left="20"/>
              <w:jc w:val="both"/>
            </w:pPr>
            <w:r>
              <w:rPr>
                <w:rFonts w:ascii="Times New Roman"/>
                <w:b w:val="false"/>
                <w:i w:val="false"/>
                <w:color w:val="000000"/>
                <w:sz w:val="20"/>
              </w:rPr>
              <w:t>
</w:t>
            </w:r>
            <w:r>
              <w:rPr>
                <w:rFonts w:ascii="Times New Roman"/>
                <w:b w:val="false"/>
                <w:i w:val="false"/>
                <w:color w:val="000000"/>
                <w:sz w:val="20"/>
              </w:rPr>
              <w:t>X мг/ &lt; масса&gt; &lt; көлем&gt;&gt;.</w:t>
            </w:r>
          </w:p>
          <w:p>
            <w:pPr>
              <w:spacing w:after="20"/>
              <w:ind w:left="20"/>
              <w:jc w:val="both"/>
            </w:pPr>
            <w:r>
              <w:rPr>
                <w:rFonts w:ascii="Times New Roman"/>
                <w:b w:val="false"/>
                <w:i w:val="false"/>
                <w:color w:val="000000"/>
                <w:sz w:val="20"/>
              </w:rPr>
              <w:t>
</w:t>
            </w:r>
            <w:r>
              <w:rPr>
                <w:rFonts w:ascii="Times New Roman"/>
                <w:b w:val="false"/>
                <w:i w:val="false"/>
                <w:color w:val="000000"/>
                <w:sz w:val="20"/>
              </w:rPr>
              <w:t>Бензил спирті мүмкін</w:t>
            </w:r>
          </w:p>
          <w:p>
            <w:pPr>
              <w:spacing w:after="20"/>
              <w:ind w:left="20"/>
              <w:jc w:val="both"/>
            </w:pPr>
            <w:r>
              <w:rPr>
                <w:rFonts w:ascii="Times New Roman"/>
                <w:b w:val="false"/>
                <w:i w:val="false"/>
                <w:color w:val="000000"/>
                <w:sz w:val="20"/>
              </w:rPr>
              <w:t>
</w:t>
            </w:r>
            <w:r>
              <w:rPr>
                <w:rFonts w:ascii="Times New Roman"/>
                <w:b w:val="false"/>
                <w:i w:val="false"/>
                <w:color w:val="000000"/>
                <w:sz w:val="20"/>
              </w:rPr>
              <w:t>аллергия тудырады</w:t>
            </w:r>
          </w:p>
          <w:p>
            <w:pPr>
              <w:spacing w:after="20"/>
              <w:ind w:left="20"/>
              <w:jc w:val="both"/>
            </w:pPr>
            <w:r>
              <w:rPr>
                <w:rFonts w:ascii="Times New Roman"/>
                <w:b w:val="false"/>
                <w:i w:val="false"/>
                <w:color w:val="000000"/>
                <w:sz w:val="20"/>
              </w:rPr>
              <w:t>
реакциялар.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Бензил спирті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1" w:id="1431"/>
          <w:p>
            <w:pPr>
              <w:spacing w:after="20"/>
              <w:ind w:left="20"/>
              <w:jc w:val="both"/>
            </w:pPr>
            <w:r>
              <w:rPr>
                <w:rFonts w:ascii="Times New Roman"/>
                <w:b w:val="false"/>
                <w:i w:val="false"/>
                <w:color w:val="000000"/>
                <w:sz w:val="20"/>
              </w:rPr>
              <w:t>
Пероральды,</w:t>
            </w:r>
          </w:p>
          <w:bookmarkEnd w:id="1431"/>
          <w:p>
            <w:pPr>
              <w:spacing w:after="20"/>
              <w:ind w:left="20"/>
              <w:jc w:val="both"/>
            </w:pPr>
            <w:r>
              <w:rPr>
                <w:rFonts w:ascii="Times New Roman"/>
                <w:b w:val="false"/>
                <w:i w:val="false"/>
                <w:color w:val="000000"/>
                <w:sz w:val="20"/>
              </w:rPr>
              <w:t>
Парентеральді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Нөлдік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2" w:id="1432"/>
          <w:p>
            <w:pPr>
              <w:spacing w:after="20"/>
              <w:ind w:left="20"/>
              <w:jc w:val="both"/>
            </w:pPr>
            <w:r>
              <w:rPr>
                <w:rFonts w:ascii="Times New Roman"/>
                <w:b w:val="false"/>
                <w:i w:val="false"/>
                <w:color w:val="000000"/>
                <w:sz w:val="20"/>
              </w:rPr>
              <w:t>
Байланыс орнатылды</w:t>
            </w:r>
          </w:p>
          <w:bookmarkEnd w:id="1432"/>
          <w:p>
            <w:pPr>
              <w:spacing w:after="20"/>
              <w:ind w:left="20"/>
              <w:jc w:val="both"/>
            </w:pPr>
            <w:r>
              <w:rPr>
                <w:rFonts w:ascii="Times New Roman"/>
                <w:b w:val="false"/>
                <w:i w:val="false"/>
                <w:color w:val="000000"/>
                <w:sz w:val="20"/>
              </w:rPr>
              <w:t>
</w:t>
            </w:r>
            <w:r>
              <w:rPr>
                <w:rFonts w:ascii="Times New Roman"/>
                <w:b w:val="false"/>
                <w:i w:val="false"/>
                <w:color w:val="000000"/>
                <w:sz w:val="20"/>
              </w:rPr>
              <w:t>бензил спирті с</w:t>
            </w:r>
          </w:p>
          <w:p>
            <w:pPr>
              <w:spacing w:after="20"/>
              <w:ind w:left="20"/>
              <w:jc w:val="both"/>
            </w:pPr>
            <w:r>
              <w:rPr>
                <w:rFonts w:ascii="Times New Roman"/>
                <w:b w:val="false"/>
                <w:i w:val="false"/>
                <w:color w:val="000000"/>
                <w:sz w:val="20"/>
              </w:rPr>
              <w:t>
</w:t>
            </w:r>
            <w:r>
              <w:rPr>
                <w:rFonts w:ascii="Times New Roman"/>
                <w:b w:val="false"/>
                <w:i w:val="false"/>
                <w:color w:val="000000"/>
                <w:sz w:val="20"/>
              </w:rPr>
              <w:t>ауыр тәуекел</w:t>
            </w:r>
          </w:p>
          <w:p>
            <w:pPr>
              <w:spacing w:after="20"/>
              <w:ind w:left="20"/>
              <w:jc w:val="both"/>
            </w:pPr>
            <w:r>
              <w:rPr>
                <w:rFonts w:ascii="Times New Roman"/>
                <w:b w:val="false"/>
                <w:i w:val="false"/>
                <w:color w:val="000000"/>
                <w:sz w:val="20"/>
              </w:rPr>
              <w:t>
</w:t>
            </w:r>
            <w:r>
              <w:rPr>
                <w:rFonts w:ascii="Times New Roman"/>
                <w:b w:val="false"/>
                <w:i w:val="false"/>
                <w:color w:val="000000"/>
                <w:sz w:val="20"/>
              </w:rPr>
              <w:t>жағымсыз реакциялар,</w:t>
            </w:r>
          </w:p>
          <w:p>
            <w:pPr>
              <w:spacing w:after="20"/>
              <w:ind w:left="20"/>
              <w:jc w:val="both"/>
            </w:pPr>
            <w:r>
              <w:rPr>
                <w:rFonts w:ascii="Times New Roman"/>
                <w:b w:val="false"/>
                <w:i w:val="false"/>
                <w:color w:val="000000"/>
                <w:sz w:val="20"/>
              </w:rPr>
              <w:t>
</w:t>
            </w:r>
            <w:r>
              <w:rPr>
                <w:rFonts w:ascii="Times New Roman"/>
                <w:b w:val="false"/>
                <w:i w:val="false"/>
                <w:color w:val="000000"/>
                <w:sz w:val="20"/>
              </w:rPr>
              <w:t>қиындықты қоса алғанда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тыныс алу (деп аталады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"гаспинг синдромы") у</w:t>
            </w:r>
          </w:p>
          <w:p>
            <w:pPr>
              <w:spacing w:after="20"/>
              <w:ind w:left="20"/>
              <w:jc w:val="both"/>
            </w:pPr>
            <w:r>
              <w:rPr>
                <w:rFonts w:ascii="Times New Roman"/>
                <w:b w:val="false"/>
                <w:i w:val="false"/>
                <w:color w:val="000000"/>
                <w:sz w:val="20"/>
              </w:rPr>
              <w:t>
</w:t>
            </w:r>
            <w:r>
              <w:rPr>
                <w:rFonts w:ascii="Times New Roman"/>
                <w:b w:val="false"/>
                <w:i w:val="false"/>
                <w:color w:val="000000"/>
                <w:sz w:val="20"/>
              </w:rPr>
              <w:t>кішкентай балалар.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Бермеңіз</w:t>
            </w:r>
          </w:p>
          <w:p>
            <w:pPr>
              <w:spacing w:after="20"/>
              <w:ind w:left="20"/>
              <w:jc w:val="both"/>
            </w:pPr>
            <w:r>
              <w:rPr>
                <w:rFonts w:ascii="Times New Roman"/>
                <w:b w:val="false"/>
                <w:i w:val="false"/>
                <w:color w:val="000000"/>
                <w:sz w:val="20"/>
              </w:rPr>
              <w:t>
</w:t>
            </w:r>
            <w:r>
              <w:rPr>
                <w:rFonts w:ascii="Times New Roman"/>
                <w:b w:val="false"/>
                <w:i w:val="false"/>
                <w:color w:val="000000"/>
                <w:sz w:val="20"/>
              </w:rPr>
              <w:t>жаңа туған нәрестеге</w:t>
            </w:r>
          </w:p>
          <w:p>
            <w:pPr>
              <w:spacing w:after="20"/>
              <w:ind w:left="20"/>
              <w:jc w:val="both"/>
            </w:pPr>
            <w:r>
              <w:rPr>
                <w:rFonts w:ascii="Times New Roman"/>
                <w:b w:val="false"/>
                <w:i w:val="false"/>
                <w:color w:val="000000"/>
                <w:sz w:val="20"/>
              </w:rPr>
              <w:t>
</w:t>
            </w:r>
            <w:r>
              <w:rPr>
                <w:rFonts w:ascii="Times New Roman"/>
                <w:b w:val="false"/>
                <w:i w:val="false"/>
                <w:color w:val="000000"/>
                <w:sz w:val="20"/>
              </w:rPr>
              <w:t>(4 аптаға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ұсынылмаса</w:t>
            </w:r>
          </w:p>
          <w:p>
            <w:pPr>
              <w:spacing w:after="20"/>
              <w:ind w:left="20"/>
              <w:jc w:val="both"/>
            </w:pPr>
            <w:r>
              <w:rPr>
                <w:rFonts w:ascii="Times New Roman"/>
                <w:b w:val="false"/>
                <w:i w:val="false"/>
                <w:color w:val="000000"/>
                <w:sz w:val="20"/>
              </w:rPr>
              <w:t>
емдеуші дәрігер.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4" w:id="1433"/>
          <w:p>
            <w:pPr>
              <w:spacing w:after="20"/>
              <w:ind w:left="20"/>
              <w:jc w:val="both"/>
            </w:pPr>
            <w:r>
              <w:rPr>
                <w:rFonts w:ascii="Times New Roman"/>
                <w:b w:val="false"/>
                <w:i w:val="false"/>
                <w:color w:val="000000"/>
                <w:sz w:val="20"/>
              </w:rPr>
              <w:t>
Көктамыр ішіне енгізу</w:t>
            </w:r>
          </w:p>
          <w:bookmarkEnd w:id="1433"/>
          <w:p>
            <w:pPr>
              <w:spacing w:after="20"/>
              <w:ind w:left="20"/>
              <w:jc w:val="both"/>
            </w:pPr>
            <w:r>
              <w:rPr>
                <w:rFonts w:ascii="Times New Roman"/>
                <w:b w:val="false"/>
                <w:i w:val="false"/>
                <w:color w:val="000000"/>
                <w:sz w:val="20"/>
              </w:rPr>
              <w:t>
</w:t>
            </w:r>
            <w:r>
              <w:rPr>
                <w:rFonts w:ascii="Times New Roman"/>
                <w:b w:val="false"/>
                <w:i w:val="false"/>
                <w:color w:val="000000"/>
                <w:sz w:val="20"/>
              </w:rPr>
              <w:t>бензил спирті</w:t>
            </w:r>
          </w:p>
          <w:p>
            <w:pPr>
              <w:spacing w:after="20"/>
              <w:ind w:left="20"/>
              <w:jc w:val="both"/>
            </w:pPr>
            <w:r>
              <w:rPr>
                <w:rFonts w:ascii="Times New Roman"/>
                <w:b w:val="false"/>
                <w:i w:val="false"/>
                <w:color w:val="000000"/>
                <w:sz w:val="20"/>
              </w:rPr>
              <w:t>
</w:t>
            </w:r>
            <w:r>
              <w:rPr>
                <w:rFonts w:ascii="Times New Roman"/>
                <w:b w:val="false"/>
                <w:i w:val="false"/>
                <w:color w:val="000000"/>
                <w:sz w:val="20"/>
              </w:rPr>
              <w:t>байсалдылықпен бірге жүрді</w:t>
            </w:r>
          </w:p>
          <w:p>
            <w:pPr>
              <w:spacing w:after="20"/>
              <w:ind w:left="20"/>
              <w:jc w:val="both"/>
            </w:pPr>
            <w:r>
              <w:rPr>
                <w:rFonts w:ascii="Times New Roman"/>
                <w:b w:val="false"/>
                <w:i w:val="false"/>
                <w:color w:val="000000"/>
                <w:sz w:val="20"/>
              </w:rPr>
              <w:t>
</w:t>
            </w:r>
            <w:r>
              <w:rPr>
                <w:rFonts w:ascii="Times New Roman"/>
                <w:b w:val="false"/>
                <w:i w:val="false"/>
                <w:color w:val="000000"/>
                <w:sz w:val="20"/>
              </w:rPr>
              <w:t>жағымсыз реакциялар және</w:t>
            </w:r>
          </w:p>
          <w:p>
            <w:pPr>
              <w:spacing w:after="20"/>
              <w:ind w:left="20"/>
              <w:jc w:val="both"/>
            </w:pPr>
            <w:r>
              <w:rPr>
                <w:rFonts w:ascii="Times New Roman"/>
                <w:b w:val="false"/>
                <w:i w:val="false"/>
                <w:color w:val="000000"/>
                <w:sz w:val="20"/>
              </w:rPr>
              <w:t>
</w:t>
            </w:r>
            <w:r>
              <w:rPr>
                <w:rFonts w:ascii="Times New Roman"/>
                <w:b w:val="false"/>
                <w:i w:val="false"/>
                <w:color w:val="000000"/>
                <w:sz w:val="20"/>
              </w:rPr>
              <w:t>жаңа туған нәрестелердің 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("гаспинг синдромы").</w:t>
            </w:r>
          </w:p>
          <w:p>
            <w:pPr>
              <w:spacing w:after="20"/>
              <w:ind w:left="20"/>
              <w:jc w:val="both"/>
            </w:pPr>
            <w:r>
              <w:rPr>
                <w:rFonts w:ascii="Times New Roman"/>
                <w:b w:val="false"/>
                <w:i w:val="false"/>
                <w:color w:val="000000"/>
                <w:sz w:val="20"/>
              </w:rPr>
              <w:t>
</w:t>
            </w:r>
            <w:r>
              <w:rPr>
                <w:rFonts w:ascii="Times New Roman"/>
                <w:b w:val="false"/>
                <w:i w:val="false"/>
                <w:color w:val="000000"/>
                <w:sz w:val="20"/>
              </w:rPr>
              <w:t>Минималды уытты</w:t>
            </w:r>
          </w:p>
          <w:p>
            <w:pPr>
              <w:spacing w:after="20"/>
              <w:ind w:left="20"/>
              <w:jc w:val="both"/>
            </w:pPr>
            <w:r>
              <w:rPr>
                <w:rFonts w:ascii="Times New Roman"/>
                <w:b w:val="false"/>
                <w:i w:val="false"/>
                <w:color w:val="000000"/>
                <w:sz w:val="20"/>
              </w:rPr>
              <w:t>
</w:t>
            </w:r>
            <w:r>
              <w:rPr>
                <w:rFonts w:ascii="Times New Roman"/>
                <w:b w:val="false"/>
                <w:i w:val="false"/>
                <w:color w:val="000000"/>
                <w:sz w:val="20"/>
              </w:rPr>
              <w:t>бензил спиртінің мөлшері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белгісіз.</w:t>
            </w:r>
          </w:p>
          <w:p>
            <w:pPr>
              <w:spacing w:after="20"/>
              <w:ind w:left="20"/>
              <w:jc w:val="both"/>
            </w:pPr>
            <w:r>
              <w:rPr>
                <w:rFonts w:ascii="Times New Roman"/>
                <w:b w:val="false"/>
                <w:i w:val="false"/>
                <w:color w:val="000000"/>
                <w:sz w:val="20"/>
              </w:rPr>
              <w:t>
</w:t>
            </w:r>
            <w:r>
              <w:rPr>
                <w:rFonts w:ascii="Times New Roman"/>
                <w:b w:val="false"/>
                <w:i w:val="false"/>
                <w:color w:val="000000"/>
                <w:sz w:val="20"/>
              </w:rPr>
              <w:t>Қолдану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4.4-бөлімге жаңа туған нәрестелер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AZLP қосу керек</w:t>
            </w:r>
          </w:p>
          <w:p>
            <w:pPr>
              <w:spacing w:after="20"/>
              <w:ind w:left="20"/>
              <w:jc w:val="both"/>
            </w:pPr>
            <w:r>
              <w:rPr>
                <w:rFonts w:ascii="Times New Roman"/>
                <w:b w:val="false"/>
                <w:i w:val="false"/>
                <w:color w:val="000000"/>
                <w:sz w:val="20"/>
              </w:rPr>
              <w:t>
ескерту.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Бензил спирті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6" w:id="1434"/>
          <w:p>
            <w:pPr>
              <w:spacing w:after="20"/>
              <w:ind w:left="20"/>
              <w:jc w:val="both"/>
            </w:pPr>
            <w:r>
              <w:rPr>
                <w:rFonts w:ascii="Times New Roman"/>
                <w:b w:val="false"/>
                <w:i w:val="false"/>
                <w:color w:val="000000"/>
                <w:sz w:val="20"/>
              </w:rPr>
              <w:t>
Пероральды,</w:t>
            </w:r>
          </w:p>
          <w:bookmarkEnd w:id="1434"/>
          <w:p>
            <w:pPr>
              <w:spacing w:after="20"/>
              <w:ind w:left="20"/>
              <w:jc w:val="both"/>
            </w:pPr>
            <w:r>
              <w:rPr>
                <w:rFonts w:ascii="Times New Roman"/>
                <w:b w:val="false"/>
                <w:i w:val="false"/>
                <w:color w:val="000000"/>
                <w:sz w:val="20"/>
              </w:rPr>
              <w:t>
Парентеральді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Нөлдік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7" w:id="1435"/>
          <w:p>
            <w:pPr>
              <w:spacing w:after="20"/>
              <w:ind w:left="20"/>
              <w:jc w:val="both"/>
            </w:pPr>
            <w:r>
              <w:rPr>
                <w:rFonts w:ascii="Times New Roman"/>
                <w:b w:val="false"/>
                <w:i w:val="false"/>
                <w:color w:val="000000"/>
                <w:sz w:val="20"/>
              </w:rPr>
              <w:t>
Артық қолданбаңыз</w:t>
            </w:r>
          </w:p>
          <w:bookmarkEnd w:id="1435"/>
          <w:p>
            <w:pPr>
              <w:spacing w:after="20"/>
              <w:ind w:left="20"/>
              <w:jc w:val="both"/>
            </w:pPr>
            <w:r>
              <w:rPr>
                <w:rFonts w:ascii="Times New Roman"/>
                <w:b w:val="false"/>
                <w:i w:val="false"/>
                <w:color w:val="000000"/>
                <w:sz w:val="20"/>
              </w:rPr>
              <w:t>
</w:t>
            </w:r>
            <w:r>
              <w:rPr>
                <w:rFonts w:ascii="Times New Roman"/>
                <w:b w:val="false"/>
                <w:i w:val="false"/>
                <w:color w:val="000000"/>
                <w:sz w:val="20"/>
              </w:rPr>
              <w:t>кішкентай балалардағы апталар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жасқа толмаған),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жоқ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емдеушілерге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дәрігер немесе қызметкер</w:t>
            </w:r>
          </w:p>
          <w:p>
            <w:pPr>
              <w:spacing w:after="20"/>
              <w:ind w:left="20"/>
              <w:jc w:val="both"/>
            </w:pPr>
            <w:r>
              <w:rPr>
                <w:rFonts w:ascii="Times New Roman"/>
                <w:b w:val="false"/>
                <w:i w:val="false"/>
                <w:color w:val="000000"/>
                <w:sz w:val="20"/>
              </w:rPr>
              <w:t>
дәріханалар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3" w:id="1436"/>
          <w:p>
            <w:pPr>
              <w:spacing w:after="20"/>
              <w:ind w:left="20"/>
              <w:jc w:val="both"/>
            </w:pPr>
            <w:r>
              <w:rPr>
                <w:rFonts w:ascii="Times New Roman"/>
                <w:b w:val="false"/>
                <w:i w:val="false"/>
                <w:color w:val="000000"/>
                <w:sz w:val="20"/>
              </w:rPr>
              <w:t>
Жоғары тәуекел</w:t>
            </w:r>
          </w:p>
          <w:bookmarkEnd w:id="1436"/>
          <w:p>
            <w:pPr>
              <w:spacing w:after="20"/>
              <w:ind w:left="20"/>
              <w:jc w:val="both"/>
            </w:pPr>
            <w:r>
              <w:rPr>
                <w:rFonts w:ascii="Times New Roman"/>
                <w:b w:val="false"/>
                <w:i w:val="false"/>
                <w:color w:val="000000"/>
                <w:sz w:val="20"/>
              </w:rPr>
              <w:t>
жас балаларда жинақтау.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Бензил спирті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4" w:id="1437"/>
          <w:p>
            <w:pPr>
              <w:spacing w:after="20"/>
              <w:ind w:left="20"/>
              <w:jc w:val="both"/>
            </w:pPr>
            <w:r>
              <w:rPr>
                <w:rFonts w:ascii="Times New Roman"/>
                <w:b w:val="false"/>
                <w:i w:val="false"/>
                <w:color w:val="000000"/>
                <w:sz w:val="20"/>
              </w:rPr>
              <w:t>
Пероральды,</w:t>
            </w:r>
          </w:p>
          <w:bookmarkEnd w:id="1437"/>
          <w:p>
            <w:pPr>
              <w:spacing w:after="20"/>
              <w:ind w:left="20"/>
              <w:jc w:val="both"/>
            </w:pPr>
            <w:r>
              <w:rPr>
                <w:rFonts w:ascii="Times New Roman"/>
                <w:b w:val="false"/>
                <w:i w:val="false"/>
                <w:color w:val="000000"/>
                <w:sz w:val="20"/>
              </w:rPr>
              <w:t>
Парентеральді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Нөлдік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5" w:id="1438"/>
          <w:p>
            <w:pPr>
              <w:spacing w:after="20"/>
              <w:ind w:left="20"/>
              <w:jc w:val="both"/>
            </w:pPr>
            <w:r>
              <w:rPr>
                <w:rFonts w:ascii="Times New Roman"/>
                <w:b w:val="false"/>
                <w:i w:val="false"/>
                <w:color w:val="000000"/>
                <w:sz w:val="20"/>
              </w:rPr>
              <w:t>
Егер сіз жүкті болсаңыз немесе</w:t>
            </w:r>
          </w:p>
          <w:bookmarkEnd w:id="1438"/>
          <w:p>
            <w:pPr>
              <w:spacing w:after="20"/>
              <w:ind w:left="20"/>
              <w:jc w:val="both"/>
            </w:pPr>
            <w:r>
              <w:rPr>
                <w:rFonts w:ascii="Times New Roman"/>
                <w:b w:val="false"/>
                <w:i w:val="false"/>
                <w:color w:val="000000"/>
                <w:sz w:val="20"/>
              </w:rPr>
              <w:t>
</w:t>
            </w:r>
            <w:r>
              <w:rPr>
                <w:rFonts w:ascii="Times New Roman"/>
                <w:b w:val="false"/>
                <w:i w:val="false"/>
                <w:color w:val="000000"/>
                <w:sz w:val="20"/>
              </w:rPr>
              <w:t>емшекпен емізу,</w:t>
            </w:r>
          </w:p>
          <w:p>
            <w:pPr>
              <w:spacing w:after="20"/>
              <w:ind w:left="20"/>
              <w:jc w:val="both"/>
            </w:pPr>
            <w:r>
              <w:rPr>
                <w:rFonts w:ascii="Times New Roman"/>
                <w:b w:val="false"/>
                <w:i w:val="false"/>
                <w:color w:val="000000"/>
                <w:sz w:val="20"/>
              </w:rPr>
              <w:t>
</w:t>
            </w:r>
            <w:r>
              <w:rPr>
                <w:rFonts w:ascii="Times New Roman"/>
                <w:b w:val="false"/>
                <w:i w:val="false"/>
                <w:color w:val="000000"/>
                <w:sz w:val="20"/>
              </w:rPr>
              <w:t>кеңес алыңыз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емдеуші дәрігер немесе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дәріхана қызметкері.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Себебі: үлкен</w:t>
            </w:r>
          </w:p>
          <w:p>
            <w:pPr>
              <w:spacing w:after="20"/>
              <w:ind w:left="20"/>
              <w:jc w:val="both"/>
            </w:pPr>
            <w:r>
              <w:rPr>
                <w:rFonts w:ascii="Times New Roman"/>
                <w:b w:val="false"/>
                <w:i w:val="false"/>
                <w:color w:val="000000"/>
                <w:sz w:val="20"/>
              </w:rPr>
              <w:t>
</w:t>
            </w:r>
            <w:r>
              <w:rPr>
                <w:rFonts w:ascii="Times New Roman"/>
                <w:b w:val="false"/>
                <w:i w:val="false"/>
                <w:color w:val="000000"/>
                <w:sz w:val="20"/>
              </w:rPr>
              <w:t>бензил мөлшері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алкоголь мүмкін</w:t>
            </w:r>
          </w:p>
          <w:p>
            <w:pPr>
              <w:spacing w:after="20"/>
              <w:ind w:left="20"/>
              <w:jc w:val="both"/>
            </w:pPr>
            <w:r>
              <w:rPr>
                <w:rFonts w:ascii="Times New Roman"/>
                <w:b w:val="false"/>
                <w:i w:val="false"/>
                <w:color w:val="000000"/>
                <w:sz w:val="20"/>
              </w:rPr>
              <w:t>
</w:t>
            </w:r>
            <w:r>
              <w:rPr>
                <w:rFonts w:ascii="Times New Roman"/>
                <w:b w:val="false"/>
                <w:i w:val="false"/>
                <w:color w:val="000000"/>
                <w:sz w:val="20"/>
              </w:rPr>
              <w:t>денеде жинақталу</w:t>
            </w:r>
          </w:p>
          <w:p>
            <w:pPr>
              <w:spacing w:after="20"/>
              <w:ind w:left="20"/>
              <w:jc w:val="both"/>
            </w:pPr>
            <w:r>
              <w:rPr>
                <w:rFonts w:ascii="Times New Roman"/>
                <w:b w:val="false"/>
                <w:i w:val="false"/>
                <w:color w:val="000000"/>
                <w:sz w:val="20"/>
              </w:rPr>
              <w:t>
</w:t>
            </w:r>
            <w:r>
              <w:rPr>
                <w:rFonts w:ascii="Times New Roman"/>
                <w:b w:val="false"/>
                <w:i w:val="false"/>
                <w:color w:val="000000"/>
                <w:sz w:val="20"/>
              </w:rPr>
              <w:t>және қалаусыз</w:t>
            </w:r>
          </w:p>
          <w:p>
            <w:pPr>
              <w:spacing w:after="20"/>
              <w:ind w:left="20"/>
              <w:jc w:val="both"/>
            </w:pPr>
            <w:r>
              <w:rPr>
                <w:rFonts w:ascii="Times New Roman"/>
                <w:b w:val="false"/>
                <w:i w:val="false"/>
                <w:color w:val="000000"/>
                <w:sz w:val="20"/>
              </w:rPr>
              <w:t>
</w:t>
            </w:r>
            <w:r>
              <w:rPr>
                <w:rFonts w:ascii="Times New Roman"/>
                <w:b w:val="false"/>
                <w:i w:val="false"/>
                <w:color w:val="000000"/>
                <w:sz w:val="20"/>
              </w:rPr>
              <w:t>деп аталатын реакция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"метаболикалық</w:t>
            </w:r>
          </w:p>
          <w:p>
            <w:pPr>
              <w:spacing w:after="20"/>
              <w:ind w:left="20"/>
              <w:jc w:val="both"/>
            </w:pPr>
            <w:r>
              <w:rPr>
                <w:rFonts w:ascii="Times New Roman"/>
                <w:b w:val="false"/>
                <w:i w:val="false"/>
                <w:color w:val="000000"/>
                <w:sz w:val="20"/>
              </w:rPr>
              <w:t>
ацидоз".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Бензил спирті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7" w:id="1439"/>
          <w:p>
            <w:pPr>
              <w:spacing w:after="20"/>
              <w:ind w:left="20"/>
              <w:jc w:val="both"/>
            </w:pPr>
            <w:r>
              <w:rPr>
                <w:rFonts w:ascii="Times New Roman"/>
                <w:b w:val="false"/>
                <w:i w:val="false"/>
                <w:color w:val="000000"/>
                <w:sz w:val="20"/>
              </w:rPr>
              <w:t>
Пероральды,</w:t>
            </w:r>
          </w:p>
          <w:bookmarkEnd w:id="1439"/>
          <w:p>
            <w:pPr>
              <w:spacing w:after="20"/>
              <w:ind w:left="20"/>
              <w:jc w:val="both"/>
            </w:pPr>
            <w:r>
              <w:rPr>
                <w:rFonts w:ascii="Times New Roman"/>
                <w:b w:val="false"/>
                <w:i w:val="false"/>
                <w:color w:val="000000"/>
                <w:sz w:val="20"/>
              </w:rPr>
              <w:t>
Парентеральді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Нөлдік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8" w:id="1440"/>
          <w:p>
            <w:pPr>
              <w:spacing w:after="20"/>
              <w:ind w:left="20"/>
              <w:jc w:val="both"/>
            </w:pPr>
            <w:r>
              <w:rPr>
                <w:rFonts w:ascii="Times New Roman"/>
                <w:b w:val="false"/>
                <w:i w:val="false"/>
                <w:color w:val="000000"/>
                <w:sz w:val="20"/>
              </w:rPr>
              <w:t>
Егер сізде ауру болса</w:t>
            </w:r>
          </w:p>
          <w:bookmarkEnd w:id="1440"/>
          <w:p>
            <w:pPr>
              <w:spacing w:after="20"/>
              <w:ind w:left="20"/>
              <w:jc w:val="both"/>
            </w:pPr>
            <w:r>
              <w:rPr>
                <w:rFonts w:ascii="Times New Roman"/>
                <w:b w:val="false"/>
                <w:i w:val="false"/>
                <w:color w:val="000000"/>
                <w:sz w:val="20"/>
              </w:rPr>
              <w:t>
</w:t>
            </w:r>
            <w:r>
              <w:rPr>
                <w:rFonts w:ascii="Times New Roman"/>
                <w:b w:val="false"/>
                <w:i w:val="false"/>
                <w:color w:val="000000"/>
                <w:sz w:val="20"/>
              </w:rPr>
              <w:t>бауыр немесе бүйрек,</w:t>
            </w:r>
          </w:p>
          <w:p>
            <w:pPr>
              <w:spacing w:after="20"/>
              <w:ind w:left="20"/>
              <w:jc w:val="both"/>
            </w:pPr>
            <w:r>
              <w:rPr>
                <w:rFonts w:ascii="Times New Roman"/>
                <w:b w:val="false"/>
                <w:i w:val="false"/>
                <w:color w:val="000000"/>
                <w:sz w:val="20"/>
              </w:rPr>
              <w:t>
</w:t>
            </w:r>
            <w:r>
              <w:rPr>
                <w:rFonts w:ascii="Times New Roman"/>
                <w:b w:val="false"/>
                <w:i w:val="false"/>
                <w:color w:val="000000"/>
                <w:sz w:val="20"/>
              </w:rPr>
              <w:t>кеңес алыңыз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емдеуші дәрігер немесе дәріхана қызметкері.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Себебі: үлкен</w:t>
            </w:r>
          </w:p>
          <w:p>
            <w:pPr>
              <w:spacing w:after="20"/>
              <w:ind w:left="20"/>
              <w:jc w:val="both"/>
            </w:pPr>
            <w:r>
              <w:rPr>
                <w:rFonts w:ascii="Times New Roman"/>
                <w:b w:val="false"/>
                <w:i w:val="false"/>
                <w:color w:val="000000"/>
                <w:sz w:val="20"/>
              </w:rPr>
              <w:t>
</w:t>
            </w:r>
            <w:r>
              <w:rPr>
                <w:rFonts w:ascii="Times New Roman"/>
                <w:b w:val="false"/>
                <w:i w:val="false"/>
                <w:color w:val="000000"/>
                <w:sz w:val="20"/>
              </w:rPr>
              <w:t>бензил мөлшері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алкоголь мүмкін</w:t>
            </w:r>
          </w:p>
          <w:p>
            <w:pPr>
              <w:spacing w:after="20"/>
              <w:ind w:left="20"/>
              <w:jc w:val="both"/>
            </w:pPr>
            <w:r>
              <w:rPr>
                <w:rFonts w:ascii="Times New Roman"/>
                <w:b w:val="false"/>
                <w:i w:val="false"/>
                <w:color w:val="000000"/>
                <w:sz w:val="20"/>
              </w:rPr>
              <w:t>
</w:t>
            </w:r>
            <w:r>
              <w:rPr>
                <w:rFonts w:ascii="Times New Roman"/>
                <w:b w:val="false"/>
                <w:i w:val="false"/>
                <w:color w:val="000000"/>
                <w:sz w:val="20"/>
              </w:rPr>
              <w:t>денеде жинақталу</w:t>
            </w:r>
          </w:p>
          <w:p>
            <w:pPr>
              <w:spacing w:after="20"/>
              <w:ind w:left="20"/>
              <w:jc w:val="both"/>
            </w:pPr>
            <w:r>
              <w:rPr>
                <w:rFonts w:ascii="Times New Roman"/>
                <w:b w:val="false"/>
                <w:i w:val="false"/>
                <w:color w:val="000000"/>
                <w:sz w:val="20"/>
              </w:rPr>
              <w:t>
</w:t>
            </w:r>
            <w:r>
              <w:rPr>
                <w:rFonts w:ascii="Times New Roman"/>
                <w:b w:val="false"/>
                <w:i w:val="false"/>
                <w:color w:val="000000"/>
                <w:sz w:val="20"/>
              </w:rPr>
              <w:t>және қалаусыз</w:t>
            </w:r>
          </w:p>
          <w:p>
            <w:pPr>
              <w:spacing w:after="20"/>
              <w:ind w:left="20"/>
              <w:jc w:val="both"/>
            </w:pPr>
            <w:r>
              <w:rPr>
                <w:rFonts w:ascii="Times New Roman"/>
                <w:b w:val="false"/>
                <w:i w:val="false"/>
                <w:color w:val="000000"/>
                <w:sz w:val="20"/>
              </w:rPr>
              <w:t>
</w:t>
            </w:r>
            <w:r>
              <w:rPr>
                <w:rFonts w:ascii="Times New Roman"/>
                <w:b w:val="false"/>
                <w:i w:val="false"/>
                <w:color w:val="000000"/>
                <w:sz w:val="20"/>
              </w:rPr>
              <w:t>деп аталатын реакция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"метаболикалық</w:t>
            </w:r>
          </w:p>
          <w:p>
            <w:pPr>
              <w:spacing w:after="20"/>
              <w:ind w:left="20"/>
              <w:jc w:val="both"/>
            </w:pPr>
            <w:r>
              <w:rPr>
                <w:rFonts w:ascii="Times New Roman"/>
                <w:b w:val="false"/>
                <w:i w:val="false"/>
                <w:color w:val="000000"/>
                <w:sz w:val="20"/>
              </w:rPr>
              <w:t>
ацидоз".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9" w:id="1441"/>
          <w:p>
            <w:pPr>
              <w:spacing w:after="20"/>
              <w:ind w:left="20"/>
              <w:jc w:val="both"/>
            </w:pPr>
            <w:r>
              <w:rPr>
                <w:rFonts w:ascii="Times New Roman"/>
                <w:b w:val="false"/>
                <w:i w:val="false"/>
                <w:color w:val="000000"/>
                <w:sz w:val="20"/>
              </w:rPr>
              <w:t>
В больших количествах следует</w:t>
            </w:r>
          </w:p>
          <w:bookmarkEnd w:id="1441"/>
          <w:p>
            <w:pPr>
              <w:spacing w:after="20"/>
              <w:ind w:left="20"/>
              <w:jc w:val="both"/>
            </w:pPr>
            <w:r>
              <w:rPr>
                <w:rFonts w:ascii="Times New Roman"/>
                <w:b w:val="false"/>
                <w:i w:val="false"/>
                <w:color w:val="000000"/>
                <w:sz w:val="20"/>
              </w:rPr>
              <w:t>
</w:t>
            </w:r>
            <w:r>
              <w:rPr>
                <w:rFonts w:ascii="Times New Roman"/>
                <w:b w:val="false"/>
                <w:i w:val="false"/>
                <w:color w:val="000000"/>
                <w:sz w:val="20"/>
              </w:rPr>
              <w:t>применять с осторожностью и</w:t>
            </w:r>
          </w:p>
          <w:p>
            <w:pPr>
              <w:spacing w:after="20"/>
              <w:ind w:left="20"/>
              <w:jc w:val="both"/>
            </w:pPr>
            <w:r>
              <w:rPr>
                <w:rFonts w:ascii="Times New Roman"/>
                <w:b w:val="false"/>
                <w:i w:val="false"/>
                <w:color w:val="000000"/>
                <w:sz w:val="20"/>
              </w:rPr>
              <w:t>
</w:t>
            </w:r>
            <w:r>
              <w:rPr>
                <w:rFonts w:ascii="Times New Roman"/>
                <w:b w:val="false"/>
                <w:i w:val="false"/>
                <w:color w:val="000000"/>
                <w:sz w:val="20"/>
              </w:rPr>
              <w:t>Только при необходимости,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особенно у пациентов с нарушением функции печени или</w:t>
            </w:r>
          </w:p>
          <w:p>
            <w:pPr>
              <w:spacing w:after="20"/>
              <w:ind w:left="20"/>
              <w:jc w:val="both"/>
            </w:pPr>
            <w:r>
              <w:rPr>
                <w:rFonts w:ascii="Times New Roman"/>
                <w:b w:val="false"/>
                <w:i w:val="false"/>
                <w:color w:val="000000"/>
                <w:sz w:val="20"/>
              </w:rPr>
              <w:t>
</w:t>
            </w:r>
            <w:r>
              <w:rPr>
                <w:rFonts w:ascii="Times New Roman"/>
                <w:b w:val="false"/>
                <w:i w:val="false"/>
                <w:color w:val="000000"/>
                <w:sz w:val="20"/>
              </w:rPr>
              <w:t>почек – в связи с риском</w:t>
            </w:r>
          </w:p>
          <w:p>
            <w:pPr>
              <w:spacing w:after="20"/>
              <w:ind w:left="20"/>
              <w:jc w:val="both"/>
            </w:pPr>
            <w:r>
              <w:rPr>
                <w:rFonts w:ascii="Times New Roman"/>
                <w:b w:val="false"/>
                <w:i w:val="false"/>
                <w:color w:val="000000"/>
                <w:sz w:val="20"/>
              </w:rPr>
              <w:t>
</w:t>
            </w:r>
            <w:r>
              <w:rPr>
                <w:rFonts w:ascii="Times New Roman"/>
                <w:b w:val="false"/>
                <w:i w:val="false"/>
                <w:color w:val="000000"/>
                <w:sz w:val="20"/>
              </w:rPr>
              <w:t>кумуляции и токсичности</w:t>
            </w:r>
          </w:p>
          <w:p>
            <w:pPr>
              <w:spacing w:after="20"/>
              <w:ind w:left="20"/>
              <w:jc w:val="both"/>
            </w:pPr>
            <w:r>
              <w:rPr>
                <w:rFonts w:ascii="Times New Roman"/>
                <w:b w:val="false"/>
                <w:i w:val="false"/>
                <w:color w:val="000000"/>
                <w:sz w:val="20"/>
              </w:rPr>
              <w:t>
(метаболический ацидоз).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Бензил спирті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Местный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Нөлдік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5" w:id="1442"/>
          <w:p>
            <w:pPr>
              <w:spacing w:after="20"/>
              <w:ind w:left="20"/>
              <w:jc w:val="both"/>
            </w:pPr>
            <w:r>
              <w:rPr>
                <w:rFonts w:ascii="Times New Roman"/>
                <w:b w:val="false"/>
                <w:i w:val="false"/>
                <w:color w:val="000000"/>
                <w:sz w:val="20"/>
              </w:rPr>
              <w:t>
Бензил спирті мүмкін</w:t>
            </w:r>
          </w:p>
          <w:bookmarkEnd w:id="1442"/>
          <w:p>
            <w:pPr>
              <w:spacing w:after="20"/>
              <w:ind w:left="20"/>
              <w:jc w:val="both"/>
            </w:pPr>
            <w:r>
              <w:rPr>
                <w:rFonts w:ascii="Times New Roman"/>
                <w:b w:val="false"/>
                <w:i w:val="false"/>
                <w:color w:val="000000"/>
                <w:sz w:val="20"/>
              </w:rPr>
              <w:t>
</w:t>
            </w:r>
            <w:r>
              <w:rPr>
                <w:rFonts w:ascii="Times New Roman"/>
                <w:b w:val="false"/>
                <w:i w:val="false"/>
                <w:color w:val="000000"/>
                <w:sz w:val="20"/>
              </w:rPr>
              <w:t>жергілікті өкпені шақырыңыз</w:t>
            </w:r>
          </w:p>
          <w:p>
            <w:pPr>
              <w:spacing w:after="20"/>
              <w:ind w:left="20"/>
              <w:jc w:val="both"/>
            </w:pPr>
            <w:r>
              <w:rPr>
                <w:rFonts w:ascii="Times New Roman"/>
                <w:b w:val="false"/>
                <w:i w:val="false"/>
                <w:color w:val="000000"/>
                <w:sz w:val="20"/>
              </w:rPr>
              <w:t>
тітіркену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Бергамот майы Бергаптен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Ультракүлгін сәулелерге (табиғи сәулеге де және жасанды сәулеге де) сезімталдық жоғарылайды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құрамында бергаптен болса, падаланылмайды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Бронопол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теріге реакциялары (жұқпалы дерматиттер)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Бутилгидроксианизол Е320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теріге реакциялары (жұқпалыдермат иттер), көздің және шырышты қабықтардың тітіркенуі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Бутилгидрокситолуол Е321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теріге реакциялары (жұқпалы дерматиттер), көздің және шырышты қабықтардың тітіркенуі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7" w:id="1443"/>
          <w:p>
            <w:pPr>
              <w:spacing w:after="20"/>
              <w:ind w:left="20"/>
              <w:jc w:val="both"/>
            </w:pPr>
            <w:r>
              <w:rPr>
                <w:rFonts w:ascii="Times New Roman"/>
                <w:b w:val="false"/>
                <w:i w:val="false"/>
                <w:color w:val="000000"/>
                <w:sz w:val="20"/>
              </w:rPr>
              <w:t>
Полиэтоксилде нген костор майы;</w:t>
            </w:r>
          </w:p>
          <w:bookmarkEnd w:id="1443"/>
          <w:p>
            <w:pPr>
              <w:spacing w:after="20"/>
              <w:ind w:left="20"/>
              <w:jc w:val="both"/>
            </w:pPr>
            <w:r>
              <w:rPr>
                <w:rFonts w:ascii="Times New Roman"/>
                <w:b w:val="false"/>
                <w:i w:val="false"/>
                <w:color w:val="000000"/>
                <w:sz w:val="20"/>
              </w:rPr>
              <w:t>
полиэтоксилден ген гидрогенизделг ен костор майы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Парентеральді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аллергиялық реакциялар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Асқазан-ішек жолының бұзылулары және диарея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Теріге реакциялары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Цетостеарил спирті; цетил спирті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теріге реакциялары (жұқпалы дерматиттер)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Хлоркрезол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ЖергіліктіПарентеральді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Аллергиялық реакциялар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Диметилсульфоксид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тітіркенуі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Этанол</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 және парентеральді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мг-ден аз бір реттік дозадағы этанол мөлшері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құрамындағы этанолдың мөлшері төмен деңгейде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мг-ден аз бір реттік дозадағы этанол мөлшері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дозада этанол 100 мг-ден 3 г-ге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алкоголизммен, эпилепсиямен ауыратын адамдар үшін, балаларға, жүкті және емшек сүтімен қоректендіретін әйелдерге, бауыр аурулары бар науқастарға қарсы көрсетілімдер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 және парентеральді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бір ретті дозасында 3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алкоголизммен, эпилепсиямен ауыратын адамдар үшін, балаларға, жүкті және емшек сүтімен қоректендіретін әйелдерге, бауыр аурулары бар науқастарға қарсы көрсетілімдер бар көлікті немесе қауіпті механизмдерді басқару қабілетіне әсер етеді; басқа дәрілік заттарға әсер етеді және әсерін өзгертеді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дәрілік заттағы этил спиртінің мөлшері басқа дәрілік заттарға әсер етуі және әсерлерін өзгертуі мүмкін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Формальдегид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теріге реакцияларының жағдайы болуы мүмкін (жұқпалы дерматиттер)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Асқазан-ішек жолының бұзылулары және диарея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Фруктоза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 тағайындар алдында фруктозаның адамның жеке өзіне жағуы не жақпауын анықтап алу қажет; тұқым қуалайтын фруктоза жақпайтын бар науқастарға қарсы көрсетілімдер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Парентеральді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8" w:id="1444"/>
          <w:p>
            <w:pPr>
              <w:spacing w:after="20"/>
              <w:ind w:left="20"/>
              <w:jc w:val="both"/>
            </w:pPr>
            <w:r>
              <w:rPr>
                <w:rFonts w:ascii="Times New Roman"/>
                <w:b w:val="false"/>
                <w:i w:val="false"/>
                <w:color w:val="000000"/>
                <w:sz w:val="20"/>
              </w:rPr>
              <w:t>
Препараттың бір реттік дозасында фруктоза мөлшері;</w:t>
            </w:r>
          </w:p>
          <w:bookmarkEnd w:id="1444"/>
          <w:p>
            <w:pPr>
              <w:spacing w:after="20"/>
              <w:ind w:left="20"/>
              <w:jc w:val="both"/>
            </w:pPr>
            <w:r>
              <w:rPr>
                <w:rFonts w:ascii="Times New Roman"/>
                <w:b w:val="false"/>
                <w:i w:val="false"/>
                <w:color w:val="000000"/>
                <w:sz w:val="20"/>
              </w:rPr>
              <w:t>
қант диабеті бар пациентерге тағайындамау керек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сұйық дәрілік түрлері, шайнайтын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Тіске зиянын тигізеді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немесе одан көп апта ұзақ пайдаланған кезде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Галактоза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Парентеральді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қуалайтын галактоза жақпаушылығы, галактоземиясы бар адамдарға қарсы көрсетілімдер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қуалайтын галактоза жақпаушылығы, галактоземиясы немесе глюкоза-галактоза мальабсорбцияс ы бар адамдарға қарсы көрсетеілімдер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 парентеральді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9" w:id="1445"/>
          <w:p>
            <w:pPr>
              <w:spacing w:after="20"/>
              <w:ind w:left="20"/>
              <w:jc w:val="both"/>
            </w:pPr>
            <w:r>
              <w:rPr>
                <w:rFonts w:ascii="Times New Roman"/>
                <w:b w:val="false"/>
                <w:i w:val="false"/>
                <w:color w:val="000000"/>
                <w:sz w:val="20"/>
              </w:rPr>
              <w:t>
Препараттың бір реттік дозасының г-дегі галактоза мөлшері;</w:t>
            </w:r>
          </w:p>
          <w:bookmarkEnd w:id="1445"/>
          <w:p>
            <w:pPr>
              <w:spacing w:after="20"/>
              <w:ind w:left="20"/>
              <w:jc w:val="both"/>
            </w:pPr>
            <w:r>
              <w:rPr>
                <w:rFonts w:ascii="Times New Roman"/>
                <w:b w:val="false"/>
                <w:i w:val="false"/>
                <w:color w:val="000000"/>
                <w:sz w:val="20"/>
              </w:rPr>
              <w:t>
қант диабеті бар науқастарға абайлап тағайындау керек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Глюкоза-галактоза мальабсорбцияс ы бар адамдарға қарсы көрсетілімдер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 және парентеральді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0" w:id="1446"/>
          <w:p>
            <w:pPr>
              <w:spacing w:after="20"/>
              <w:ind w:left="20"/>
              <w:jc w:val="both"/>
            </w:pPr>
            <w:r>
              <w:rPr>
                <w:rFonts w:ascii="Times New Roman"/>
                <w:b w:val="false"/>
                <w:i w:val="false"/>
                <w:color w:val="000000"/>
                <w:sz w:val="20"/>
              </w:rPr>
              <w:t>
Препараттың бір реттік дозасының г-дегі глюкоза мөлшері;</w:t>
            </w:r>
          </w:p>
          <w:bookmarkEnd w:id="1446"/>
          <w:p>
            <w:pPr>
              <w:spacing w:after="20"/>
              <w:ind w:left="20"/>
              <w:jc w:val="both"/>
            </w:pPr>
            <w:r>
              <w:rPr>
                <w:rFonts w:ascii="Times New Roman"/>
                <w:b w:val="false"/>
                <w:i w:val="false"/>
                <w:color w:val="000000"/>
                <w:sz w:val="20"/>
              </w:rPr>
              <w:t>
қант диабеті бар науқастарға абайлап тағайындау керек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ерітінді, соратын шайнайтын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Тістің зақымдануына әсерін тигізеді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ақпарат нұсқаулыққа енгізілуі тиіс, ұзақ қолданғанда (екі және одан асатын апта)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Глицерол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г/1 дозада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Жағымсыз реакциялары: бас ауыру, асқазан-ішек жолының бұзылулары, диарея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Әлсірететін әсер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Гепарин (қосымша зат ретінде)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Парентералді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1" w:id="1447"/>
          <w:p>
            <w:pPr>
              <w:spacing w:after="20"/>
              <w:ind w:left="20"/>
              <w:jc w:val="both"/>
            </w:pPr>
            <w:r>
              <w:rPr>
                <w:rFonts w:ascii="Times New Roman"/>
                <w:b w:val="false"/>
                <w:i w:val="false"/>
                <w:color w:val="000000"/>
                <w:sz w:val="20"/>
              </w:rPr>
              <w:t>
Аллергиялық реакциялар, қанның ұюының төмендеуі:</w:t>
            </w:r>
          </w:p>
          <w:bookmarkEnd w:id="1447"/>
          <w:p>
            <w:pPr>
              <w:spacing w:after="20"/>
              <w:ind w:left="20"/>
              <w:jc w:val="both"/>
            </w:pPr>
            <w:r>
              <w:rPr>
                <w:rFonts w:ascii="Times New Roman"/>
                <w:b w:val="false"/>
                <w:i w:val="false"/>
                <w:color w:val="000000"/>
                <w:sz w:val="20"/>
              </w:rPr>
              <w:t>
гепаринге аллергиялық реакциясы бар адамдарға қарсы көрсетілімдер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Гидрогенизделг ен глюкоза шәрбаты (немесе сұйық мальтит)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қуалайтын фруктоза жақпайтын бар адамдарға қарсы көрсетілімдер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2" w:id="1448"/>
          <w:p>
            <w:pPr>
              <w:spacing w:after="20"/>
              <w:ind w:left="20"/>
              <w:jc w:val="both"/>
            </w:pPr>
            <w:r>
              <w:rPr>
                <w:rFonts w:ascii="Times New Roman"/>
                <w:b w:val="false"/>
                <w:i w:val="false"/>
                <w:color w:val="000000"/>
                <w:sz w:val="20"/>
              </w:rPr>
              <w:t>
Орташа босаңсытатын әсер береді;</w:t>
            </w:r>
          </w:p>
          <w:bookmarkEnd w:id="1448"/>
          <w:p>
            <w:pPr>
              <w:spacing w:after="20"/>
              <w:ind w:left="20"/>
              <w:jc w:val="both"/>
            </w:pPr>
            <w:r>
              <w:rPr>
                <w:rFonts w:ascii="Times New Roman"/>
                <w:b w:val="false"/>
                <w:i w:val="false"/>
                <w:color w:val="000000"/>
                <w:sz w:val="20"/>
              </w:rPr>
              <w:t>
Гидрогенизделге н глюкоза калориясы - 2,3 ккал/г көрсетеді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Инвертті қант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қуалайтын фруктоза жақпаушылығы немесе глюкоза-галактоза мальабсорбциясы бар адамдарға қолдануға болмайды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3" w:id="1449"/>
          <w:p>
            <w:pPr>
              <w:spacing w:after="20"/>
              <w:ind w:left="20"/>
              <w:jc w:val="both"/>
            </w:pPr>
            <w:r>
              <w:rPr>
                <w:rFonts w:ascii="Times New Roman"/>
                <w:b w:val="false"/>
                <w:i w:val="false"/>
                <w:color w:val="000000"/>
                <w:sz w:val="20"/>
              </w:rPr>
              <w:t>
Препараттың г-дегі глюкоза мен фруктоза мөлшері;</w:t>
            </w:r>
          </w:p>
          <w:bookmarkEnd w:id="1449"/>
          <w:p>
            <w:pPr>
              <w:spacing w:after="20"/>
              <w:ind w:left="20"/>
              <w:jc w:val="both"/>
            </w:pPr>
            <w:r>
              <w:rPr>
                <w:rFonts w:ascii="Times New Roman"/>
                <w:b w:val="false"/>
                <w:i w:val="false"/>
                <w:color w:val="000000"/>
                <w:sz w:val="20"/>
              </w:rPr>
              <w:t>
Қант диабеті бар науқастарға абайлап тағайындау керек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ерітінді, соратын шайнайтын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Тістің зақымдануына әсерін тигізеді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уақыт қолданғанда (екі және одан көбірек апта)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Лактит Е 966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қуалайтын фруктоза, галактоза жақпаушылығы, галактоземиясы немесе глюкоза-галактоза мальабсорбцияс ы бар адамдарға қолдануға болмайды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босаңсытатын әсер; лактиттің калориясы - 2,3 ккал/г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Лактоза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қуалайтын фруктоза, галактоза жақпаушылығы, Lapp-лактаза ферментінің тапшылығы, глюкоза-галактоза мальабсорбцияс ы бар адамдарға қарсы көрсетілімдер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бір реттік дозасындағы г лактоза мөлшері көрсетіледі; қант диабеті бар науқастарға абайлап тағайындау керек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Ланолин (Тоқыма майы)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теріге реакциялары (жұқпалы дерматит)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4" w:id="1450"/>
          <w:p>
            <w:pPr>
              <w:spacing w:after="20"/>
              <w:ind w:left="20"/>
              <w:jc w:val="both"/>
            </w:pPr>
            <w:r>
              <w:rPr>
                <w:rFonts w:ascii="Times New Roman"/>
                <w:b w:val="false"/>
                <w:i w:val="false"/>
                <w:color w:val="000000"/>
                <w:sz w:val="20"/>
              </w:rPr>
              <w:t>
Е 965 Мальтит;</w:t>
            </w:r>
          </w:p>
          <w:bookmarkEnd w:id="1450"/>
          <w:p>
            <w:pPr>
              <w:spacing w:after="20"/>
              <w:ind w:left="20"/>
              <w:jc w:val="both"/>
            </w:pPr>
            <w:r>
              <w:rPr>
                <w:rFonts w:ascii="Times New Roman"/>
                <w:b w:val="false"/>
                <w:i w:val="false"/>
                <w:color w:val="000000"/>
                <w:sz w:val="20"/>
              </w:rPr>
              <w:t>
</w:t>
            </w:r>
            <w:r>
              <w:rPr>
                <w:rFonts w:ascii="Times New Roman"/>
                <w:b w:val="false"/>
                <w:i w:val="false"/>
                <w:color w:val="000000"/>
                <w:sz w:val="20"/>
              </w:rPr>
              <w:t>Е 953 Изомальтитол;</w:t>
            </w:r>
          </w:p>
          <w:p>
            <w:pPr>
              <w:spacing w:after="20"/>
              <w:ind w:left="20"/>
              <w:jc w:val="both"/>
            </w:pPr>
            <w:r>
              <w:rPr>
                <w:rFonts w:ascii="Times New Roman"/>
                <w:b w:val="false"/>
                <w:i w:val="false"/>
                <w:color w:val="000000"/>
                <w:sz w:val="20"/>
              </w:rPr>
              <w:t>
Сұйық мальтит (гидрогениздел г ен глюкоза шәрбаты)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қуалайтын фруктоза жақпайтын адамдарға қолдануға болмайды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босаңсытатын әсер; Гидрогенизделге н глюкоза калориясы - 2,3 ккал/г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Маннитол (маннит) Е421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босаңсытатын әсер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6" w:id="1451"/>
          <w:p>
            <w:pPr>
              <w:spacing w:after="20"/>
              <w:ind w:left="20"/>
              <w:jc w:val="both"/>
            </w:pPr>
            <w:r>
              <w:rPr>
                <w:rFonts w:ascii="Times New Roman"/>
                <w:b w:val="false"/>
                <w:i w:val="false"/>
                <w:color w:val="000000"/>
                <w:sz w:val="20"/>
              </w:rPr>
              <w:t>
Сынаптың органикалық қосылыстары:</w:t>
            </w:r>
          </w:p>
          <w:bookmarkEnd w:id="1451"/>
          <w:p>
            <w:pPr>
              <w:spacing w:after="20"/>
              <w:ind w:left="20"/>
              <w:jc w:val="both"/>
            </w:pPr>
            <w:r>
              <w:rPr>
                <w:rFonts w:ascii="Times New Roman"/>
                <w:b w:val="false"/>
                <w:i w:val="false"/>
                <w:color w:val="000000"/>
                <w:sz w:val="20"/>
              </w:rPr>
              <w:t>
</w:t>
            </w:r>
            <w:r>
              <w:rPr>
                <w:rFonts w:ascii="Times New Roman"/>
                <w:b w:val="false"/>
                <w:i w:val="false"/>
                <w:color w:val="000000"/>
                <w:sz w:val="20"/>
              </w:rPr>
              <w:t>1) тиомерсал</w:t>
            </w:r>
          </w:p>
          <w:p>
            <w:pPr>
              <w:spacing w:after="20"/>
              <w:ind w:left="20"/>
              <w:jc w:val="both"/>
            </w:pPr>
            <w:r>
              <w:rPr>
                <w:rFonts w:ascii="Times New Roman"/>
                <w:b w:val="false"/>
                <w:i w:val="false"/>
                <w:color w:val="000000"/>
                <w:sz w:val="20"/>
              </w:rPr>
              <w:t>
</w:t>
            </w:r>
            <w:r>
              <w:rPr>
                <w:rFonts w:ascii="Times New Roman"/>
                <w:b w:val="false"/>
                <w:i w:val="false"/>
                <w:color w:val="000000"/>
                <w:sz w:val="20"/>
              </w:rPr>
              <w:t>2) фенилсынап нитраты</w:t>
            </w:r>
          </w:p>
          <w:p>
            <w:pPr>
              <w:spacing w:after="20"/>
              <w:ind w:left="20"/>
              <w:jc w:val="both"/>
            </w:pPr>
            <w:r>
              <w:rPr>
                <w:rFonts w:ascii="Times New Roman"/>
                <w:b w:val="false"/>
                <w:i w:val="false"/>
                <w:color w:val="000000"/>
                <w:sz w:val="20"/>
              </w:rPr>
              <w:t>
</w:t>
            </w:r>
            <w:r>
              <w:rPr>
                <w:rFonts w:ascii="Times New Roman"/>
                <w:b w:val="false"/>
                <w:i w:val="false"/>
                <w:color w:val="000000"/>
                <w:sz w:val="20"/>
              </w:rPr>
              <w:t>3) фенилсынап ацетаты</w:t>
            </w:r>
          </w:p>
          <w:p>
            <w:pPr>
              <w:spacing w:after="20"/>
              <w:ind w:left="20"/>
              <w:jc w:val="both"/>
            </w:pPr>
            <w:r>
              <w:rPr>
                <w:rFonts w:ascii="Times New Roman"/>
                <w:b w:val="false"/>
                <w:i w:val="false"/>
                <w:color w:val="000000"/>
                <w:sz w:val="20"/>
              </w:rPr>
              <w:t>
4) фенилсынап бораты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Офтольмалоги я-лық дәрілік түрлер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Аллергиялық реакциялар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тері реакциялары (жұқпалы дерматит), тері пигментациясын ың бұзылуы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Парентеральді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Аллергиялық реакциялар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0" w:id="1452"/>
          <w:p>
            <w:pPr>
              <w:spacing w:after="20"/>
              <w:ind w:left="20"/>
              <w:jc w:val="both"/>
            </w:pPr>
            <w:r>
              <w:rPr>
                <w:rFonts w:ascii="Times New Roman"/>
                <w:b w:val="false"/>
                <w:i w:val="false"/>
                <w:color w:val="000000"/>
                <w:sz w:val="20"/>
              </w:rPr>
              <w:t>
Парагидроксиб ензоат-тар және олардың эфирлері:</w:t>
            </w:r>
          </w:p>
          <w:bookmarkEnd w:id="1452"/>
          <w:p>
            <w:pPr>
              <w:spacing w:after="20"/>
              <w:ind w:left="20"/>
              <w:jc w:val="both"/>
            </w:pPr>
            <w:r>
              <w:rPr>
                <w:rFonts w:ascii="Times New Roman"/>
                <w:b w:val="false"/>
                <w:i w:val="false"/>
                <w:color w:val="000000"/>
                <w:sz w:val="20"/>
              </w:rPr>
              <w:t>
</w:t>
            </w:r>
            <w:r>
              <w:rPr>
                <w:rFonts w:ascii="Times New Roman"/>
                <w:b w:val="false"/>
                <w:i w:val="false"/>
                <w:color w:val="000000"/>
                <w:sz w:val="20"/>
              </w:rPr>
              <w:t>1) этилпарагид-рок сибензоат (Е 214)</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пропилпарагид-роксибензоат (Е 216)</w:t>
            </w:r>
          </w:p>
          <w:p>
            <w:pPr>
              <w:spacing w:after="20"/>
              <w:ind w:left="20"/>
              <w:jc w:val="both"/>
            </w:pPr>
            <w:r>
              <w:rPr>
                <w:rFonts w:ascii="Times New Roman"/>
                <w:b w:val="false"/>
                <w:i w:val="false"/>
                <w:color w:val="000000"/>
                <w:sz w:val="20"/>
              </w:rPr>
              <w:t>
</w:t>
            </w:r>
            <w:r>
              <w:rPr>
                <w:rFonts w:ascii="Times New Roman"/>
                <w:b w:val="false"/>
                <w:i w:val="false"/>
                <w:color w:val="000000"/>
                <w:sz w:val="20"/>
              </w:rPr>
              <w:t>3) натрий пропилпарагид-роксибензоаты (Е 217)</w:t>
            </w:r>
          </w:p>
          <w:p>
            <w:pPr>
              <w:spacing w:after="20"/>
              <w:ind w:left="20"/>
              <w:jc w:val="both"/>
            </w:pPr>
            <w:r>
              <w:rPr>
                <w:rFonts w:ascii="Times New Roman"/>
                <w:b w:val="false"/>
                <w:i w:val="false"/>
                <w:color w:val="000000"/>
                <w:sz w:val="20"/>
              </w:rPr>
              <w:t>
</w:t>
            </w:r>
            <w:r>
              <w:rPr>
                <w:rFonts w:ascii="Times New Roman"/>
                <w:b w:val="false"/>
                <w:i w:val="false"/>
                <w:color w:val="000000"/>
                <w:sz w:val="20"/>
              </w:rPr>
              <w:t>4) метилпарагид-роксибензоат (Е 218)</w:t>
            </w:r>
          </w:p>
          <w:p>
            <w:pPr>
              <w:spacing w:after="20"/>
              <w:ind w:left="20"/>
              <w:jc w:val="both"/>
            </w:pPr>
            <w:r>
              <w:rPr>
                <w:rFonts w:ascii="Times New Roman"/>
                <w:b w:val="false"/>
                <w:i w:val="false"/>
                <w:color w:val="000000"/>
                <w:sz w:val="20"/>
              </w:rPr>
              <w:t>
5) натрий метилпарагид-роксибензоаты (Е 219)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 офтольмалоги ялық дәрілік түрлер; жергілікті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Баяу типті аллергиялық реакциялар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Парентералді ;ингалациялық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Баяу типті аллергиялық реакциялар, бронхтың түйілуі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Фенилаланин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Ауыз арқылы, парентеральді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Фенилкетонурия сы бар адамдарға қарсы көрсетілімдер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Парентеральді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дозадағы калий мөлшері 1 ммольден 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бір реттік дозасындағы калийдің ммоль (немесе мг) мөлшері көрсетілген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5" w:id="1453"/>
          <w:p>
            <w:pPr>
              <w:spacing w:after="20"/>
              <w:ind w:left="20"/>
              <w:jc w:val="both"/>
            </w:pPr>
            <w:r>
              <w:rPr>
                <w:rFonts w:ascii="Times New Roman"/>
                <w:b w:val="false"/>
                <w:i w:val="false"/>
                <w:color w:val="000000"/>
                <w:sz w:val="20"/>
              </w:rPr>
              <w:t>
Нұсқаулықта калий мөлшеріне қатысты ақпарат препараттағы жалпы калий мөлшеріне негізделген;</w:t>
            </w:r>
          </w:p>
          <w:bookmarkEnd w:id="1453"/>
          <w:p>
            <w:pPr>
              <w:spacing w:after="20"/>
              <w:ind w:left="20"/>
              <w:jc w:val="both"/>
            </w:pPr>
            <w:r>
              <w:rPr>
                <w:rFonts w:ascii="Times New Roman"/>
                <w:b w:val="false"/>
                <w:i w:val="false"/>
                <w:color w:val="000000"/>
                <w:sz w:val="20"/>
              </w:rPr>
              <w:t>
Бір реттік дозада 1 ммольден төмен (39 мг) болу калийден бос препараттар деп септеледі; бұл әсіресе педиатриялық практикадақолданғанда маңызды, онда калий төмен деңгейде тағайындалуы тиіс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 парентеральді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дозадағы калий мөлшері 1 ммоль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бір реттік дозасындағы калийдің ммоль (немесе мг) мөлшері көрсетіледі; бүйрек функциясы төмендеген немесе калийдің аспен бірге түсуі бақыланатын адамдарға абайлап тағайындау керек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ммоль/л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жасалған жердің ауыруы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Пропиленгликоль және оның эфирлері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тітіркенуі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 парентеральді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мг/кг - ересектер үшін 200 мг/кг - балалар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Алкогольдің әсеріне ұқсас әсерлер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Күнжүт майы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енгізу жолдары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аллергиялық реакциялардың сирек жағдайлары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Парентеральді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бір реттік дозасындағы натрий мөлшері 1 ммольден 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бір реттік дозасындағы натрийдің ммоль (немесе мг) мөлшері көрсетіледі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Нұсқаулықта натрий мөлшеріне қатысты ақпарат препараттағы жалпы натрий мөлшеріне негізделген;Бір реттік дозада 1 ммольден аз (23 мг) болу натрийден бос препараттар деп есептеледі; бұл әсіресе педиатриялық практикада қолданғанда маңызды, онда натрий төмен деңгейде тағайындалуы тиіс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6" w:id="1454"/>
          <w:p>
            <w:pPr>
              <w:spacing w:after="20"/>
              <w:ind w:left="20"/>
              <w:jc w:val="both"/>
            </w:pPr>
            <w:r>
              <w:rPr>
                <w:rFonts w:ascii="Times New Roman"/>
                <w:b w:val="false"/>
                <w:i w:val="false"/>
                <w:color w:val="000000"/>
                <w:sz w:val="20"/>
              </w:rPr>
              <w:t>
Парентералді;</w:t>
            </w:r>
          </w:p>
          <w:bookmarkEnd w:id="1454"/>
          <w:p>
            <w:pPr>
              <w:spacing w:after="20"/>
              <w:ind w:left="20"/>
              <w:jc w:val="both"/>
            </w:pPr>
            <w:r>
              <w:rPr>
                <w:rFonts w:ascii="Times New Roman"/>
                <w:b w:val="false"/>
                <w:i w:val="false"/>
                <w:color w:val="000000"/>
                <w:sz w:val="20"/>
              </w:rPr>
              <w:t>
Ауыз арқылы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дозадағы натрий мөлшері 1 ммоль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бір реттік дозасындағы натрийдің ммоль (немесе мг) мөлшері көрсетіледі;тұзсыз диета сақтайтын адамдарға тағайындағанда сақ болу керек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Сорбин қышқылы және оның тұздары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теріге реакциялары (жұқпалы дерматит)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Сорбитол Е420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 парентеральді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қуалайтын фруктоза жақпаушылығы бар адамдарға қарсы көрсетілімдер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7" w:id="1455"/>
          <w:p>
            <w:pPr>
              <w:spacing w:after="20"/>
              <w:ind w:left="20"/>
              <w:jc w:val="both"/>
            </w:pPr>
            <w:r>
              <w:rPr>
                <w:rFonts w:ascii="Times New Roman"/>
                <w:b w:val="false"/>
                <w:i w:val="false"/>
                <w:color w:val="000000"/>
                <w:sz w:val="20"/>
              </w:rPr>
              <w:t>
Орташа босаңсытатын әсер;</w:t>
            </w:r>
          </w:p>
          <w:bookmarkEnd w:id="1455"/>
          <w:p>
            <w:pPr>
              <w:spacing w:after="20"/>
              <w:ind w:left="20"/>
              <w:jc w:val="both"/>
            </w:pPr>
            <w:r>
              <w:rPr>
                <w:rFonts w:ascii="Times New Roman"/>
                <w:b w:val="false"/>
                <w:i w:val="false"/>
                <w:color w:val="000000"/>
                <w:sz w:val="20"/>
              </w:rPr>
              <w:t>
сорбитолдың калориясы - 2,6 ккал/г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 майы, гидрогенизделген соя майы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енгізу жолдары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теріге реакциялары (жұқпалы дерматит)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Стеарил спирті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теріге реакциялары (жұқпалы дерматит)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Сукроза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қуалайтын фруктоза жақпаушылығы, глюкоза-галактоза мальабсорбцияс ы бар, сукраза-изомальтаза ферменті тапшы адамдарға қарсы көрсетітімдер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бір реттік дозасындағы сукрозаның грамм мөлшері көрсетіледі; қант диабеті бар науқастарға абайлап тағайындау керек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ерітінді; соратын шайнайтын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Тісті зақымдайтын әсер береді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ақпарат дәрілік препарат ұзақ уақыт (екі және одан астам апта) қолдануға арналған жағдайда нұсқаулыққа енгізілуі тиіс.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8" w:id="1456"/>
          <w:p>
            <w:pPr>
              <w:spacing w:after="20"/>
              <w:ind w:left="20"/>
              <w:jc w:val="both"/>
            </w:pPr>
            <w:r>
              <w:rPr>
                <w:rFonts w:ascii="Times New Roman"/>
                <w:b w:val="false"/>
                <w:i w:val="false"/>
                <w:color w:val="000000"/>
                <w:sz w:val="20"/>
              </w:rPr>
              <w:t>
Сульфиттер, метабисульфит терді қоса алғанда:</w:t>
            </w:r>
          </w:p>
          <w:bookmarkEnd w:id="1456"/>
          <w:p>
            <w:pPr>
              <w:spacing w:after="20"/>
              <w:ind w:left="20"/>
              <w:jc w:val="both"/>
            </w:pPr>
            <w:r>
              <w:rPr>
                <w:rFonts w:ascii="Times New Roman"/>
                <w:b w:val="false"/>
                <w:i w:val="false"/>
                <w:color w:val="000000"/>
                <w:sz w:val="20"/>
              </w:rPr>
              <w:t>
</w:t>
            </w:r>
            <w:r>
              <w:rPr>
                <w:rFonts w:ascii="Times New Roman"/>
                <w:b w:val="false"/>
                <w:i w:val="false"/>
                <w:color w:val="000000"/>
                <w:sz w:val="20"/>
              </w:rPr>
              <w:t>1) күкірт диоксиді Е 220</w:t>
            </w:r>
          </w:p>
          <w:p>
            <w:pPr>
              <w:spacing w:after="20"/>
              <w:ind w:left="20"/>
              <w:jc w:val="both"/>
            </w:pPr>
            <w:r>
              <w:rPr>
                <w:rFonts w:ascii="Times New Roman"/>
                <w:b w:val="false"/>
                <w:i w:val="false"/>
                <w:color w:val="000000"/>
                <w:sz w:val="20"/>
              </w:rPr>
              <w:t>
</w:t>
            </w:r>
            <w:r>
              <w:rPr>
                <w:rFonts w:ascii="Times New Roman"/>
                <w:b w:val="false"/>
                <w:i w:val="false"/>
                <w:color w:val="000000"/>
                <w:sz w:val="20"/>
              </w:rPr>
              <w:t>2) натрий сульфиті Е 221</w:t>
            </w:r>
          </w:p>
          <w:p>
            <w:pPr>
              <w:spacing w:after="20"/>
              <w:ind w:left="20"/>
              <w:jc w:val="both"/>
            </w:pPr>
            <w:r>
              <w:rPr>
                <w:rFonts w:ascii="Times New Roman"/>
                <w:b w:val="false"/>
                <w:i w:val="false"/>
                <w:color w:val="000000"/>
                <w:sz w:val="20"/>
              </w:rPr>
              <w:t>
</w:t>
            </w:r>
            <w:r>
              <w:rPr>
                <w:rFonts w:ascii="Times New Roman"/>
                <w:b w:val="false"/>
                <w:i w:val="false"/>
                <w:color w:val="000000"/>
                <w:sz w:val="20"/>
              </w:rPr>
              <w:t>3) натрий бисульфиті Е 222</w:t>
            </w:r>
          </w:p>
          <w:p>
            <w:pPr>
              <w:spacing w:after="20"/>
              <w:ind w:left="20"/>
              <w:jc w:val="both"/>
            </w:pPr>
            <w:r>
              <w:rPr>
                <w:rFonts w:ascii="Times New Roman"/>
                <w:b w:val="false"/>
                <w:i w:val="false"/>
                <w:color w:val="000000"/>
                <w:sz w:val="20"/>
              </w:rPr>
              <w:t>
</w:t>
            </w:r>
            <w:r>
              <w:rPr>
                <w:rFonts w:ascii="Times New Roman"/>
                <w:b w:val="false"/>
                <w:i w:val="false"/>
                <w:color w:val="000000"/>
                <w:sz w:val="20"/>
              </w:rPr>
              <w:t>4) натрий метабисульфиті Е 223</w:t>
            </w:r>
          </w:p>
          <w:p>
            <w:pPr>
              <w:spacing w:after="20"/>
              <w:ind w:left="20"/>
              <w:jc w:val="both"/>
            </w:pPr>
            <w:r>
              <w:rPr>
                <w:rFonts w:ascii="Times New Roman"/>
                <w:b w:val="false"/>
                <w:i w:val="false"/>
                <w:color w:val="000000"/>
                <w:sz w:val="20"/>
              </w:rPr>
              <w:t>
</w:t>
            </w:r>
            <w:r>
              <w:rPr>
                <w:rFonts w:ascii="Times New Roman"/>
                <w:b w:val="false"/>
                <w:i w:val="false"/>
                <w:color w:val="000000"/>
                <w:sz w:val="20"/>
              </w:rPr>
              <w:t>5) калий метабисульфиті Е 224</w:t>
            </w:r>
          </w:p>
          <w:p>
            <w:pPr>
              <w:spacing w:after="20"/>
              <w:ind w:left="20"/>
              <w:jc w:val="both"/>
            </w:pPr>
            <w:r>
              <w:rPr>
                <w:rFonts w:ascii="Times New Roman"/>
                <w:b w:val="false"/>
                <w:i w:val="false"/>
                <w:color w:val="000000"/>
                <w:sz w:val="20"/>
              </w:rPr>
              <w:t>
6) калий бисульфиті Е 228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 парентеральді; ингаляциялық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аллергиялық реакциялар және бронхтың түйілуі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крахмалы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крахмалына аллергиялық реакциялары бар адамдарға қарсы көрсетілімдер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крахмалының құрамында Глютен (белгілері) болуы мүмкін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Ксилитол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босаңсытатын әсер; ксилитолдың калориясы - 2,4 ккал/г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44" w:id="1457"/>
    <w:p>
      <w:pPr>
        <w:spacing w:after="0"/>
        <w:ind w:left="0"/>
        <w:jc w:val="both"/>
      </w:pPr>
      <w:r>
        <w:rPr>
          <w:rFonts w:ascii="Times New Roman"/>
          <w:b w:val="false"/>
          <w:i w:val="false"/>
          <w:color w:val="000000"/>
          <w:sz w:val="28"/>
        </w:rPr>
        <w:t>
      Пайдаланылатын қысқартулар:</w:t>
      </w:r>
    </w:p>
    <w:bookmarkEnd w:id="1457"/>
    <w:bookmarkStart w:name="z2245" w:id="1458"/>
    <w:p>
      <w:pPr>
        <w:spacing w:after="0"/>
        <w:ind w:left="0"/>
        <w:jc w:val="both"/>
      </w:pPr>
      <w:r>
        <w:rPr>
          <w:rFonts w:ascii="Times New Roman"/>
          <w:b w:val="false"/>
          <w:i w:val="false"/>
          <w:color w:val="000000"/>
          <w:sz w:val="28"/>
        </w:rPr>
        <w:t>
      мг - миллиграм;</w:t>
      </w:r>
    </w:p>
    <w:bookmarkEnd w:id="1458"/>
    <w:bookmarkStart w:name="z2246" w:id="1459"/>
    <w:p>
      <w:pPr>
        <w:spacing w:after="0"/>
        <w:ind w:left="0"/>
        <w:jc w:val="both"/>
      </w:pPr>
      <w:r>
        <w:rPr>
          <w:rFonts w:ascii="Times New Roman"/>
          <w:b w:val="false"/>
          <w:i w:val="false"/>
          <w:color w:val="000000"/>
          <w:sz w:val="28"/>
        </w:rPr>
        <w:t>
      кг - килограмм;</w:t>
      </w:r>
    </w:p>
    <w:bookmarkEnd w:id="1459"/>
    <w:bookmarkStart w:name="z2247" w:id="1460"/>
    <w:p>
      <w:pPr>
        <w:spacing w:after="0"/>
        <w:ind w:left="0"/>
        <w:jc w:val="both"/>
      </w:pPr>
      <w:r>
        <w:rPr>
          <w:rFonts w:ascii="Times New Roman"/>
          <w:b w:val="false"/>
          <w:i w:val="false"/>
          <w:color w:val="000000"/>
          <w:sz w:val="28"/>
        </w:rPr>
        <w:t>
      мкг - микрограмм;</w:t>
      </w:r>
    </w:p>
    <w:bookmarkEnd w:id="1460"/>
    <w:bookmarkStart w:name="z2248" w:id="1461"/>
    <w:p>
      <w:pPr>
        <w:spacing w:after="0"/>
        <w:ind w:left="0"/>
        <w:jc w:val="both"/>
      </w:pPr>
      <w:r>
        <w:rPr>
          <w:rFonts w:ascii="Times New Roman"/>
          <w:b w:val="false"/>
          <w:i w:val="false"/>
          <w:color w:val="000000"/>
          <w:sz w:val="28"/>
        </w:rPr>
        <w:t>
      г - грамм;</w:t>
      </w:r>
    </w:p>
    <w:bookmarkEnd w:id="1461"/>
    <w:bookmarkStart w:name="z2249" w:id="1462"/>
    <w:p>
      <w:pPr>
        <w:spacing w:after="0"/>
        <w:ind w:left="0"/>
        <w:jc w:val="both"/>
      </w:pPr>
      <w:r>
        <w:rPr>
          <w:rFonts w:ascii="Times New Roman"/>
          <w:b w:val="false"/>
          <w:i w:val="false"/>
          <w:color w:val="000000"/>
          <w:sz w:val="28"/>
        </w:rPr>
        <w:t>
      ккал - килокалорий;</w:t>
      </w:r>
    </w:p>
    <w:bookmarkEnd w:id="1462"/>
    <w:bookmarkStart w:name="z2250" w:id="1463"/>
    <w:p>
      <w:pPr>
        <w:spacing w:after="0"/>
        <w:ind w:left="0"/>
        <w:jc w:val="both"/>
      </w:pPr>
      <w:r>
        <w:rPr>
          <w:rFonts w:ascii="Times New Roman"/>
          <w:b w:val="false"/>
          <w:i w:val="false"/>
          <w:color w:val="000000"/>
          <w:sz w:val="28"/>
        </w:rPr>
        <w:t>
      ммоль-милимоль;</w:t>
      </w:r>
    </w:p>
    <w:bookmarkEnd w:id="1463"/>
    <w:bookmarkStart w:name="z2251" w:id="1464"/>
    <w:p>
      <w:pPr>
        <w:spacing w:after="0"/>
        <w:ind w:left="0"/>
        <w:jc w:val="both"/>
      </w:pPr>
      <w:r>
        <w:rPr>
          <w:rFonts w:ascii="Times New Roman"/>
          <w:b w:val="false"/>
          <w:i w:val="false"/>
          <w:color w:val="000000"/>
          <w:sz w:val="28"/>
        </w:rPr>
        <w:t>
      л-литр.</w:t>
      </w:r>
    </w:p>
    <w:bookmarkEnd w:id="1464"/>
    <w:bookmarkStart w:name="z2252" w:id="1465"/>
    <w:p>
      <w:pPr>
        <w:spacing w:after="0"/>
        <w:ind w:left="0"/>
        <w:jc w:val="both"/>
      </w:pPr>
      <w:r>
        <w:rPr>
          <w:rFonts w:ascii="Times New Roman"/>
          <w:b w:val="false"/>
          <w:i w:val="false"/>
          <w:color w:val="000000"/>
          <w:sz w:val="28"/>
        </w:rPr>
        <w:t>
      Ескерту:</w:t>
      </w:r>
    </w:p>
    <w:bookmarkEnd w:id="1465"/>
    <w:bookmarkStart w:name="z2253" w:id="1466"/>
    <w:p>
      <w:pPr>
        <w:spacing w:after="0"/>
        <w:ind w:left="0"/>
        <w:jc w:val="both"/>
      </w:pPr>
      <w:r>
        <w:rPr>
          <w:rFonts w:ascii="Times New Roman"/>
          <w:b w:val="false"/>
          <w:i w:val="false"/>
          <w:color w:val="000000"/>
          <w:sz w:val="28"/>
        </w:rPr>
        <w:t>
      * Қосымша заттардың сандық мөлшеріне қарамастан, 5-бағанда көрсетілген ақпарат медициналық қолдану жөніндегі нұсқаулықта көрсетіледі.</w:t>
      </w:r>
    </w:p>
    <w:bookmarkEnd w:id="1466"/>
    <w:bookmarkStart w:name="z2254" w:id="1467"/>
    <w:p>
      <w:pPr>
        <w:spacing w:after="0"/>
        <w:ind w:left="0"/>
        <w:jc w:val="both"/>
      </w:pPr>
      <w:r>
        <w:rPr>
          <w:rFonts w:ascii="Times New Roman"/>
          <w:b w:val="false"/>
          <w:i w:val="false"/>
          <w:color w:val="000000"/>
          <w:sz w:val="28"/>
        </w:rPr>
        <w:t>
      ** 6-бағанда көрсетілген ақпарат дәрілік затқа мамандандырылған сараптама жүргізетін сарапшыларға арналған</w:t>
      </w:r>
    </w:p>
    <w:bookmarkEnd w:id="14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22-қосымша</w:t>
            </w:r>
          </w:p>
        </w:tc>
      </w:tr>
    </w:tbl>
    <w:bookmarkStart w:name="z2256" w:id="1468"/>
    <w:p>
      <w:pPr>
        <w:spacing w:after="0"/>
        <w:ind w:left="0"/>
        <w:jc w:val="both"/>
      </w:pPr>
      <w:r>
        <w:rPr>
          <w:rFonts w:ascii="Times New Roman"/>
          <w:b w:val="false"/>
          <w:i w:val="false"/>
          <w:color w:val="000000"/>
          <w:sz w:val="28"/>
        </w:rPr>
        <w:t>
      нысан</w:t>
      </w:r>
    </w:p>
    <w:bookmarkEnd w:id="1468"/>
    <w:bookmarkStart w:name="z2257" w:id="1469"/>
    <w:p>
      <w:pPr>
        <w:spacing w:after="0"/>
        <w:ind w:left="0"/>
        <w:jc w:val="both"/>
      </w:pPr>
      <w:r>
        <w:rPr>
          <w:rFonts w:ascii="Times New Roman"/>
          <w:b w:val="false"/>
          <w:i w:val="false"/>
          <w:color w:val="000000"/>
          <w:sz w:val="28"/>
        </w:rPr>
        <w:t>
      форма</w:t>
      </w:r>
    </w:p>
    <w:bookmarkEnd w:id="1469"/>
    <w:bookmarkStart w:name="z2258" w:id="1470"/>
    <w:p>
      <w:pPr>
        <w:spacing w:after="0"/>
        <w:ind w:left="0"/>
        <w:jc w:val="both"/>
      </w:pPr>
      <w:r>
        <w:rPr>
          <w:rFonts w:ascii="Times New Roman"/>
          <w:b w:val="false"/>
          <w:i w:val="false"/>
          <w:color w:val="000000"/>
          <w:sz w:val="28"/>
        </w:rPr>
        <w:t>
      Қазақстан Республикасы Денсаулық сақтау министрлігі</w:t>
      </w:r>
    </w:p>
    <w:bookmarkEnd w:id="1470"/>
    <w:bookmarkStart w:name="z2259" w:id="1471"/>
    <w:p>
      <w:pPr>
        <w:spacing w:after="0"/>
        <w:ind w:left="0"/>
        <w:jc w:val="both"/>
      </w:pPr>
      <w:r>
        <w:rPr>
          <w:rFonts w:ascii="Times New Roman"/>
          <w:b w:val="false"/>
          <w:i w:val="false"/>
          <w:color w:val="000000"/>
          <w:sz w:val="28"/>
        </w:rPr>
        <w:t>
      ______________________________________________________________________</w:t>
      </w:r>
    </w:p>
    <w:bookmarkEnd w:id="1471"/>
    <w:bookmarkStart w:name="z2260" w:id="1472"/>
    <w:p>
      <w:pPr>
        <w:spacing w:after="0"/>
        <w:ind w:left="0"/>
        <w:jc w:val="both"/>
      </w:pPr>
      <w:r>
        <w:rPr>
          <w:rFonts w:ascii="Times New Roman"/>
          <w:b w:val="false"/>
          <w:i w:val="false"/>
          <w:color w:val="000000"/>
          <w:sz w:val="28"/>
        </w:rPr>
        <w:t>
      Мемлекеттік сараптама ұйымының атауы __________________________________</w:t>
      </w:r>
    </w:p>
    <w:bookmarkEnd w:id="1472"/>
    <w:bookmarkStart w:name="z2261" w:id="1473"/>
    <w:p>
      <w:pPr>
        <w:spacing w:after="0"/>
        <w:ind w:left="0"/>
        <w:jc w:val="both"/>
      </w:pPr>
      <w:r>
        <w:rPr>
          <w:rFonts w:ascii="Times New Roman"/>
          <w:b w:val="false"/>
          <w:i w:val="false"/>
          <w:color w:val="000000"/>
          <w:sz w:val="28"/>
        </w:rPr>
        <w:t>
      Сынақ зертханасын аккредиттеу аттестаты (№, жарамдылық мерзімі)</w:t>
      </w:r>
    </w:p>
    <w:bookmarkEnd w:id="1473"/>
    <w:bookmarkStart w:name="z2262" w:id="1474"/>
    <w:p>
      <w:pPr>
        <w:spacing w:after="0"/>
        <w:ind w:left="0"/>
        <w:jc w:val="both"/>
      </w:pPr>
      <w:r>
        <w:rPr>
          <w:rFonts w:ascii="Times New Roman"/>
          <w:b w:val="false"/>
          <w:i w:val="false"/>
          <w:color w:val="000000"/>
          <w:sz w:val="28"/>
        </w:rPr>
        <w:t>
      _____________________________________________________________________</w:t>
      </w:r>
    </w:p>
    <w:bookmarkEnd w:id="1474"/>
    <w:bookmarkStart w:name="z2263" w:id="1475"/>
    <w:p>
      <w:pPr>
        <w:spacing w:after="0"/>
        <w:ind w:left="0"/>
        <w:jc w:val="both"/>
      </w:pPr>
      <w:r>
        <w:rPr>
          <w:rFonts w:ascii="Times New Roman"/>
          <w:b w:val="false"/>
          <w:i w:val="false"/>
          <w:color w:val="000000"/>
          <w:sz w:val="28"/>
        </w:rPr>
        <w:t>
      Cараптама ұйымының (сынақ зертханасының) мекенжайы, телефон</w:t>
      </w:r>
    </w:p>
    <w:bookmarkEnd w:id="1475"/>
    <w:bookmarkStart w:name="z2264" w:id="1476"/>
    <w:p>
      <w:pPr>
        <w:spacing w:after="0"/>
        <w:ind w:left="0"/>
        <w:jc w:val="both"/>
      </w:pPr>
      <w:r>
        <w:rPr>
          <w:rFonts w:ascii="Times New Roman"/>
          <w:b w:val="false"/>
          <w:i w:val="false"/>
          <w:color w:val="000000"/>
          <w:sz w:val="28"/>
        </w:rPr>
        <w:t>
      "__" _________ жылғы № ______ сынақ хаттамасы ____ бет (Парақ саны __)</w:t>
      </w:r>
    </w:p>
    <w:bookmarkEnd w:id="1476"/>
    <w:bookmarkStart w:name="z2265" w:id="1477"/>
    <w:p>
      <w:pPr>
        <w:spacing w:after="0"/>
        <w:ind w:left="0"/>
        <w:jc w:val="both"/>
      </w:pPr>
      <w:r>
        <w:rPr>
          <w:rFonts w:ascii="Times New Roman"/>
          <w:b w:val="false"/>
          <w:i w:val="false"/>
          <w:color w:val="000000"/>
          <w:sz w:val="28"/>
        </w:rPr>
        <w:t>
      Көрсетілетін қызметті алушы (атауы, мекенжайы):</w:t>
      </w:r>
    </w:p>
    <w:bookmarkEnd w:id="1477"/>
    <w:bookmarkStart w:name="z2266" w:id="1478"/>
    <w:p>
      <w:pPr>
        <w:spacing w:after="0"/>
        <w:ind w:left="0"/>
        <w:jc w:val="both"/>
      </w:pPr>
      <w:r>
        <w:rPr>
          <w:rFonts w:ascii="Times New Roman"/>
          <w:b w:val="false"/>
          <w:i w:val="false"/>
          <w:color w:val="000000"/>
          <w:sz w:val="28"/>
        </w:rPr>
        <w:t>
      _____________________________________________________________________</w:t>
      </w:r>
    </w:p>
    <w:bookmarkEnd w:id="1478"/>
    <w:bookmarkStart w:name="z2267" w:id="1479"/>
    <w:p>
      <w:pPr>
        <w:spacing w:after="0"/>
        <w:ind w:left="0"/>
        <w:jc w:val="both"/>
      </w:pPr>
      <w:r>
        <w:rPr>
          <w:rFonts w:ascii="Times New Roman"/>
          <w:b w:val="false"/>
          <w:i w:val="false"/>
          <w:color w:val="000000"/>
          <w:sz w:val="28"/>
        </w:rPr>
        <w:t>
      Өнімнің атауы: ___________________________________________________</w:t>
      </w:r>
    </w:p>
    <w:bookmarkEnd w:id="1479"/>
    <w:bookmarkStart w:name="z2268" w:id="1480"/>
    <w:p>
      <w:pPr>
        <w:spacing w:after="0"/>
        <w:ind w:left="0"/>
        <w:jc w:val="both"/>
      </w:pPr>
      <w:r>
        <w:rPr>
          <w:rFonts w:ascii="Times New Roman"/>
          <w:b w:val="false"/>
          <w:i w:val="false"/>
          <w:color w:val="000000"/>
          <w:sz w:val="28"/>
        </w:rPr>
        <w:t>
      Сынақ түрі: ____________________________________________________________</w:t>
      </w:r>
    </w:p>
    <w:bookmarkEnd w:id="1480"/>
    <w:bookmarkStart w:name="z2269" w:id="1481"/>
    <w:p>
      <w:pPr>
        <w:spacing w:after="0"/>
        <w:ind w:left="0"/>
        <w:jc w:val="both"/>
      </w:pPr>
      <w:r>
        <w:rPr>
          <w:rFonts w:ascii="Times New Roman"/>
          <w:b w:val="false"/>
          <w:i w:val="false"/>
          <w:color w:val="000000"/>
          <w:sz w:val="28"/>
        </w:rPr>
        <w:t>
      Негізі: ________________________________________________________________</w:t>
      </w:r>
    </w:p>
    <w:bookmarkEnd w:id="1481"/>
    <w:bookmarkStart w:name="z2270" w:id="1482"/>
    <w:p>
      <w:pPr>
        <w:spacing w:after="0"/>
        <w:ind w:left="0"/>
        <w:jc w:val="both"/>
      </w:pPr>
      <w:r>
        <w:rPr>
          <w:rFonts w:ascii="Times New Roman"/>
          <w:b w:val="false"/>
          <w:i w:val="false"/>
          <w:color w:val="000000"/>
          <w:sz w:val="28"/>
        </w:rPr>
        <w:t>
      Өндіруші фирмасы (өндіруші),елі:</w:t>
      </w:r>
    </w:p>
    <w:bookmarkEnd w:id="1482"/>
    <w:bookmarkStart w:name="z2271" w:id="1483"/>
    <w:p>
      <w:pPr>
        <w:spacing w:after="0"/>
        <w:ind w:left="0"/>
        <w:jc w:val="both"/>
      </w:pPr>
      <w:r>
        <w:rPr>
          <w:rFonts w:ascii="Times New Roman"/>
          <w:b w:val="false"/>
          <w:i w:val="false"/>
          <w:color w:val="000000"/>
          <w:sz w:val="28"/>
        </w:rPr>
        <w:t>
      ______________________________________________________________________</w:t>
      </w:r>
    </w:p>
    <w:bookmarkEnd w:id="1483"/>
    <w:bookmarkStart w:name="z2272" w:id="1484"/>
    <w:p>
      <w:pPr>
        <w:spacing w:after="0"/>
        <w:ind w:left="0"/>
        <w:jc w:val="both"/>
      </w:pPr>
      <w:r>
        <w:rPr>
          <w:rFonts w:ascii="Times New Roman"/>
          <w:b w:val="false"/>
          <w:i w:val="false"/>
          <w:color w:val="000000"/>
          <w:sz w:val="28"/>
        </w:rPr>
        <w:t>
      Серия, партия: _________ шығарылған күні: _________</w:t>
      </w:r>
    </w:p>
    <w:bookmarkEnd w:id="1484"/>
    <w:bookmarkStart w:name="z2273" w:id="1485"/>
    <w:p>
      <w:pPr>
        <w:spacing w:after="0"/>
        <w:ind w:left="0"/>
        <w:jc w:val="both"/>
      </w:pPr>
      <w:r>
        <w:rPr>
          <w:rFonts w:ascii="Times New Roman"/>
          <w:b w:val="false"/>
          <w:i w:val="false"/>
          <w:color w:val="000000"/>
          <w:sz w:val="28"/>
        </w:rPr>
        <w:t>
      Жарамдылық мерзімі: _________________________________________________</w:t>
      </w:r>
    </w:p>
    <w:bookmarkEnd w:id="1485"/>
    <w:bookmarkStart w:name="z2274" w:id="1486"/>
    <w:p>
      <w:pPr>
        <w:spacing w:after="0"/>
        <w:ind w:left="0"/>
        <w:jc w:val="both"/>
      </w:pPr>
      <w:r>
        <w:rPr>
          <w:rFonts w:ascii="Times New Roman"/>
          <w:b w:val="false"/>
          <w:i w:val="false"/>
          <w:color w:val="000000"/>
          <w:sz w:val="28"/>
        </w:rPr>
        <w:t>
      Сынақтардың басталу күні мен аяқталу күні: ______________________________</w:t>
      </w:r>
    </w:p>
    <w:bookmarkEnd w:id="1486"/>
    <w:bookmarkStart w:name="z2275" w:id="1487"/>
    <w:p>
      <w:pPr>
        <w:spacing w:after="0"/>
        <w:ind w:left="0"/>
        <w:jc w:val="both"/>
      </w:pPr>
      <w:r>
        <w:rPr>
          <w:rFonts w:ascii="Times New Roman"/>
          <w:b w:val="false"/>
          <w:i w:val="false"/>
          <w:color w:val="000000"/>
          <w:sz w:val="28"/>
        </w:rPr>
        <w:t>
      Үлгілер саны: _____________________________________________________</w:t>
      </w:r>
    </w:p>
    <w:bookmarkEnd w:id="1487"/>
    <w:bookmarkStart w:name="z2276" w:id="1488"/>
    <w:p>
      <w:pPr>
        <w:spacing w:after="0"/>
        <w:ind w:left="0"/>
        <w:jc w:val="both"/>
      </w:pPr>
      <w:r>
        <w:rPr>
          <w:rFonts w:ascii="Times New Roman"/>
          <w:b w:val="false"/>
          <w:i w:val="false"/>
          <w:color w:val="000000"/>
          <w:sz w:val="28"/>
        </w:rPr>
        <w:t>
      Өнімнің сапасы бойынша нормативтік құжатты белгілеу:</w:t>
      </w:r>
    </w:p>
    <w:bookmarkEnd w:id="1488"/>
    <w:bookmarkStart w:name="z2277" w:id="1489"/>
    <w:p>
      <w:pPr>
        <w:spacing w:after="0"/>
        <w:ind w:left="0"/>
        <w:jc w:val="both"/>
      </w:pPr>
      <w:r>
        <w:rPr>
          <w:rFonts w:ascii="Times New Roman"/>
          <w:b w:val="false"/>
          <w:i w:val="false"/>
          <w:color w:val="000000"/>
          <w:sz w:val="28"/>
        </w:rPr>
        <w:t>
      _____________________________________________________________________</w:t>
      </w:r>
    </w:p>
    <w:bookmarkEnd w:id="1489"/>
    <w:bookmarkStart w:name="z2278" w:id="1490"/>
    <w:p>
      <w:pPr>
        <w:spacing w:after="0"/>
        <w:ind w:left="0"/>
        <w:jc w:val="both"/>
      </w:pPr>
      <w:r>
        <w:rPr>
          <w:rFonts w:ascii="Times New Roman"/>
          <w:b w:val="false"/>
          <w:i w:val="false"/>
          <w:color w:val="000000"/>
          <w:sz w:val="28"/>
        </w:rPr>
        <w:t>
      Сынақ әдістеріне сапа бойынша нормативтік құжатты белгілеу:</w:t>
      </w:r>
    </w:p>
    <w:bookmarkEnd w:id="1490"/>
    <w:bookmarkStart w:name="z2279" w:id="1491"/>
    <w:p>
      <w:pPr>
        <w:spacing w:after="0"/>
        <w:ind w:left="0"/>
        <w:jc w:val="both"/>
      </w:pPr>
      <w:r>
        <w:rPr>
          <w:rFonts w:ascii="Times New Roman"/>
          <w:b w:val="false"/>
          <w:i w:val="false"/>
          <w:color w:val="000000"/>
          <w:sz w:val="28"/>
        </w:rPr>
        <w:t>
      _____________________________________________________________________</w:t>
      </w:r>
    </w:p>
    <w:bookmarkEnd w:id="1491"/>
    <w:bookmarkStart w:name="z2280" w:id="1492"/>
    <w:p>
      <w:pPr>
        <w:spacing w:after="0"/>
        <w:ind w:left="0"/>
        <w:jc w:val="both"/>
      </w:pPr>
      <w:r>
        <w:rPr>
          <w:rFonts w:ascii="Times New Roman"/>
          <w:b w:val="false"/>
          <w:i w:val="false"/>
          <w:color w:val="000000"/>
          <w:sz w:val="28"/>
        </w:rPr>
        <w:t>
      Сынақ нәтижелері</w:t>
      </w:r>
    </w:p>
    <w:bookmarkEnd w:id="14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жөніндегі нормативтік құжаттың талаптары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1" w:id="1493"/>
          <w:p>
            <w:pPr>
              <w:spacing w:after="20"/>
              <w:ind w:left="20"/>
              <w:jc w:val="both"/>
            </w:pPr>
            <w:r>
              <w:rPr>
                <w:rFonts w:ascii="Times New Roman"/>
                <w:b w:val="false"/>
                <w:i w:val="false"/>
                <w:color w:val="000000"/>
                <w:sz w:val="20"/>
              </w:rPr>
              <w:t xml:space="preserve">
Температура 0 С </w:t>
            </w:r>
          </w:p>
          <w:bookmarkEnd w:id="1493"/>
          <w:p>
            <w:pPr>
              <w:spacing w:after="20"/>
              <w:ind w:left="20"/>
              <w:jc w:val="both"/>
            </w:pPr>
            <w:r>
              <w:rPr>
                <w:rFonts w:ascii="Times New Roman"/>
                <w:b w:val="false"/>
                <w:i w:val="false"/>
                <w:color w:val="000000"/>
                <w:sz w:val="20"/>
              </w:rPr>
              <w:t>
және ылғалдылық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алынған нәтижелер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Сәйкестіктің қысқаша сипаттамасы (сәйкессіздік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82" w:id="1494"/>
    <w:p>
      <w:pPr>
        <w:spacing w:after="0"/>
        <w:ind w:left="0"/>
        <w:jc w:val="both"/>
      </w:pPr>
      <w:r>
        <w:rPr>
          <w:rFonts w:ascii="Times New Roman"/>
          <w:b w:val="false"/>
          <w:i w:val="false"/>
          <w:color w:val="000000"/>
          <w:sz w:val="28"/>
        </w:rPr>
        <w:t>
      Қорытынды: Ұсынылған үлгілер нормативтік құжаттардың талаптарына сәйкес келеді (сәйкес келмейді) және ідістемелер көшіріледі (көшірілмейді) (қажет бюолған жағдайда көрсетіледі)(керегінің астын сызу)</w:t>
      </w:r>
    </w:p>
    <w:bookmarkEnd w:id="1494"/>
    <w:bookmarkStart w:name="z2283" w:id="1495"/>
    <w:p>
      <w:pPr>
        <w:spacing w:after="0"/>
        <w:ind w:left="0"/>
        <w:jc w:val="both"/>
      </w:pPr>
      <w:r>
        <w:rPr>
          <w:rFonts w:ascii="Times New Roman"/>
          <w:b w:val="false"/>
          <w:i w:val="false"/>
          <w:color w:val="000000"/>
          <w:sz w:val="28"/>
        </w:rPr>
        <w:t>
      Әдістемелер келесі көрсеткіштер бойынша шығарылмайды</w:t>
      </w:r>
    </w:p>
    <w:bookmarkEnd w:id="1495"/>
    <w:bookmarkStart w:name="z2284" w:id="1496"/>
    <w:p>
      <w:pPr>
        <w:spacing w:after="0"/>
        <w:ind w:left="0"/>
        <w:jc w:val="both"/>
      </w:pPr>
      <w:r>
        <w:rPr>
          <w:rFonts w:ascii="Times New Roman"/>
          <w:b w:val="false"/>
          <w:i w:val="false"/>
          <w:color w:val="000000"/>
          <w:sz w:val="28"/>
        </w:rPr>
        <w:t>
      _____________________________________________________________________</w:t>
      </w:r>
    </w:p>
    <w:bookmarkEnd w:id="1496"/>
    <w:bookmarkStart w:name="z2285" w:id="1497"/>
    <w:p>
      <w:pPr>
        <w:spacing w:after="0"/>
        <w:ind w:left="0"/>
        <w:jc w:val="both"/>
      </w:pPr>
      <w:r>
        <w:rPr>
          <w:rFonts w:ascii="Times New Roman"/>
          <w:b w:val="false"/>
          <w:i w:val="false"/>
          <w:color w:val="000000"/>
          <w:sz w:val="28"/>
        </w:rPr>
        <w:t>
      _____________________________________________________________________</w:t>
      </w:r>
    </w:p>
    <w:bookmarkEnd w:id="1497"/>
    <w:bookmarkStart w:name="z2286" w:id="1498"/>
    <w:p>
      <w:pPr>
        <w:spacing w:after="0"/>
        <w:ind w:left="0"/>
        <w:jc w:val="both"/>
      </w:pPr>
      <w:r>
        <w:rPr>
          <w:rFonts w:ascii="Times New Roman"/>
          <w:b w:val="false"/>
          <w:i w:val="false"/>
          <w:color w:val="000000"/>
          <w:sz w:val="28"/>
        </w:rPr>
        <w:t>
      Уәкілетті тұлғалардың қолдары</w:t>
      </w:r>
    </w:p>
    <w:bookmarkEnd w:id="1498"/>
    <w:bookmarkStart w:name="z2287" w:id="1499"/>
    <w:p>
      <w:pPr>
        <w:spacing w:after="0"/>
        <w:ind w:left="0"/>
        <w:jc w:val="both"/>
      </w:pPr>
      <w:r>
        <w:rPr>
          <w:rFonts w:ascii="Times New Roman"/>
          <w:b w:val="false"/>
          <w:i w:val="false"/>
          <w:color w:val="000000"/>
          <w:sz w:val="28"/>
        </w:rPr>
        <w:t>
      ____________ ___________ __________________________</w:t>
      </w:r>
    </w:p>
    <w:bookmarkEnd w:id="1499"/>
    <w:bookmarkStart w:name="z2288" w:id="1500"/>
    <w:p>
      <w:pPr>
        <w:spacing w:after="0"/>
        <w:ind w:left="0"/>
        <w:jc w:val="both"/>
      </w:pPr>
      <w:r>
        <w:rPr>
          <w:rFonts w:ascii="Times New Roman"/>
          <w:b w:val="false"/>
          <w:i w:val="false"/>
          <w:color w:val="000000"/>
          <w:sz w:val="28"/>
        </w:rPr>
        <w:t>
      (лауазымы) (қолы) Т.А.Ә (бар болса)</w:t>
      </w:r>
    </w:p>
    <w:bookmarkEnd w:id="1500"/>
    <w:bookmarkStart w:name="z2289" w:id="1501"/>
    <w:p>
      <w:pPr>
        <w:spacing w:after="0"/>
        <w:ind w:left="0"/>
        <w:jc w:val="both"/>
      </w:pPr>
      <w:r>
        <w:rPr>
          <w:rFonts w:ascii="Times New Roman"/>
          <w:b w:val="false"/>
          <w:i w:val="false"/>
          <w:color w:val="000000"/>
          <w:sz w:val="28"/>
        </w:rPr>
        <w:t>
      ____________ ___________ __________________________</w:t>
      </w:r>
    </w:p>
    <w:bookmarkEnd w:id="1501"/>
    <w:bookmarkStart w:name="z2290" w:id="1502"/>
    <w:p>
      <w:pPr>
        <w:spacing w:after="0"/>
        <w:ind w:left="0"/>
        <w:jc w:val="both"/>
      </w:pPr>
      <w:r>
        <w:rPr>
          <w:rFonts w:ascii="Times New Roman"/>
          <w:b w:val="false"/>
          <w:i w:val="false"/>
          <w:color w:val="000000"/>
          <w:sz w:val="28"/>
        </w:rPr>
        <w:t>
      (лауазымы) (қолы) Т.А.Ә (бар болса)</w:t>
      </w:r>
    </w:p>
    <w:bookmarkEnd w:id="1502"/>
    <w:bookmarkStart w:name="z2291" w:id="1503"/>
    <w:p>
      <w:pPr>
        <w:spacing w:after="0"/>
        <w:ind w:left="0"/>
        <w:jc w:val="both"/>
      </w:pPr>
      <w:r>
        <w:rPr>
          <w:rFonts w:ascii="Times New Roman"/>
          <w:b w:val="false"/>
          <w:i w:val="false"/>
          <w:color w:val="000000"/>
          <w:sz w:val="28"/>
        </w:rPr>
        <w:t>
      ____________ ___________ __________________________</w:t>
      </w:r>
    </w:p>
    <w:bookmarkEnd w:id="1503"/>
    <w:bookmarkStart w:name="z2292" w:id="1504"/>
    <w:p>
      <w:pPr>
        <w:spacing w:after="0"/>
        <w:ind w:left="0"/>
        <w:jc w:val="both"/>
      </w:pPr>
      <w:r>
        <w:rPr>
          <w:rFonts w:ascii="Times New Roman"/>
          <w:b w:val="false"/>
          <w:i w:val="false"/>
          <w:color w:val="000000"/>
          <w:sz w:val="28"/>
        </w:rPr>
        <w:t>
      (лауазымы) (қолы) Т.А.Ә (бар болса)</w:t>
      </w:r>
    </w:p>
    <w:bookmarkEnd w:id="1504"/>
    <w:bookmarkStart w:name="z2293" w:id="1505"/>
    <w:p>
      <w:pPr>
        <w:spacing w:after="0"/>
        <w:ind w:left="0"/>
        <w:jc w:val="both"/>
      </w:pPr>
      <w:r>
        <w:rPr>
          <w:rFonts w:ascii="Times New Roman"/>
          <w:b w:val="false"/>
          <w:i w:val="false"/>
          <w:color w:val="000000"/>
          <w:sz w:val="28"/>
        </w:rPr>
        <w:t>
      Сынақ хаттамасы қызмет Тапсырыс беруші ұсынған сынақтарға ұшыраған үлгілерге ғана қолданылады.</w:t>
      </w:r>
    </w:p>
    <w:bookmarkEnd w:id="1505"/>
    <w:bookmarkStart w:name="z2294" w:id="1506"/>
    <w:p>
      <w:pPr>
        <w:spacing w:after="0"/>
        <w:ind w:left="0"/>
        <w:jc w:val="both"/>
      </w:pPr>
      <w:r>
        <w:rPr>
          <w:rFonts w:ascii="Times New Roman"/>
          <w:b w:val="false"/>
          <w:i w:val="false"/>
          <w:color w:val="000000"/>
          <w:sz w:val="28"/>
        </w:rPr>
        <w:t>
      Сараптама ұйымының жазбаша рұқсатынсыз хаттаманы толық немесе ішінара қайта басып шығаруға тыйым салынады</w:t>
      </w:r>
    </w:p>
    <w:bookmarkEnd w:id="15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23-қосымша</w:t>
            </w:r>
          </w:p>
        </w:tc>
      </w:tr>
    </w:tbl>
    <w:bookmarkStart w:name="z2296" w:id="1507"/>
    <w:p>
      <w:pPr>
        <w:spacing w:after="0"/>
        <w:ind w:left="0"/>
        <w:jc w:val="both"/>
      </w:pPr>
      <w:r>
        <w:rPr>
          <w:rFonts w:ascii="Times New Roman"/>
          <w:b w:val="false"/>
          <w:i w:val="false"/>
          <w:color w:val="000000"/>
          <w:sz w:val="28"/>
        </w:rPr>
        <w:t>
      нысан</w:t>
      </w:r>
    </w:p>
    <w:bookmarkEnd w:id="1507"/>
    <w:bookmarkStart w:name="z2297" w:id="1508"/>
    <w:p>
      <w:pPr>
        <w:spacing w:after="0"/>
        <w:ind w:left="0"/>
        <w:jc w:val="left"/>
      </w:pPr>
      <w:r>
        <w:rPr>
          <w:rFonts w:ascii="Times New Roman"/>
          <w:b/>
          <w:i w:val="false"/>
          <w:color w:val="000000"/>
        </w:rPr>
        <w:t xml:space="preserve"> Өндірушінің сапасын бақылау зертханасында немесе өндіруші пайдаланатын келісімшарттық зертханада зертханалық сынақ жүргізу нәтижелері туралы есеп</w:t>
      </w:r>
    </w:p>
    <w:bookmarkEnd w:id="1508"/>
    <w:bookmarkStart w:name="z2298" w:id="1509"/>
    <w:p>
      <w:pPr>
        <w:spacing w:after="0"/>
        <w:ind w:left="0"/>
        <w:jc w:val="both"/>
      </w:pPr>
      <w:r>
        <w:rPr>
          <w:rFonts w:ascii="Times New Roman"/>
          <w:b w:val="false"/>
          <w:i w:val="false"/>
          <w:color w:val="000000"/>
          <w:sz w:val="28"/>
        </w:rPr>
        <w:t>
      1. Резюме</w:t>
      </w:r>
    </w:p>
    <w:bookmarkEnd w:id="15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Өндірістік алаңның атауы, мекенжайы, деректемелері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бақылау зертханасының және (немесе) сапаны бақылау келісімшарттық зертханасының атауы, мекенжайы, деретемелері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сынақ жүргізу негізі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кезінде лицензияның (бар болса), сертификаттардың, сараптамаға өтінімдердің нөмірлері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бақылау зертханасы қызметінің қысқаша мазмұны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сынақтар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9" w:id="1510"/>
          <w:p>
            <w:pPr>
              <w:spacing w:after="20"/>
              <w:ind w:left="20"/>
              <w:jc w:val="both"/>
            </w:pPr>
            <w:r>
              <w:rPr>
                <w:rFonts w:ascii="Times New Roman"/>
                <w:b w:val="false"/>
                <w:i w:val="false"/>
                <w:color w:val="000000"/>
                <w:sz w:val="20"/>
              </w:rPr>
              <w:t>
Дәрілік заттар сериясын іске асыруға шығару</w:t>
            </w:r>
          </w:p>
          <w:bookmarkEnd w:id="1510"/>
          <w:p>
            <w:pPr>
              <w:spacing w:after="20"/>
              <w:ind w:left="20"/>
              <w:jc w:val="both"/>
            </w:pPr>
            <w:r>
              <w:rPr>
                <w:rFonts w:ascii="Times New Roman"/>
                <w:b w:val="false"/>
                <w:i w:val="false"/>
                <w:color w:val="000000"/>
                <w:sz w:val="20"/>
              </w:rPr>
              <w:t>
Выпуск в реализацию серии лекарственного средства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(көрсету қажет)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сынақты өткізу күні(дері)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Сарапшылардың (комиссия мүшелерінің) Т.А.Ә. (бар болса), лауазымы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00" w:id="1511"/>
    <w:p>
      <w:pPr>
        <w:spacing w:after="0"/>
        <w:ind w:left="0"/>
        <w:jc w:val="both"/>
      </w:pPr>
      <w:r>
        <w:rPr>
          <w:rFonts w:ascii="Times New Roman"/>
          <w:b w:val="false"/>
          <w:i w:val="false"/>
          <w:color w:val="000000"/>
          <w:sz w:val="28"/>
        </w:rPr>
        <w:t>
      2. Кіріспе ақпарат</w:t>
      </w:r>
    </w:p>
    <w:bookmarkEnd w:id="15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бақылау зертханасының қысқаша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өткізудің құжатталған рәсімдерінің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өткізудің құжатталған рәсімдерінің талаптарын орындау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Зертханалық сынақ өткізудің мақсаты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объектілері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сынақты жүргізуге қатысатын сапаны бақылау зертханасының персоналы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инспекция жүргізілгенге дейін өндіруші ұйым және (немесе) сапаны бақылау зертханасы берген құжаттар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01" w:id="1512"/>
    <w:p>
      <w:pPr>
        <w:spacing w:after="0"/>
        <w:ind w:left="0"/>
        <w:jc w:val="both"/>
      </w:pPr>
      <w:r>
        <w:rPr>
          <w:rFonts w:ascii="Times New Roman"/>
          <w:b w:val="false"/>
          <w:i w:val="false"/>
          <w:color w:val="000000"/>
          <w:sz w:val="28"/>
        </w:rPr>
        <w:t>
      3. Зертханалық сынақты жүргізудің бақылаулары мен нәтижелері</w:t>
      </w:r>
    </w:p>
    <w:bookmarkEnd w:id="15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құжатқа сілтеме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 нөмірі, өндірілген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Көрсеткіш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Нормативтік құжаттардың талаптары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2" w:id="1513"/>
          <w:p>
            <w:pPr>
              <w:spacing w:after="20"/>
              <w:ind w:left="20"/>
              <w:jc w:val="both"/>
            </w:pPr>
            <w:r>
              <w:rPr>
                <w:rFonts w:ascii="Times New Roman"/>
                <w:b w:val="false"/>
                <w:i w:val="false"/>
                <w:color w:val="000000"/>
                <w:sz w:val="20"/>
              </w:rPr>
              <w:t xml:space="preserve">
Нақты </w:t>
            </w:r>
          </w:p>
          <w:bookmarkEnd w:id="1513"/>
          <w:p>
            <w:pPr>
              <w:spacing w:after="20"/>
              <w:ind w:left="20"/>
              <w:jc w:val="both"/>
            </w:pPr>
            <w:r>
              <w:rPr>
                <w:rFonts w:ascii="Times New Roman"/>
                <w:b w:val="false"/>
                <w:i w:val="false"/>
                <w:color w:val="000000"/>
                <w:sz w:val="20"/>
              </w:rPr>
              <w:t>
нәтижелер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0 С және ылғалдылығы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 келеді (сәйкес келмейді)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03" w:id="1514"/>
    <w:p>
      <w:pPr>
        <w:spacing w:after="0"/>
        <w:ind w:left="0"/>
        <w:jc w:val="both"/>
      </w:pPr>
      <w:r>
        <w:rPr>
          <w:rFonts w:ascii="Times New Roman"/>
          <w:b w:val="false"/>
          <w:i w:val="false"/>
          <w:color w:val="000000"/>
          <w:sz w:val="28"/>
        </w:rPr>
        <w:t>
      4. Қосымшалар</w:t>
      </w:r>
    </w:p>
    <w:bookmarkEnd w:id="15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Зертханалық сынақты жүргізу барысында іріктелген құжаттар (бастапқы деректер, сынақ хаттамалары) және үлгілер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04" w:id="1515"/>
    <w:p>
      <w:pPr>
        <w:spacing w:after="0"/>
        <w:ind w:left="0"/>
        <w:jc w:val="both"/>
      </w:pPr>
      <w:r>
        <w:rPr>
          <w:rFonts w:ascii="Times New Roman"/>
          <w:b w:val="false"/>
          <w:i w:val="false"/>
          <w:color w:val="000000"/>
          <w:sz w:val="28"/>
        </w:rPr>
        <w:t>
      5. Ұсыныстар мен қорытындылар</w:t>
      </w:r>
    </w:p>
    <w:bookmarkEnd w:id="15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Ұсыныстар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Қорытындылар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05" w:id="1516"/>
    <w:p>
      <w:pPr>
        <w:spacing w:after="0"/>
        <w:ind w:left="0"/>
        <w:jc w:val="both"/>
      </w:pPr>
      <w:r>
        <w:rPr>
          <w:rFonts w:ascii="Times New Roman"/>
          <w:b w:val="false"/>
          <w:i w:val="false"/>
          <w:color w:val="000000"/>
          <w:sz w:val="28"/>
        </w:rPr>
        <w:t>
      Ескертпе: * зертханалық сынақты жүргізу нәтижелері туралы есепке өндірушенің сапалы бақылау зертханасының немесе өндіруші пайдаланатын келісімшарттық зертхананың өніміне талдау сертификатының және (немесе) сынақ хаттамасының көшірмесін қоса беру қажет. Есептің барлық қосымшалары оның ажырамас бөлігі баорлып табылады.</w:t>
      </w:r>
    </w:p>
    <w:bookmarkEnd w:id="1516"/>
    <w:bookmarkStart w:name="z2306" w:id="1517"/>
    <w:p>
      <w:pPr>
        <w:spacing w:after="0"/>
        <w:ind w:left="0"/>
        <w:jc w:val="both"/>
      </w:pPr>
      <w:r>
        <w:rPr>
          <w:rFonts w:ascii="Times New Roman"/>
          <w:b w:val="false"/>
          <w:i w:val="false"/>
          <w:color w:val="000000"/>
          <w:sz w:val="28"/>
        </w:rPr>
        <w:t>
      Комиссия басшысы:</w:t>
      </w:r>
    </w:p>
    <w:bookmarkEnd w:id="1517"/>
    <w:bookmarkStart w:name="z2307" w:id="1518"/>
    <w:p>
      <w:pPr>
        <w:spacing w:after="0"/>
        <w:ind w:left="0"/>
        <w:jc w:val="both"/>
      </w:pPr>
      <w:r>
        <w:rPr>
          <w:rFonts w:ascii="Times New Roman"/>
          <w:b w:val="false"/>
          <w:i w:val="false"/>
          <w:color w:val="000000"/>
          <w:sz w:val="28"/>
        </w:rPr>
        <w:t>
      ___________ __________________________________________</w:t>
      </w:r>
    </w:p>
    <w:bookmarkEnd w:id="1518"/>
    <w:bookmarkStart w:name="z2308" w:id="1519"/>
    <w:p>
      <w:pPr>
        <w:spacing w:after="0"/>
        <w:ind w:left="0"/>
        <w:jc w:val="both"/>
      </w:pPr>
      <w:r>
        <w:rPr>
          <w:rFonts w:ascii="Times New Roman"/>
          <w:b w:val="false"/>
          <w:i w:val="false"/>
          <w:color w:val="000000"/>
          <w:sz w:val="28"/>
        </w:rPr>
        <w:t>
      (қолы) Т.А.Ә (бар болса), лауазымы</w:t>
      </w:r>
    </w:p>
    <w:bookmarkEnd w:id="1519"/>
    <w:bookmarkStart w:name="z2309" w:id="1520"/>
    <w:p>
      <w:pPr>
        <w:spacing w:after="0"/>
        <w:ind w:left="0"/>
        <w:jc w:val="both"/>
      </w:pPr>
      <w:r>
        <w:rPr>
          <w:rFonts w:ascii="Times New Roman"/>
          <w:b w:val="false"/>
          <w:i w:val="false"/>
          <w:color w:val="000000"/>
          <w:sz w:val="28"/>
        </w:rPr>
        <w:t>
      Комиссия мүшелері:</w:t>
      </w:r>
    </w:p>
    <w:bookmarkEnd w:id="1520"/>
    <w:bookmarkStart w:name="z2310" w:id="1521"/>
    <w:p>
      <w:pPr>
        <w:spacing w:after="0"/>
        <w:ind w:left="0"/>
        <w:jc w:val="both"/>
      </w:pPr>
      <w:r>
        <w:rPr>
          <w:rFonts w:ascii="Times New Roman"/>
          <w:b w:val="false"/>
          <w:i w:val="false"/>
          <w:color w:val="000000"/>
          <w:sz w:val="28"/>
        </w:rPr>
        <w:t>
      ___________ __________________________________________</w:t>
      </w:r>
    </w:p>
    <w:bookmarkEnd w:id="1521"/>
    <w:bookmarkStart w:name="z2311" w:id="1522"/>
    <w:p>
      <w:pPr>
        <w:spacing w:after="0"/>
        <w:ind w:left="0"/>
        <w:jc w:val="both"/>
      </w:pPr>
      <w:r>
        <w:rPr>
          <w:rFonts w:ascii="Times New Roman"/>
          <w:b w:val="false"/>
          <w:i w:val="false"/>
          <w:color w:val="000000"/>
          <w:sz w:val="28"/>
        </w:rPr>
        <w:t>
      (қолы) Т.А.Ә (бар болса), лауазымы</w:t>
      </w:r>
    </w:p>
    <w:bookmarkEnd w:id="1522"/>
    <w:bookmarkStart w:name="z2312" w:id="1523"/>
    <w:p>
      <w:pPr>
        <w:spacing w:after="0"/>
        <w:ind w:left="0"/>
        <w:jc w:val="both"/>
      </w:pPr>
      <w:r>
        <w:rPr>
          <w:rFonts w:ascii="Times New Roman"/>
          <w:b w:val="false"/>
          <w:i w:val="false"/>
          <w:color w:val="000000"/>
          <w:sz w:val="28"/>
        </w:rPr>
        <w:t>
      ___________ __________________________________________</w:t>
      </w:r>
    </w:p>
    <w:bookmarkEnd w:id="1523"/>
    <w:bookmarkStart w:name="z2313" w:id="1524"/>
    <w:p>
      <w:pPr>
        <w:spacing w:after="0"/>
        <w:ind w:left="0"/>
        <w:jc w:val="both"/>
      </w:pPr>
      <w:r>
        <w:rPr>
          <w:rFonts w:ascii="Times New Roman"/>
          <w:b w:val="false"/>
          <w:i w:val="false"/>
          <w:color w:val="000000"/>
          <w:sz w:val="28"/>
        </w:rPr>
        <w:t>
      (қолы) Т.А.Ә (бар болса), лауазымы</w:t>
      </w:r>
    </w:p>
    <w:bookmarkEnd w:id="1524"/>
    <w:bookmarkStart w:name="z2314" w:id="1525"/>
    <w:p>
      <w:pPr>
        <w:spacing w:after="0"/>
        <w:ind w:left="0"/>
        <w:jc w:val="both"/>
      </w:pPr>
      <w:r>
        <w:rPr>
          <w:rFonts w:ascii="Times New Roman"/>
          <w:b w:val="false"/>
          <w:i w:val="false"/>
          <w:color w:val="000000"/>
          <w:sz w:val="28"/>
        </w:rPr>
        <w:t>
      "____" _______________________20____ ж.</w:t>
      </w:r>
    </w:p>
    <w:bookmarkEnd w:id="1525"/>
    <w:bookmarkStart w:name="z2315" w:id="1526"/>
    <w:p>
      <w:pPr>
        <w:spacing w:after="0"/>
        <w:ind w:left="0"/>
        <w:jc w:val="both"/>
      </w:pPr>
      <w:r>
        <w:rPr>
          <w:rFonts w:ascii="Times New Roman"/>
          <w:b w:val="false"/>
          <w:i w:val="false"/>
          <w:color w:val="000000"/>
          <w:sz w:val="28"/>
        </w:rPr>
        <w:t>
      Келісілді: ___________ __________________________________________</w:t>
      </w:r>
    </w:p>
    <w:bookmarkEnd w:id="1526"/>
    <w:bookmarkStart w:name="z2316" w:id="1527"/>
    <w:p>
      <w:pPr>
        <w:spacing w:after="0"/>
        <w:ind w:left="0"/>
        <w:jc w:val="both"/>
      </w:pPr>
      <w:r>
        <w:rPr>
          <w:rFonts w:ascii="Times New Roman"/>
          <w:b w:val="false"/>
          <w:i w:val="false"/>
          <w:color w:val="000000"/>
          <w:sz w:val="28"/>
        </w:rPr>
        <w:t>
      (қолы) Т.А.Ә (бар болса), лауазымы</w:t>
      </w:r>
    </w:p>
    <w:bookmarkEnd w:id="15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24-қосымша</w:t>
            </w:r>
          </w:p>
        </w:tc>
      </w:tr>
    </w:tbl>
    <w:bookmarkStart w:name="z2318" w:id="1528"/>
    <w:p>
      <w:pPr>
        <w:spacing w:after="0"/>
        <w:ind w:left="0"/>
        <w:jc w:val="both"/>
      </w:pPr>
      <w:r>
        <w:rPr>
          <w:rFonts w:ascii="Times New Roman"/>
          <w:b w:val="false"/>
          <w:i w:val="false"/>
          <w:color w:val="000000"/>
          <w:sz w:val="28"/>
        </w:rPr>
        <w:t>
      нысан</w:t>
      </w:r>
    </w:p>
    <w:bookmarkEnd w:id="1528"/>
    <w:bookmarkStart w:name="z2319" w:id="1529"/>
    <w:p>
      <w:pPr>
        <w:spacing w:after="0"/>
        <w:ind w:left="0"/>
        <w:jc w:val="left"/>
      </w:pPr>
      <w:r>
        <w:rPr>
          <w:rFonts w:ascii="Times New Roman"/>
          <w:b/>
          <w:i w:val="false"/>
          <w:color w:val="000000"/>
        </w:rPr>
        <w:t xml:space="preserve"> Қазақстан Республикасында мемлекеттік тіркеу,қайта тіркеу мақсатында сараптамаға мәлімделген дәрілік заттың қауіпсіздігі, сапасы және тиімділігі туралы қорытынды</w:t>
      </w:r>
    </w:p>
    <w:bookmarkEnd w:id="1529"/>
    <w:bookmarkStart w:name="z2320" w:id="1530"/>
    <w:p>
      <w:pPr>
        <w:spacing w:after="0"/>
        <w:ind w:left="0"/>
        <w:jc w:val="both"/>
      </w:pPr>
      <w:r>
        <w:rPr>
          <w:rFonts w:ascii="Times New Roman"/>
          <w:b w:val="false"/>
          <w:i w:val="false"/>
          <w:color w:val="000000"/>
          <w:sz w:val="28"/>
        </w:rPr>
        <w:t>
      1. Қазақстан Республикасы Денсаулық сақтау министрлігі Медициналық және фармацевтикалық бақыолау комитетінің "Дәрілік заттарды, медициналық бұйымдарыд сараптаудың ұлттық орталығы" шаруашылық жүргізу құқығындағы республикалық мемлекеттік кәсіпорны Қазақстан Республикасында мемлекеттік тіркеу, қайта тіркеу мақсаттары үшін дәрілік заттың қауіпсіздігіне, сапасы мен қайта тиімділігіне сараптама нәтижерелін хабарлайды:</w:t>
      </w:r>
    </w:p>
    <w:bookmarkEnd w:id="15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нөмірі мен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заттың сауда атауы (дәрілік нысанын,дозасын, концентрациясын және толтыру көлемін, қаптамадағы дозалар санын көрсете отырып – дәрілік препарат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ұйым, өндіруші ел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сараптаманың қорытындысы (оң немесе теріс)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сараптаманың қорытындысы (оң немесе теріс)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1" w:id="1531"/>
          <w:p>
            <w:pPr>
              <w:spacing w:after="20"/>
              <w:ind w:left="20"/>
              <w:jc w:val="both"/>
            </w:pPr>
            <w:r>
              <w:rPr>
                <w:rFonts w:ascii="Times New Roman"/>
                <w:b w:val="false"/>
                <w:i w:val="false"/>
                <w:color w:val="000000"/>
                <w:sz w:val="20"/>
              </w:rPr>
              <w:t>
Сынақ зертханасының қорытындысы: күні және хаттама №,</w:t>
            </w:r>
          </w:p>
          <w:bookmarkEnd w:id="1531"/>
          <w:p>
            <w:pPr>
              <w:spacing w:after="20"/>
              <w:ind w:left="20"/>
              <w:jc w:val="both"/>
            </w:pPr>
            <w:r>
              <w:rPr>
                <w:rFonts w:ascii="Times New Roman"/>
                <w:b w:val="false"/>
                <w:i w:val="false"/>
                <w:color w:val="000000"/>
                <w:sz w:val="20"/>
              </w:rPr>
              <w:t>
(оң немесе теріс)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22" w:id="1532"/>
    <w:p>
      <w:pPr>
        <w:spacing w:after="0"/>
        <w:ind w:left="0"/>
        <w:jc w:val="both"/>
      </w:pPr>
      <w:r>
        <w:rPr>
          <w:rFonts w:ascii="Times New Roman"/>
          <w:b w:val="false"/>
          <w:i w:val="false"/>
          <w:color w:val="000000"/>
          <w:sz w:val="28"/>
        </w:rPr>
        <w:t>
      2. Қорытынды (оң): Қазақстан Республикасында мемлекеттік тіркеу, қайта тіркеу үшін берілген дәрілік затқа арналған тіркеу дерекнамасының материалдары мен құжаттары белгіленген талаптарға сәйкес келеді, дәрілік заттың қауіпсіздігі, сапасы мен тиімділігі тиісті материалдармен және жүргізілген сынақтармен расталады.</w:t>
      </w:r>
    </w:p>
    <w:bookmarkEnd w:id="1532"/>
    <w:bookmarkStart w:name="z2323" w:id="1533"/>
    <w:p>
      <w:pPr>
        <w:spacing w:after="0"/>
        <w:ind w:left="0"/>
        <w:jc w:val="both"/>
      </w:pPr>
      <w:r>
        <w:rPr>
          <w:rFonts w:ascii="Times New Roman"/>
          <w:b w:val="false"/>
          <w:i w:val="false"/>
          <w:color w:val="000000"/>
          <w:sz w:val="28"/>
        </w:rPr>
        <w:t>
      Дәрілік зат (дәрілік нысаны, дозасы, концентрациясы және толтыру көлемі, қаптамадағы дозалар саны көрсетілген дәрілік заттың сауда атауы) Қазақстан Республикасында __________ жыл мерзімге немесе мерзімсіз тіркеледі (қайта тіркеледі).</w:t>
      </w:r>
    </w:p>
    <w:bookmarkEnd w:id="1533"/>
    <w:bookmarkStart w:name="z2324" w:id="1534"/>
    <w:p>
      <w:pPr>
        <w:spacing w:after="0"/>
        <w:ind w:left="0"/>
        <w:jc w:val="both"/>
      </w:pPr>
      <w:r>
        <w:rPr>
          <w:rFonts w:ascii="Times New Roman"/>
          <w:b w:val="false"/>
          <w:i w:val="false"/>
          <w:color w:val="000000"/>
          <w:sz w:val="28"/>
        </w:rPr>
        <w:t>
      Қорытынды (теріс): Қазақстан Республикасында мемлекеттік тіркеу, қайта тіркеу үшін берілген дәрілік затқа арналған тіркеу дерекнамасының материалдары мен құжаттары белгіленген талаптарға сәйкес келмейді, дәрілік заттың қауіпсіздігі,сапасы мен тиімділігі тиісті материалдармен және жүргізілген сынақтармен расталмаған.</w:t>
      </w:r>
    </w:p>
    <w:bookmarkEnd w:id="1534"/>
    <w:bookmarkStart w:name="z2325" w:id="1535"/>
    <w:p>
      <w:pPr>
        <w:spacing w:after="0"/>
        <w:ind w:left="0"/>
        <w:jc w:val="both"/>
      </w:pPr>
      <w:r>
        <w:rPr>
          <w:rFonts w:ascii="Times New Roman"/>
          <w:b w:val="false"/>
          <w:i w:val="false"/>
          <w:color w:val="000000"/>
          <w:sz w:val="28"/>
        </w:rPr>
        <w:t>
      Дәрілік зат (дәрілік нысаны, дозасы, концентрациясы және толтыру көлемі, қаптамадағы дозалар саны көрсетілген дәрілік заттың сауда атауы) Қазақстан Республикасында тіркелмейді (қайта тіркелмейді).</w:t>
      </w:r>
    </w:p>
    <w:bookmarkEnd w:id="1535"/>
    <w:bookmarkStart w:name="z2326" w:id="1536"/>
    <w:p>
      <w:pPr>
        <w:spacing w:after="0"/>
        <w:ind w:left="0"/>
        <w:jc w:val="both"/>
      </w:pPr>
      <w:r>
        <w:rPr>
          <w:rFonts w:ascii="Times New Roman"/>
          <w:b w:val="false"/>
          <w:i w:val="false"/>
          <w:color w:val="000000"/>
          <w:sz w:val="28"/>
        </w:rPr>
        <w:t>
      Қорытынды қол қойылған күннен бастап 180 күнтізбелік күнге жарамды.</w:t>
      </w:r>
    </w:p>
    <w:bookmarkEnd w:id="1536"/>
    <w:bookmarkStart w:name="z2327" w:id="1537"/>
    <w:p>
      <w:pPr>
        <w:spacing w:after="0"/>
        <w:ind w:left="0"/>
        <w:jc w:val="both"/>
      </w:pPr>
      <w:r>
        <w:rPr>
          <w:rFonts w:ascii="Times New Roman"/>
          <w:b w:val="false"/>
          <w:i w:val="false"/>
          <w:color w:val="000000"/>
          <w:sz w:val="28"/>
        </w:rPr>
        <w:t>
      Мемлекеттік сараптама ұйымының (немесе уәкілетті тұлғаның) басшысы</w:t>
      </w:r>
    </w:p>
    <w:bookmarkEnd w:id="1537"/>
    <w:bookmarkStart w:name="z2328" w:id="1538"/>
    <w:p>
      <w:pPr>
        <w:spacing w:after="0"/>
        <w:ind w:left="0"/>
        <w:jc w:val="both"/>
      </w:pPr>
      <w:r>
        <w:rPr>
          <w:rFonts w:ascii="Times New Roman"/>
          <w:b w:val="false"/>
          <w:i w:val="false"/>
          <w:color w:val="000000"/>
          <w:sz w:val="28"/>
        </w:rPr>
        <w:t>
      ___________ __________________________________________</w:t>
      </w:r>
    </w:p>
    <w:bookmarkEnd w:id="1538"/>
    <w:bookmarkStart w:name="z2329" w:id="1539"/>
    <w:p>
      <w:pPr>
        <w:spacing w:after="0"/>
        <w:ind w:left="0"/>
        <w:jc w:val="both"/>
      </w:pPr>
      <w:r>
        <w:rPr>
          <w:rFonts w:ascii="Times New Roman"/>
          <w:b w:val="false"/>
          <w:i w:val="false"/>
          <w:color w:val="000000"/>
          <w:sz w:val="28"/>
        </w:rPr>
        <w:t>
      (қолы) Т.А.Ә (бар болса), лауазымы</w:t>
      </w:r>
    </w:p>
    <w:bookmarkEnd w:id="1539"/>
    <w:bookmarkStart w:name="z2330" w:id="1540"/>
    <w:p>
      <w:pPr>
        <w:spacing w:after="0"/>
        <w:ind w:left="0"/>
        <w:jc w:val="both"/>
      </w:pPr>
      <w:r>
        <w:rPr>
          <w:rFonts w:ascii="Times New Roman"/>
          <w:b w:val="false"/>
          <w:i w:val="false"/>
          <w:color w:val="000000"/>
          <w:sz w:val="28"/>
        </w:rPr>
        <w:t>
      Күні __________</w:t>
      </w:r>
    </w:p>
    <w:bookmarkEnd w:id="15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 xml:space="preserve">қағидаларына 25-қосымша </w:t>
            </w:r>
          </w:p>
        </w:tc>
      </w:tr>
    </w:tbl>
    <w:bookmarkStart w:name="z2332" w:id="1541"/>
    <w:p>
      <w:pPr>
        <w:spacing w:after="0"/>
        <w:ind w:left="0"/>
        <w:jc w:val="both"/>
      </w:pPr>
      <w:r>
        <w:rPr>
          <w:rFonts w:ascii="Times New Roman"/>
          <w:b w:val="false"/>
          <w:i w:val="false"/>
          <w:color w:val="000000"/>
          <w:sz w:val="28"/>
        </w:rPr>
        <w:t>
      нысан</w:t>
      </w:r>
    </w:p>
    <w:bookmarkEnd w:id="1541"/>
    <w:bookmarkStart w:name="z2333" w:id="1542"/>
    <w:p>
      <w:pPr>
        <w:spacing w:after="0"/>
        <w:ind w:left="0"/>
        <w:jc w:val="left"/>
      </w:pPr>
      <w:r>
        <w:rPr>
          <w:rFonts w:ascii="Times New Roman"/>
          <w:b/>
          <w:i w:val="false"/>
          <w:color w:val="000000"/>
        </w:rPr>
        <w:t xml:space="preserve"> Тіркеу деректеріне өзгерістер енгізу мақсатында сараптамаға мәлімделген дәрілік заттың қауіпсіздігі, сапасы және тиімділігі туралы қорытынды</w:t>
      </w:r>
    </w:p>
    <w:bookmarkEnd w:id="1542"/>
    <w:bookmarkStart w:name="z2334" w:id="1543"/>
    <w:p>
      <w:pPr>
        <w:spacing w:after="0"/>
        <w:ind w:left="0"/>
        <w:jc w:val="both"/>
      </w:pPr>
      <w:r>
        <w:rPr>
          <w:rFonts w:ascii="Times New Roman"/>
          <w:b w:val="false"/>
          <w:i w:val="false"/>
          <w:color w:val="000000"/>
          <w:sz w:val="28"/>
        </w:rPr>
        <w:t>
      1. Қазақстан Республикасы Денсаулық сақтау министрлігі Медициналық және фармацевтикалық бақыолау комитетінің "Дәрілік заттарды, медициналық бұйымдарыд сараптаудың ұлттық орталығы" шаруашылық жүргізу құқығындағы республикалық мемлекеттік кәсіпорны тіркеу деректеріне енгізілген өзгерістердің дәрілік заттың қауіпсіздігіне, сапасына және тиімділігіне сараптама нәтижерелін хабарлайды:</w:t>
      </w:r>
    </w:p>
    <w:bookmarkEnd w:id="15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нөмірі мен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заттың сауда атауы (дәрілік нысанын,дозасын, концентрациясын және толтыру көлемін, қаптамадағы дозалар санын көрсете отырып – дәрілік препарат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ұйым, өндіруші ел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Енгізілетін өзгерістердің түрі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сараптаманың қорытындысы (оң немесе теріс)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сараптаманың қорытындысы (оң немесе теріс)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5" w:id="1544"/>
          <w:p>
            <w:pPr>
              <w:spacing w:after="20"/>
              <w:ind w:left="20"/>
              <w:jc w:val="both"/>
            </w:pPr>
            <w:r>
              <w:rPr>
                <w:rFonts w:ascii="Times New Roman"/>
                <w:b w:val="false"/>
                <w:i w:val="false"/>
                <w:color w:val="000000"/>
                <w:sz w:val="20"/>
              </w:rPr>
              <w:t>
Сынақ зертханасының қорытындысы: күні және хаттама №,</w:t>
            </w:r>
          </w:p>
          <w:bookmarkEnd w:id="1544"/>
          <w:p>
            <w:pPr>
              <w:spacing w:after="20"/>
              <w:ind w:left="20"/>
              <w:jc w:val="both"/>
            </w:pPr>
            <w:r>
              <w:rPr>
                <w:rFonts w:ascii="Times New Roman"/>
                <w:b w:val="false"/>
                <w:i w:val="false"/>
                <w:color w:val="000000"/>
                <w:sz w:val="20"/>
              </w:rPr>
              <w:t>
(оң немесе теріс)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36" w:id="1545"/>
    <w:p>
      <w:pPr>
        <w:spacing w:after="0"/>
        <w:ind w:left="0"/>
        <w:jc w:val="both"/>
      </w:pPr>
      <w:r>
        <w:rPr>
          <w:rFonts w:ascii="Times New Roman"/>
          <w:b w:val="false"/>
          <w:i w:val="false"/>
          <w:color w:val="000000"/>
          <w:sz w:val="28"/>
        </w:rPr>
        <w:t>
      2. Қорытынды (оң): тіркеу деректеріне өзгерістер енгізу үшін ұсынылған дәрілік затқа араналған материалдар мен құжаттар белгіленген талаптарға сәйкес келеді, дәрілік заттың қауіпсіздігіне, сапасы мен тиімділігіне әсері тиісті материалдармен және жүргізілген сынақтармен расталады.</w:t>
      </w:r>
    </w:p>
    <w:bookmarkEnd w:id="1545"/>
    <w:bookmarkStart w:name="z2337" w:id="1546"/>
    <w:p>
      <w:pPr>
        <w:spacing w:after="0"/>
        <w:ind w:left="0"/>
        <w:jc w:val="both"/>
      </w:pPr>
      <w:r>
        <w:rPr>
          <w:rFonts w:ascii="Times New Roman"/>
          <w:b w:val="false"/>
          <w:i w:val="false"/>
          <w:color w:val="000000"/>
          <w:sz w:val="28"/>
        </w:rPr>
        <w:t>
      Енгізілген өзгерістер жаңа тіркеу куәлігін берумен (бермей) тіркеледі.</w:t>
      </w:r>
    </w:p>
    <w:bookmarkEnd w:id="1546"/>
    <w:bookmarkStart w:name="z2338" w:id="1547"/>
    <w:p>
      <w:pPr>
        <w:spacing w:after="0"/>
        <w:ind w:left="0"/>
        <w:jc w:val="both"/>
      </w:pPr>
      <w:r>
        <w:rPr>
          <w:rFonts w:ascii="Times New Roman"/>
          <w:b w:val="false"/>
          <w:i w:val="false"/>
          <w:color w:val="000000"/>
          <w:sz w:val="28"/>
        </w:rPr>
        <w:t>
      Қорытынды (теріс): тіркеу деректеріне өзгерістер енгізу үшін ұсынылған дәрілік затқа араналған материалдар мен құжаттар белгіленген талаптарға сәйкес келмейді, дәрілік заттың қауіпсіздігіне, сапасы мен тиімділігіне әсері тиісті материалдармен және жүргізілген сынақтармен расталмайды.</w:t>
      </w:r>
    </w:p>
    <w:bookmarkEnd w:id="1547"/>
    <w:bookmarkStart w:name="z2339" w:id="1548"/>
    <w:p>
      <w:pPr>
        <w:spacing w:after="0"/>
        <w:ind w:left="0"/>
        <w:jc w:val="both"/>
      </w:pPr>
      <w:r>
        <w:rPr>
          <w:rFonts w:ascii="Times New Roman"/>
          <w:b w:val="false"/>
          <w:i w:val="false"/>
          <w:color w:val="000000"/>
          <w:sz w:val="28"/>
        </w:rPr>
        <w:t>
      Енгілетін өзгерістер тіркелмейді.</w:t>
      </w:r>
    </w:p>
    <w:bookmarkEnd w:id="1548"/>
    <w:bookmarkStart w:name="z2340" w:id="1549"/>
    <w:p>
      <w:pPr>
        <w:spacing w:after="0"/>
        <w:ind w:left="0"/>
        <w:jc w:val="both"/>
      </w:pPr>
      <w:r>
        <w:rPr>
          <w:rFonts w:ascii="Times New Roman"/>
          <w:b w:val="false"/>
          <w:i w:val="false"/>
          <w:color w:val="000000"/>
          <w:sz w:val="28"/>
        </w:rPr>
        <w:t>
      Қорытынды қол қойылған күннен бастап 180 күнтізбелік күнге жарамды.</w:t>
      </w:r>
    </w:p>
    <w:bookmarkEnd w:id="1549"/>
    <w:bookmarkStart w:name="z2341" w:id="1550"/>
    <w:p>
      <w:pPr>
        <w:spacing w:after="0"/>
        <w:ind w:left="0"/>
        <w:jc w:val="both"/>
      </w:pPr>
      <w:r>
        <w:rPr>
          <w:rFonts w:ascii="Times New Roman"/>
          <w:b w:val="false"/>
          <w:i w:val="false"/>
          <w:color w:val="000000"/>
          <w:sz w:val="28"/>
        </w:rPr>
        <w:t>
      Мемлекеттік сараптама ұйымының (немесе уәкілетті тұлғаның) басшысы</w:t>
      </w:r>
    </w:p>
    <w:bookmarkEnd w:id="1550"/>
    <w:bookmarkStart w:name="z2342" w:id="1551"/>
    <w:p>
      <w:pPr>
        <w:spacing w:after="0"/>
        <w:ind w:left="0"/>
        <w:jc w:val="both"/>
      </w:pPr>
      <w:r>
        <w:rPr>
          <w:rFonts w:ascii="Times New Roman"/>
          <w:b w:val="false"/>
          <w:i w:val="false"/>
          <w:color w:val="000000"/>
          <w:sz w:val="28"/>
        </w:rPr>
        <w:t>
      ___________ __________________________________________</w:t>
      </w:r>
    </w:p>
    <w:bookmarkEnd w:id="1551"/>
    <w:bookmarkStart w:name="z2343" w:id="1552"/>
    <w:p>
      <w:pPr>
        <w:spacing w:after="0"/>
        <w:ind w:left="0"/>
        <w:jc w:val="both"/>
      </w:pPr>
      <w:r>
        <w:rPr>
          <w:rFonts w:ascii="Times New Roman"/>
          <w:b w:val="false"/>
          <w:i w:val="false"/>
          <w:color w:val="000000"/>
          <w:sz w:val="28"/>
        </w:rPr>
        <w:t>
      (қолы) Т.А.Ә (бар болса), лауазымы</w:t>
      </w:r>
    </w:p>
    <w:bookmarkEnd w:id="1552"/>
    <w:bookmarkStart w:name="z2344" w:id="1553"/>
    <w:p>
      <w:pPr>
        <w:spacing w:after="0"/>
        <w:ind w:left="0"/>
        <w:jc w:val="both"/>
      </w:pPr>
      <w:r>
        <w:rPr>
          <w:rFonts w:ascii="Times New Roman"/>
          <w:b w:val="false"/>
          <w:i w:val="false"/>
          <w:color w:val="000000"/>
          <w:sz w:val="28"/>
        </w:rPr>
        <w:t>
      Күні __________</w:t>
      </w:r>
    </w:p>
    <w:bookmarkEnd w:id="15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Дәрілік затқа немесе</w:t>
            </w:r>
            <w:r>
              <w:br/>
            </w:r>
            <w:r>
              <w:rPr>
                <w:rFonts w:ascii="Times New Roman"/>
                <w:b w:val="false"/>
                <w:i w:val="false"/>
                <w:color w:val="000000"/>
                <w:sz w:val="20"/>
              </w:rPr>
              <w:t>медициналық бұйымға</w:t>
            </w:r>
            <w:r>
              <w:br/>
            </w:r>
            <w:r>
              <w:rPr>
                <w:rFonts w:ascii="Times New Roman"/>
                <w:b w:val="false"/>
                <w:i w:val="false"/>
                <w:color w:val="000000"/>
                <w:sz w:val="20"/>
              </w:rPr>
              <w:t>сараптама жүргізу, тіркеу, қайта</w:t>
            </w:r>
            <w:r>
              <w:br/>
            </w:r>
            <w:r>
              <w:rPr>
                <w:rFonts w:ascii="Times New Roman"/>
                <w:b w:val="false"/>
                <w:i w:val="false"/>
                <w:color w:val="000000"/>
                <w:sz w:val="20"/>
              </w:rPr>
              <w:t>тіркеу, тіркеу дерекнамасына</w:t>
            </w:r>
            <w:r>
              <w:br/>
            </w:r>
            <w:r>
              <w:rPr>
                <w:rFonts w:ascii="Times New Roman"/>
                <w:b w:val="false"/>
                <w:i w:val="false"/>
                <w:color w:val="000000"/>
                <w:sz w:val="20"/>
              </w:rPr>
              <w:t>өзгерістер енгізу және бағаны</w:t>
            </w:r>
            <w:r>
              <w:br/>
            </w:r>
            <w:r>
              <w:rPr>
                <w:rFonts w:ascii="Times New Roman"/>
                <w:b w:val="false"/>
                <w:i w:val="false"/>
                <w:color w:val="000000"/>
                <w:sz w:val="20"/>
              </w:rPr>
              <w:t>тіркеу, өндірушінің бағасына</w:t>
            </w:r>
            <w:r>
              <w:br/>
            </w:r>
            <w:r>
              <w:rPr>
                <w:rFonts w:ascii="Times New Roman"/>
                <w:b w:val="false"/>
                <w:i w:val="false"/>
                <w:color w:val="000000"/>
                <w:sz w:val="20"/>
              </w:rPr>
              <w:t>өзгеріс енгізу, сондай-ақ</w:t>
            </w:r>
            <w:r>
              <w:br/>
            </w:r>
            <w:r>
              <w:rPr>
                <w:rFonts w:ascii="Times New Roman"/>
                <w:b w:val="false"/>
                <w:i w:val="false"/>
                <w:color w:val="000000"/>
                <w:sz w:val="20"/>
              </w:rPr>
              <w:t>Қазақстандық ұлттық дәрілік</w:t>
            </w:r>
            <w:r>
              <w:br/>
            </w:r>
            <w:r>
              <w:rPr>
                <w:rFonts w:ascii="Times New Roman"/>
                <w:b w:val="false"/>
                <w:i w:val="false"/>
                <w:color w:val="000000"/>
                <w:sz w:val="20"/>
              </w:rPr>
              <w:t>формулярды қалыптастыру</w:t>
            </w:r>
            <w:r>
              <w:br/>
            </w:r>
            <w:r>
              <w:rPr>
                <w:rFonts w:ascii="Times New Roman"/>
                <w:b w:val="false"/>
                <w:i w:val="false"/>
                <w:color w:val="000000"/>
                <w:sz w:val="20"/>
              </w:rPr>
              <w:t>қағидаларына 26-қосымша</w:t>
            </w:r>
          </w:p>
        </w:tc>
      </w:tr>
    </w:tbl>
    <w:bookmarkStart w:name="z2346" w:id="1554"/>
    <w:p>
      <w:pPr>
        <w:spacing w:after="0"/>
        <w:ind w:left="0"/>
        <w:jc w:val="both"/>
      </w:pPr>
      <w:r>
        <w:rPr>
          <w:rFonts w:ascii="Times New Roman"/>
          <w:b w:val="false"/>
          <w:i w:val="false"/>
          <w:color w:val="000000"/>
          <w:sz w:val="28"/>
        </w:rPr>
        <w:t>
      нысан</w:t>
      </w:r>
    </w:p>
    <w:bookmarkEnd w:id="1554"/>
    <w:bookmarkStart w:name="z2347" w:id="1555"/>
    <w:p>
      <w:pPr>
        <w:spacing w:after="0"/>
        <w:ind w:left="0"/>
        <w:jc w:val="left"/>
      </w:pPr>
      <w:r>
        <w:rPr>
          <w:rFonts w:ascii="Times New Roman"/>
          <w:b/>
          <w:i w:val="false"/>
          <w:color w:val="000000"/>
        </w:rPr>
        <w:t xml:space="preserve"> Дәрілік препараттың қауіпсіздігі, сапасы және тиімділігі жөніндегі жиынтық есеп</w:t>
      </w:r>
    </w:p>
    <w:bookmarkEnd w:id="1555"/>
    <w:bookmarkStart w:name="z2348" w:id="1556"/>
    <w:p>
      <w:pPr>
        <w:spacing w:after="0"/>
        <w:ind w:left="0"/>
        <w:jc w:val="both"/>
      </w:pPr>
      <w:r>
        <w:rPr>
          <w:rFonts w:ascii="Times New Roman"/>
          <w:b w:val="false"/>
          <w:i w:val="false"/>
          <w:color w:val="000000"/>
          <w:sz w:val="28"/>
        </w:rPr>
        <w:t>
      күні __________</w:t>
      </w:r>
    </w:p>
    <w:bookmarkEnd w:id="15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Денсаулық сақтау министрлігі Медициналық және фармацевтикалық бақылау комитетінің "Дәрілік заттар мен медициналық бұйымдарды сараптау ұлттық орталығы" шаруашылық жүргізу құқығындағы республикалық мемлекеттік кәсіпорны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Республиканское государственное предприятие на праве хозяйственного ведения "Национальный центр экспертизы лекарственных средств, медицинских изделий" Комитета медицинского и фармацевтического контроля Министерства здравоохранения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w:t>
            </w:r>
          </w:p>
        </w:tc>
      </w:tr>
    </w:tbl>
    <w:bookmarkStart w:name="z2349" w:id="1557"/>
    <w:p>
      <w:pPr>
        <w:spacing w:after="0"/>
        <w:ind w:left="0"/>
        <w:jc w:val="left"/>
      </w:pPr>
      <w:r>
        <w:rPr>
          <w:rFonts w:ascii="Times New Roman"/>
          <w:b/>
          <w:i w:val="false"/>
          <w:color w:val="000000"/>
        </w:rPr>
        <w:t xml:space="preserve"> Дәрілік препараттың қауіпсіздігі, сапасы және тиімділігі жөніндегі жиынтық есеп</w:t>
      </w:r>
    </w:p>
    <w:bookmarkEnd w:id="1557"/>
    <w:bookmarkStart w:name="z2350" w:id="1558"/>
    <w:p>
      <w:pPr>
        <w:spacing w:after="0"/>
        <w:ind w:left="0"/>
        <w:jc w:val="both"/>
      </w:pPr>
      <w:r>
        <w:rPr>
          <w:rFonts w:ascii="Times New Roman"/>
          <w:b w:val="false"/>
          <w:i w:val="false"/>
          <w:color w:val="000000"/>
          <w:sz w:val="28"/>
        </w:rPr>
        <w:t>
      Препараттың атауы, өндірушісі, елі</w:t>
      </w:r>
    </w:p>
    <w:bookmarkEnd w:id="1558"/>
    <w:bookmarkStart w:name="z2351" w:id="1559"/>
    <w:p>
      <w:pPr>
        <w:spacing w:after="0"/>
        <w:ind w:left="0"/>
        <w:jc w:val="both"/>
      </w:pPr>
      <w:r>
        <w:rPr>
          <w:rFonts w:ascii="Times New Roman"/>
          <w:b w:val="false"/>
          <w:i w:val="false"/>
          <w:color w:val="000000"/>
          <w:sz w:val="28"/>
        </w:rPr>
        <w:t>
      Есептің ішінен құпия ақпарат жойылды</w:t>
      </w:r>
    </w:p>
    <w:bookmarkEnd w:id="1559"/>
    <w:bookmarkStart w:name="z2352" w:id="1560"/>
    <w:p>
      <w:pPr>
        <w:spacing w:after="0"/>
        <w:ind w:left="0"/>
        <w:jc w:val="both"/>
      </w:pPr>
      <w:r>
        <w:rPr>
          <w:rFonts w:ascii="Times New Roman"/>
          <w:b w:val="false"/>
          <w:i w:val="false"/>
          <w:color w:val="000000"/>
          <w:sz w:val="28"/>
        </w:rPr>
        <w:t>
      1. Процедура туралы анықтамалық ақпарат</w:t>
      </w:r>
    </w:p>
    <w:bookmarkEnd w:id="1560"/>
    <w:bookmarkStart w:name="z2353" w:id="1561"/>
    <w:p>
      <w:pPr>
        <w:spacing w:after="0"/>
        <w:ind w:left="0"/>
        <w:jc w:val="both"/>
      </w:pPr>
      <w:r>
        <w:rPr>
          <w:rFonts w:ascii="Times New Roman"/>
          <w:b w:val="false"/>
          <w:i w:val="false"/>
          <w:color w:val="000000"/>
          <w:sz w:val="28"/>
        </w:rPr>
        <w:t>
      1.1. Тіркеу құжаттамасын беру</w:t>
      </w:r>
    </w:p>
    <w:bookmarkEnd w:id="1561"/>
    <w:bookmarkStart w:name="z2354" w:id="1562"/>
    <w:p>
      <w:pPr>
        <w:spacing w:after="0"/>
        <w:ind w:left="0"/>
        <w:jc w:val="both"/>
      </w:pPr>
      <w:r>
        <w:rPr>
          <w:rFonts w:ascii="Times New Roman"/>
          <w:b w:val="false"/>
          <w:i w:val="false"/>
          <w:color w:val="000000"/>
          <w:sz w:val="28"/>
        </w:rPr>
        <w:t>
      2. Ғылыми талқылау</w:t>
      </w:r>
    </w:p>
    <w:bookmarkEnd w:id="1562"/>
    <w:bookmarkStart w:name="z2355" w:id="1563"/>
    <w:p>
      <w:pPr>
        <w:spacing w:after="0"/>
        <w:ind w:left="0"/>
        <w:jc w:val="both"/>
      </w:pPr>
      <w:r>
        <w:rPr>
          <w:rFonts w:ascii="Times New Roman"/>
          <w:b w:val="false"/>
          <w:i w:val="false"/>
          <w:color w:val="000000"/>
          <w:sz w:val="28"/>
        </w:rPr>
        <w:t>
      2.1 Сапа аспектілері</w:t>
      </w:r>
    </w:p>
    <w:bookmarkEnd w:id="1563"/>
    <w:bookmarkStart w:name="z2356" w:id="1564"/>
    <w:p>
      <w:pPr>
        <w:spacing w:after="0"/>
        <w:ind w:left="0"/>
        <w:jc w:val="both"/>
      </w:pPr>
      <w:r>
        <w:rPr>
          <w:rFonts w:ascii="Times New Roman"/>
          <w:b w:val="false"/>
          <w:i w:val="false"/>
          <w:color w:val="000000"/>
          <w:sz w:val="28"/>
        </w:rPr>
        <w:t>
      2.1.1 Белсенді фармацевтикалық субстанция: субстанцияның шығуы, сапасы және пайдалану мүмкіндігі туралы мәліметтерді талдау</w:t>
      </w:r>
    </w:p>
    <w:bookmarkEnd w:id="1564"/>
    <w:bookmarkStart w:name="z2357" w:id="1565"/>
    <w:p>
      <w:pPr>
        <w:spacing w:after="0"/>
        <w:ind w:left="0"/>
        <w:jc w:val="both"/>
      </w:pPr>
      <w:r>
        <w:rPr>
          <w:rFonts w:ascii="Times New Roman"/>
          <w:b w:val="false"/>
          <w:i w:val="false"/>
          <w:color w:val="000000"/>
          <w:sz w:val="28"/>
        </w:rPr>
        <w:t>
      2.1.2. Қосымша заттар: рұқсат етілгенділі туралы қорытындысымен сапасын, саны туралы мәліметтерді талдау</w:t>
      </w:r>
    </w:p>
    <w:bookmarkEnd w:id="1565"/>
    <w:bookmarkStart w:name="z2358" w:id="1566"/>
    <w:p>
      <w:pPr>
        <w:spacing w:after="0"/>
        <w:ind w:left="0"/>
        <w:jc w:val="both"/>
      </w:pPr>
      <w:r>
        <w:rPr>
          <w:rFonts w:ascii="Times New Roman"/>
          <w:b w:val="false"/>
          <w:i w:val="false"/>
          <w:color w:val="000000"/>
          <w:sz w:val="28"/>
        </w:rPr>
        <w:t>
      2.1.3 Дәрілік препарат, өндіріс туралықорытындысы, тұрақтылық сапасының ерекшілгі</w:t>
      </w:r>
    </w:p>
    <w:bookmarkEnd w:id="1566"/>
    <w:bookmarkStart w:name="z2359" w:id="1567"/>
    <w:p>
      <w:pPr>
        <w:spacing w:after="0"/>
        <w:ind w:left="0"/>
        <w:jc w:val="both"/>
      </w:pPr>
      <w:r>
        <w:rPr>
          <w:rFonts w:ascii="Times New Roman"/>
          <w:b w:val="false"/>
          <w:i w:val="false"/>
          <w:color w:val="000000"/>
          <w:sz w:val="28"/>
        </w:rPr>
        <w:t>
      2.2. Клиникаға дейінгі аспектілер</w:t>
      </w:r>
    </w:p>
    <w:bookmarkEnd w:id="1567"/>
    <w:bookmarkStart w:name="z2360" w:id="1568"/>
    <w:p>
      <w:pPr>
        <w:spacing w:after="0"/>
        <w:ind w:left="0"/>
        <w:jc w:val="both"/>
      </w:pPr>
      <w:r>
        <w:rPr>
          <w:rFonts w:ascii="Times New Roman"/>
          <w:b w:val="false"/>
          <w:i w:val="false"/>
          <w:color w:val="000000"/>
          <w:sz w:val="28"/>
        </w:rPr>
        <w:t>
      2.3 Клиникалық аспектілер</w:t>
      </w:r>
    </w:p>
    <w:bookmarkEnd w:id="1568"/>
    <w:bookmarkStart w:name="z2361" w:id="1569"/>
    <w:p>
      <w:pPr>
        <w:spacing w:after="0"/>
        <w:ind w:left="0"/>
        <w:jc w:val="both"/>
      </w:pPr>
      <w:r>
        <w:rPr>
          <w:rFonts w:ascii="Times New Roman"/>
          <w:b w:val="false"/>
          <w:i w:val="false"/>
          <w:color w:val="000000"/>
          <w:sz w:val="28"/>
        </w:rPr>
        <w:t>
      2.4 Пайданы бағалау-тәуекел</w:t>
      </w:r>
    </w:p>
    <w:bookmarkEnd w:id="1569"/>
    <w:bookmarkStart w:name="z2362" w:id="1570"/>
    <w:p>
      <w:pPr>
        <w:spacing w:after="0"/>
        <w:ind w:left="0"/>
        <w:jc w:val="both"/>
      </w:pPr>
      <w:r>
        <w:rPr>
          <w:rFonts w:ascii="Times New Roman"/>
          <w:b w:val="false"/>
          <w:i w:val="false"/>
          <w:color w:val="000000"/>
          <w:sz w:val="28"/>
        </w:rPr>
        <w:t>
      2.5 Фармакологиялық қадағалау, Фармакологиялық қадағалау жүйесін сипаттау, Тәуекелді басқару жоспары</w:t>
      </w:r>
    </w:p>
    <w:bookmarkEnd w:id="1570"/>
    <w:bookmarkStart w:name="z2363" w:id="1571"/>
    <w:p>
      <w:pPr>
        <w:spacing w:after="0"/>
        <w:ind w:left="0"/>
        <w:jc w:val="both"/>
      </w:pPr>
      <w:r>
        <w:rPr>
          <w:rFonts w:ascii="Times New Roman"/>
          <w:b w:val="false"/>
          <w:i w:val="false"/>
          <w:color w:val="000000"/>
          <w:sz w:val="28"/>
        </w:rPr>
        <w:t>
      2.6 Беру шарттары</w:t>
      </w:r>
    </w:p>
    <w:bookmarkEnd w:id="15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27-қосымша</w:t>
            </w:r>
          </w:p>
        </w:tc>
      </w:tr>
    </w:tbl>
    <w:bookmarkStart w:name="z2365" w:id="1572"/>
    <w:p>
      <w:pPr>
        <w:spacing w:after="0"/>
        <w:ind w:left="0"/>
        <w:jc w:val="both"/>
      </w:pPr>
      <w:r>
        <w:rPr>
          <w:rFonts w:ascii="Times New Roman"/>
          <w:b w:val="false"/>
          <w:i w:val="false"/>
          <w:color w:val="000000"/>
          <w:sz w:val="28"/>
        </w:rPr>
        <w:t>
      Форма</w:t>
      </w:r>
    </w:p>
    <w:bookmarkEnd w:id="1572"/>
    <w:bookmarkStart w:name="z2366" w:id="1573"/>
    <w:p>
      <w:pPr>
        <w:spacing w:after="0"/>
        <w:ind w:left="0"/>
        <w:jc w:val="left"/>
      </w:pPr>
      <w:r>
        <w:rPr>
          <w:rFonts w:ascii="Times New Roman"/>
          <w:b/>
          <w:i w:val="false"/>
          <w:color w:val="000000"/>
        </w:rPr>
        <w:t xml:space="preserve"> Көтерме және бөлшек саудада өткізу үшін бағалық реттеуге жататын дәрілік заттардың тізбесі</w:t>
      </w:r>
    </w:p>
    <w:bookmarkEnd w:id="15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патенттелмеген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нысаны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кәулігі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28-қосымша</w:t>
            </w:r>
          </w:p>
        </w:tc>
      </w:tr>
    </w:tbl>
    <w:bookmarkStart w:name="z2368" w:id="1574"/>
    <w:p>
      <w:pPr>
        <w:spacing w:after="0"/>
        <w:ind w:left="0"/>
        <w:jc w:val="left"/>
      </w:pPr>
      <w:r>
        <w:rPr>
          <w:rFonts w:ascii="Times New Roman"/>
          <w:b/>
          <w:i w:val="false"/>
          <w:color w:val="000000"/>
        </w:rPr>
        <w:t xml:space="preserve"> Медициналық бұйымдарға сараптама үшін тіркеу дерекнамасы құжаттарының тізбесі *</w:t>
      </w:r>
    </w:p>
    <w:bookmarkEnd w:id="15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класс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 класс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 класс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класс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 vitro диагностикасына арналған медициналық бұйым (IVD) (қолданудың әлеуетті тәуекелі класына байланысты емес)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елде немесе өндірістік алаңда тіркелгенін куәландыратын қазақ және орыс тілдеріндегі тең түпнұсқалы аудармасымен, құжат (тіркеу куәлігі немесе Еркін сату сертификаты (FreeSale) немесе (Қазақстан Республикасында алғаш өндірілген медициналық бұйымдарды қоспағанда) экспортқа арналған сертификат)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куәландыру нормаларына және Қазақстан Республикасында белгіленген куәландыру нормаларына сәйкес форматы: PDF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мен ТМД елдерінің өндірушілері үшін, қалған елдер үшін қазақ және орыс тілдеріне тең түпнұсқалы аудармасымен қосымшасы бар өндіруші елдегі өндіріс құқығына рұқсат беру құжатының көшірмесі, Қазақстанда өндірілген иондаушы сәуле көздері бар медициналық бұйымдар үшін иондаушы сәуле шығаратын аспаптармен және қондырғылармен жұмыс істеуге лицензияның көшірмесі, нөмірі мен берілген күні (бар болса) көрсетілген қазақ және орыс тілдеріне тең түпнұсқалы аудармасымен басқа елдерде тіркелгенін куәландыратын құжаттардың тізбесі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куәландыру нормаларына және Қазақстан Республикасында белгіленген куәландыру нормаларына сәйкес форматы: PDF.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және (немесе) орыс тілдеріне дәлме-дәл аудармасы бар нөмірі мен берілген күні (бар болса) көрсетілген басқа елдерде тіркелгенін куәландыратын құжаттардың тізбесі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9" w:id="1575"/>
          <w:p>
            <w:pPr>
              <w:spacing w:after="20"/>
              <w:ind w:left="20"/>
              <w:jc w:val="both"/>
            </w:pPr>
            <w:r>
              <w:rPr>
                <w:rFonts w:ascii="Times New Roman"/>
                <w:b w:val="false"/>
                <w:i w:val="false"/>
                <w:color w:val="000000"/>
                <w:sz w:val="20"/>
              </w:rPr>
              <w:t>
Өндіруші немесе оның уәкілетті өкілі куәландырады,</w:t>
            </w:r>
          </w:p>
          <w:bookmarkEnd w:id="1575"/>
          <w:p>
            <w:pPr>
              <w:spacing w:after="20"/>
              <w:ind w:left="20"/>
              <w:jc w:val="both"/>
            </w:pPr>
            <w:r>
              <w:rPr>
                <w:rFonts w:ascii="Times New Roman"/>
                <w:b w:val="false"/>
                <w:i w:val="false"/>
                <w:color w:val="000000"/>
                <w:sz w:val="20"/>
              </w:rPr>
              <w:t>
форматы: PDF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 өндірушісінің сапа менеджменті жүйесіне ISO 13485, GMP сертификаттарының көшірмелері немесе қазақ және (немесе) орыс тілдеріндегі тең түпнұсқалы аудармасымен тиісті өңірлік немесе ұлттық стандарт (медициналық бұйымдар өндірушісіне және оның өндірістік алаңына ұсынылады)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стерильдіден басқа)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стерильдіден басқа)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0" w:id="1576"/>
          <w:p>
            <w:pPr>
              <w:spacing w:after="20"/>
              <w:ind w:left="20"/>
              <w:jc w:val="both"/>
            </w:pPr>
            <w:r>
              <w:rPr>
                <w:rFonts w:ascii="Times New Roman"/>
                <w:b w:val="false"/>
                <w:i w:val="false"/>
                <w:color w:val="000000"/>
                <w:sz w:val="20"/>
              </w:rPr>
              <w:t>
Халықаралық куәландыру нормаларына (берілген елде куәландырылады) және Қазақстан Республикасында белгіленген куәландыру нормаларына сәйкес</w:t>
            </w:r>
          </w:p>
          <w:bookmarkEnd w:id="1576"/>
          <w:p>
            <w:pPr>
              <w:spacing w:after="20"/>
              <w:ind w:left="20"/>
              <w:jc w:val="both"/>
            </w:pPr>
            <w:r>
              <w:rPr>
                <w:rFonts w:ascii="Times New Roman"/>
                <w:b w:val="false"/>
                <w:i w:val="false"/>
                <w:color w:val="000000"/>
                <w:sz w:val="20"/>
              </w:rPr>
              <w:t>
форматы: PDF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бұйымның қауіпсіздігі мен тиімділігі талаптарына сәйкестігі туралы декларация қазақ және (немесе) орыс тілдеріндегі тең түпнұсқалы аудармасыменбалама құжат (Қазақстан Республикасында өндірілген медициналық бұйымдарды қоспағанда)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1" w:id="1577"/>
          <w:p>
            <w:pPr>
              <w:spacing w:after="20"/>
              <w:ind w:left="20"/>
              <w:jc w:val="both"/>
            </w:pPr>
            <w:r>
              <w:rPr>
                <w:rFonts w:ascii="Times New Roman"/>
                <w:b w:val="false"/>
                <w:i w:val="false"/>
                <w:color w:val="000000"/>
                <w:sz w:val="20"/>
              </w:rPr>
              <w:t>
Халықаралық куәландыру нормаларына және Қазақстан Республикасында белгіленген куәландыру нормаларына сәйкес</w:t>
            </w:r>
          </w:p>
          <w:bookmarkEnd w:id="1577"/>
          <w:p>
            <w:pPr>
              <w:spacing w:after="20"/>
              <w:ind w:left="20"/>
              <w:jc w:val="both"/>
            </w:pPr>
            <w:r>
              <w:rPr>
                <w:rFonts w:ascii="Times New Roman"/>
                <w:b w:val="false"/>
                <w:i w:val="false"/>
                <w:color w:val="000000"/>
                <w:sz w:val="20"/>
              </w:rPr>
              <w:t>
форматы: PDF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Қолданудың ықтимал қаупінің дәрежесіне байланысты класын растайтын құжат (Сәйкестік декларациясы; өндіруші берген негіздеме хат) қазақ және (немес) орыс тілдеріндегі тең түпнұсқалы аудармасымен.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куәландырады, форматы: PDF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бұйымның құрамындағы дәрілік заттар туралы деректер (дәрілік заттың құрамы,саны, дәрілік заттың медициналық бұйыммен үйлесімділігі туралы деректер, дәрілік заттың сапасын растайтын құжат) қазақ және (немесе) орыс тілдеріндегі тең түпнұсқалы аудармасымен.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куәландырады форматы: PDF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Материалдарды талдау, сондай-ақ көздерді (донорларды) іріктеу, материалды іріктеу, процессинг, сақтау, тестілеу, тестілеу рәсімдерінің бастапқы сараптамасы, сондай-ақ жануарлардан немесе адамнан алынған тіндерді, жасушаларды, субстанцияларды, микроорганизмдердің өсірінділері мен вирустарды өңдеу туралы ақпарат негізінде, қазақ және (немесе) орыс тілдеріндегі тең түпнұсқалы аудармасыменжануарлардан немесе адамнан алынған материалдарды қамтитын медициналық бұйымның биологиялық қауіпсіздігі туралы деректер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куәландырады форматы: PDF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денесінің бетімен, шырышты қабаттарымен, ағзаның ішкі ортасымен жанасатын медициналық бұйымдарды және (немесе) керек-жарақтарды, жинақтаушы және шығыс материалдарын сынақтардың нәтижелері мен қорытындыларының қазақ және (немесе) орыс тілдеріне дәлме-дәл аудармасы бар токсикологиялық сынақтар туралы есеп (хаттама)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куәландырады, форматы: PDF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Сынақтардың нәтижелері мен қорытындыларының қазақ және (немесе) орыс тілдеріне дәлме-дәл аудармасы бар техникалық сынақтар туралы есеп (хаттама) ; Медициналық бұйымдар үшін (Электрлік): электр қауіпсіздігі, электромагниттік үйлесімділік бойынша сынақтар. Иондаушы сәуле шығаратын медициналық бұйымдар үшін: Радиациялық қауіпсіздік бойынша сынақ есептері. Өлшеу құралы болып табылатын медициналық техниканың тізбесіне енгізілген медициналық бұйымдар үшін: өлшеу құралдарының түрін бекіту мақсатында сынақтардың нәтижелерін растайтын құжаттар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куәландырады форматы: PDF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мақсаттағы бұйымдарды, сондай-ақ медициналық техниканың жиынтығына кіретін стерильді керек-жарақтар мен шығыс материалдарын сақтау мерзімін негіздейтін, сынақтардың нәтижелері мен қорытындыларының қазақ және (немесе) орыс тілдеріне дәлме-дәл аудармасы бар тұрақтылықты зерттеу туралы есеп. Зерттеу қаптаманы ашқаннан кейін медициналық бұйымның тұрақтылығын қамтиды; автоматтандырылған құралдар үшін, жұмыс жағдайындағы тұрақтылық; тасымалдау кезіндегі тұрақтылық, мұндай ақпарат сипатталады: а) зерттеу туралы есеп (хаттаманы, қабылдау критерийлерін қоса алғанда); б) модельденген жағдайларда зерттеу әдісі; в) тасымалдаудың қорытындылары мен ұсынылған шарттары. In vitro (IVD) жабық типті диагностика үшін медициналық бұйымның жиынтығына кіретін реагенттер мен шығын материалдарына тұрақтылықты зерттеу туралы есеп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куәландырады форматы: PDF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 vitro (IVD) диагностикасы үшін, оның ішінде жабық типтегі in vitro (IVD) диагностикасына арналған медициналық бұйымның жиынтығына кіретін (егер мәлімделген МБ түріне қолданылатын болса), медициналық бұйымның ерекшелігіне және аналитикалық сезімталдығына арналған сынақтардың есебі немесе деректері, оның ішінде (қолданылатын болса) қателіктердің болмауы (қателік), анықтау және сандық анықтау шектері, өлшеу диапазоны, сызықтылығы, шекті мән, сондай-ақ сынақ нәтижелері мен қорытындыларының қазақ және (немесе) орыс тілдеріне дәлме-дәл аудармасы.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2" w:id="1578"/>
          <w:p>
            <w:pPr>
              <w:spacing w:after="20"/>
              <w:ind w:left="20"/>
              <w:jc w:val="both"/>
            </w:pPr>
            <w:r>
              <w:rPr>
                <w:rFonts w:ascii="Times New Roman"/>
                <w:b w:val="false"/>
                <w:i w:val="false"/>
                <w:color w:val="000000"/>
                <w:sz w:val="20"/>
              </w:rPr>
              <w:t>
Өндіруші куәландырады</w:t>
            </w:r>
          </w:p>
          <w:bookmarkEnd w:id="1578"/>
          <w:p>
            <w:pPr>
              <w:spacing w:after="20"/>
              <w:ind w:left="20"/>
              <w:jc w:val="both"/>
            </w:pPr>
            <w:r>
              <w:rPr>
                <w:rFonts w:ascii="Times New Roman"/>
                <w:b w:val="false"/>
                <w:i w:val="false"/>
                <w:color w:val="000000"/>
                <w:sz w:val="20"/>
              </w:rPr>
              <w:t>
форматы: PDF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Сынақтар нәтижелері мен қорытындыларының қазақ және (немесе) орыс тілдеріндегі тең түпнұсқалы аудармасымен клиникалық (клиникалық-зертханалық) сынақтар (зерттеулер) туралы деректер немесе қолда бар клиникалық деректер (ғылыми жарияланымдар)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(дәрлік заттар болған жағдайда))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куәландырады форматы: PDF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Қолайсыз және жағымсыз оқиғалардың мониторингі туралы ақпарат (жаңадан әзірленген және жобаланған медициналық бұйымдар үшін ақпарат берілмейді) қазақ және (немесе) орыс тілдеріне теңтүпнұсқалы аудармасымен қоса: өнімді пайдалануға байланысты жағымсыз оқиғалардың (жазатайым оқиғалардың) тізімі және оқиғалар кезеңін көрсету; оқиғалардың әр түрі бойынша қысқаша шолулар және есептер түскен әр типтегі оқиғалардың жалпы санын көрсетіңіз (көп болған жағдайда); қайтарып алынған медициналық бұйымдардың және (немесе) түзету әрекеттері мен қабылданған шараларға талдау бере отырып, түсіндірме хабарламалардың тізімі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немесе оның уәкілетті өкілі куәландырады, форматы: PDF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ерекшелігінің және әдістемесінің қазақ және (немесе) орыс тілдеріндегі тең түпнұсқалы аудармасымен сапа жөніндегі құжат: халықаралық, ұлттық стандарт немесе ұйымның стандарты (техникалық талаптар, дайын өнімді бақылау әдістерінің ерекшелігі).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куәландырады форматы: PDF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3" w:id="1579"/>
          <w:p>
            <w:pPr>
              <w:spacing w:after="20"/>
              <w:ind w:left="20"/>
              <w:jc w:val="both"/>
            </w:pPr>
            <w:r>
              <w:rPr>
                <w:rFonts w:ascii="Times New Roman"/>
                <w:b w:val="false"/>
                <w:i w:val="false"/>
                <w:color w:val="000000"/>
                <w:sz w:val="20"/>
              </w:rPr>
              <w:t>
Медициналық техникаға арналған бағдарламалық қамтамасыз ету туралы ақпарат (бар болса): бағдарламалық қамтамасыз етуді валидациялау нәтижелері, оны верификациялау және бастапқы сараптау туралы деректер, оның ішінде кәсіпорында және көп орталықты зерттеулер кезінде оны әзірлеу және тестілеу туралы ақпарат, операциялық жүйені сәйкестендіру және таңбалау туралы деректер:</w:t>
            </w:r>
          </w:p>
          <w:bookmarkEnd w:id="1579"/>
          <w:p>
            <w:pPr>
              <w:spacing w:after="20"/>
              <w:ind w:left="20"/>
              <w:jc w:val="both"/>
            </w:pPr>
            <w:r>
              <w:rPr>
                <w:rFonts w:ascii="Times New Roman"/>
                <w:b w:val="false"/>
                <w:i w:val="false"/>
                <w:color w:val="000000"/>
                <w:sz w:val="20"/>
              </w:rPr>
              <w:t>
</w:t>
            </w:r>
            <w:r>
              <w:rPr>
                <w:rFonts w:ascii="Times New Roman"/>
                <w:b w:val="false"/>
                <w:i w:val="false"/>
                <w:color w:val="000000"/>
                <w:sz w:val="20"/>
              </w:rPr>
              <w:t>1) бағдарламалық қамтамасыз етудің атауын көрсету.</w:t>
            </w:r>
          </w:p>
          <w:p>
            <w:pPr>
              <w:spacing w:after="20"/>
              <w:ind w:left="20"/>
              <w:jc w:val="both"/>
            </w:pPr>
            <w:r>
              <w:rPr>
                <w:rFonts w:ascii="Times New Roman"/>
                <w:b w:val="false"/>
                <w:i w:val="false"/>
                <w:color w:val="000000"/>
                <w:sz w:val="20"/>
              </w:rPr>
              <w:t>
2) бағдарламалық жасақтаманың нұсқасын көрсетіңіз. Тексерілген нұсқаны дәл анықтау қажет және бұл нұсқа бағдарламалық жасақтаманың соңғы нұсқасына сәйкес келеді. Осы бағдарламалық қамтамасыз етудің көмегімен бақыланатын бұйымның функционалдық сипаттамаларын анықтауды қоса алғанда, бағдарламалық қамтамасыз етудің сипаттамасын, аппараттық платформаны, операциялық жүйені (егер қолданылса), қазақ және орыс тілдеріне теңтүпнұсқалы аудармасымен дайын стандартты бағдарламалық қамтамасыз етуді (егер қолданылса) пайдалануды ұсыну. Бағдарламалық жасақтама үшін, Қазақстан Республикасының жеке немесе заңды тұлғасы әзірлеген немесе Қазақстан Республикасының жеке немесе заңды тұлғасына тиесілі Қазақстан Республикасының аумағындағы бағдарламалық қамтамасыз етуге айрықша құқық немесе Қазақстан Республикасының аумағында бағдарламалық қамтамасыз етудің айрықша мүліктік құқықтарын пайдалану құқығы айрықша құқықтың бүкіл қолданылу мерзіміне мәліметтер ("сенімді бағдарламалық қамтамасыз ету және электрондық өнеркәсіп өнімдерінің тізіліміндегі" жазбаға сілтеме электрондық деректер базасы https://rchl.govtec.kz/ru/rdpo) тізілімде тіркеу туралы ҚР Қорғаныс және аэроғарыш өнеркәсібі министрінің 2018 жылғы 28 наурыздағы № 53/НҚ "сенімді бағдарламалық қамтамасыз ету мен электрондық өнеркәсіп өнімдерінің тізілімін қалыптастыру және жүргізу қағидаларын, сондай-ақ бағдарламалық қамтамасыз етуді және электрондық өнеркәсіп өнімдерін сенімді бағдарламалық қамтамасыз ету мен электрондық өнеркәсіп өнімдерінің тізіліміне енгізу жөніндегі өлшемшарттарды бекіту туралы" бұйрығына сәйкес қалыптастырылған сенімді бағдарламалық қамтамасыз ету мен электрондық өнеркәсіп өнімін өнеркәсіп" (Нормативтік құқықтық актілерді мемлекеттік тіркеу тізілімінде № 16750 болып тіркелген) және бағдарламалық қамтамасыз етудің ақпараттық қауіпсіздік талаптарына сәйкестігін растайтын құжаттар (ҚР СТ ISO/IEC 15408-3-2017 сәйкестік сертификаты)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куәландырады форматы: PDF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тағайындалу аясын сипаттаумен, медициналық бұйымның қысқаша сипаттамасымен анықтама, орындау және жиынтықтаушылар нұсқаларымен кесте (нысан бойынша) қазақ және орыс тілдеріндегі теңтүпнұсқалы аудармасымен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немесе оның уәкілетті өкілі куәландырады, форматы: PDF (дерекнама құрамында), Excel бөлек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елде бекітілген медициналық техниканың пайдалану құжаты (түпнұсқа нұсқасы), қазақ және орыс тілдеріндегі теңтүпнұсқалы аудармасымен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5" w:id="1580"/>
          <w:p>
            <w:pPr>
              <w:spacing w:after="20"/>
              <w:ind w:left="20"/>
              <w:jc w:val="both"/>
            </w:pPr>
            <w:r>
              <w:rPr>
                <w:rFonts w:ascii="Times New Roman"/>
                <w:b w:val="false"/>
                <w:i w:val="false"/>
                <w:color w:val="000000"/>
                <w:sz w:val="20"/>
              </w:rPr>
              <w:t>
Өндіруші елде бекітілген құжатты өндіруші куәландырады.</w:t>
            </w:r>
          </w:p>
          <w:bookmarkEnd w:id="1580"/>
          <w:p>
            <w:pPr>
              <w:spacing w:after="20"/>
              <w:ind w:left="20"/>
              <w:jc w:val="both"/>
            </w:pPr>
            <w:r>
              <w:rPr>
                <w:rFonts w:ascii="Times New Roman"/>
                <w:b w:val="false"/>
                <w:i w:val="false"/>
                <w:color w:val="000000"/>
                <w:sz w:val="20"/>
              </w:rPr>
              <w:t>
Қазақ және орыс тілдеріндегі теңтүпнұсқалы аударманы уәкілетті өкіл куәландырады. Қазақ және орыс тілдеріндегі теңтүпнұсқалы аудармасы уәкілетті өкіл куәландырады, форматы: PDF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және орыс тілдеріндегі тең түпнұсқалы аудармасымен өндіруші елде бекітілген медициналық мақсаттағы бұйымның қолданылуы жөніндегі нұсқаулық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(бар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куәландырады форматы: PDF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және орыс тілдеріндегі медициналық мақсаттағы бұйымды медицинада қолдану жөніндегі нұсқаулықтың жобасы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алушымен куәландырылады, форматы: PDF, DOC</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мақсаттағы бұйымдардың үлгілері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бұйымға сараптама жүргізу қағидаларына 3-қосымшаға сәйкес</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мақсаттағы бұйымның стандартты үлгілері (сапа жөніндегі құжатта олардың қолданылғаны туралы көрсетілсе)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техникаға затбелгінің графикалық бейнесі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куәландырады форматы: PDF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6" w:id="1581"/>
          <w:p>
            <w:pPr>
              <w:spacing w:after="20"/>
              <w:ind w:left="20"/>
              <w:jc w:val="both"/>
            </w:pPr>
            <w:r>
              <w:rPr>
                <w:rFonts w:ascii="Times New Roman"/>
                <w:b w:val="false"/>
                <w:i w:val="false"/>
                <w:color w:val="000000"/>
                <w:sz w:val="20"/>
              </w:rPr>
              <w:t xml:space="preserve">
 Медициналық бұйымдар қаптамасының сипаттамасы (Бастапқы, қайталама, топтық, көліктік, аралық қаптаманы қоса алғанда қаптама туралы ақпарат); </w:t>
            </w:r>
          </w:p>
          <w:bookmarkEnd w:id="1581"/>
          <w:p>
            <w:pPr>
              <w:spacing w:after="20"/>
              <w:ind w:left="20"/>
              <w:jc w:val="both"/>
            </w:pPr>
            <w:r>
              <w:rPr>
                <w:rFonts w:ascii="Times New Roman"/>
                <w:b w:val="false"/>
                <w:i w:val="false"/>
                <w:color w:val="000000"/>
                <w:sz w:val="20"/>
              </w:rPr>
              <w:t>
</w:t>
            </w:r>
            <w:r>
              <w:rPr>
                <w:rFonts w:ascii="Times New Roman"/>
                <w:b w:val="false"/>
                <w:i w:val="false"/>
                <w:color w:val="000000"/>
                <w:sz w:val="20"/>
              </w:rPr>
              <w:t>Ақпарат ұсыну керек (мысалы, материал, құрам, өлшем).</w:t>
            </w:r>
          </w:p>
          <w:p>
            <w:pPr>
              <w:spacing w:after="20"/>
              <w:ind w:left="20"/>
              <w:jc w:val="both"/>
            </w:pPr>
            <w:r>
              <w:rPr>
                <w:rFonts w:ascii="Times New Roman"/>
                <w:b w:val="false"/>
                <w:i w:val="false"/>
                <w:color w:val="000000"/>
                <w:sz w:val="20"/>
              </w:rPr>
              <w:t>
Қазақ және орыс тілдеріндегі тең түпнұсқалы аудармасымен медициналық бұйымдардың қаптама материалдарының сапасын регламенттейтін құжаттар (сапа ерекшелігі, бастапқы қаптамаға талдау сертификаты)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куәландырады форматы: PDF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Фотографиялық сурет (оларды сипататумен, бұйымның, жиынтықтаушылардың, шығын материалдарының сыртқы түрін көрсетеді)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куәландырады, форматы: JPEG</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8" w:id="1582"/>
          <w:p>
            <w:pPr>
              <w:spacing w:after="20"/>
              <w:ind w:left="20"/>
              <w:jc w:val="both"/>
            </w:pPr>
            <w:r>
              <w:rPr>
                <w:rFonts w:ascii="Times New Roman"/>
                <w:b w:val="false"/>
                <w:i w:val="false"/>
                <w:color w:val="000000"/>
                <w:sz w:val="20"/>
              </w:rPr>
              <w:t xml:space="preserve">
 Медициналық мақсаттағы бұйымдарға өндірушіден қаптамалар мен заттаңбалардың түрлі түсті макеттері (бастапқы, қайталама және (немесе) топтық қаптамаға) (жайылған түрде ұсынылады). </w:t>
            </w:r>
          </w:p>
          <w:bookmarkEnd w:id="1582"/>
          <w:p>
            <w:pPr>
              <w:spacing w:after="20"/>
              <w:ind w:left="20"/>
              <w:jc w:val="both"/>
            </w:pPr>
            <w:r>
              <w:rPr>
                <w:rFonts w:ascii="Times New Roman"/>
                <w:b w:val="false"/>
                <w:i w:val="false"/>
                <w:color w:val="000000"/>
                <w:sz w:val="20"/>
              </w:rPr>
              <w:t>
Түс гаммаларының үлгідегі өлшемдерінің саны анағұрлым көп болған кезде өлшемдері, түстерінің біріне үлгідегі макеттің біреуін ұсынуға жол беріледі (егер макеттер бірдей болған кезде).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куәландырады, форматы: PDF, JPEG</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мақсаттағы бұйымдардың қаптамасы, затбелгісі, стикер макетінің мәтінінің қазақ және орыс тілдеріндегі жобасы (түс гаммасының үлгідегі өлшемдерінің саны анағұрлым көп болған кезде аббревиатураны пайдалана отырып макеттің біреуін бекітуге жол беріледі)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немесе оның уәкілетті өкілі куәландырады, форматы: PDF, DOC, JPEG</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 vitro диагностикаға арналған медициналық бұйымның түрі туралы негіздеме – хат (ашық немесе жабық жүйе) қазақ және орыс тілдеріндегі тең түпнұсқалы аудармасымен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куәландырады форматы: PDF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Медициналық мақсаттағы бұйымды стерилизациялау рәсімі туралы деректер, процестің бастапқы сараптамасы туралы ақпаратты, микроорганизмдердің құрамына (биологиялық жүктеме дәрежесі), пирогенділікке, стерильділікке (қажет болған жағдайда) тестілеу әдістерін көрсете отырып, тестілеу нәтижелері және қазақ және (немесе) орыс тілдеріндегі тең түпнұсқалы аудармасымен қаптаманың бастапқы сараптамасы туралы деректерді қоса алғанда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кластан басқасы)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куәландырады форматы: PDF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туралы мәліметтер: тіркеуге өтінім берілген медициналық бұйымды өндіруге қатысатын бөлімшелер мен еншілес компаниялардың атауы, қызмет түрі, заңды мекенжайы, меншік нысаны, олардың мәртебесі мен өкілеттіктерін көрсете отырып, қазақ және орыс тілдеріндегі тең түпнұсқалы аудармасымен тізбесі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немесе оның уәкілетті өкілі куәландырады, форматы: PDF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 және өндіру туралы ақпарат: өндіріс процестерінің сызбалары, өндірістің негізгі кезеңдері, буып-түю, сынау және түпкілікті өнімді шығару рәсімдері қазақ және (немесе) орыс тілдеріндегі тең түпнұсқалы аудармасымен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куәландырады форматы: PDF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бұйымға сәйкес келетін стандарттардың тізбесі (олар туралы мәліметтерді көрсете отырып) қазақ және (немесе) орыс тілдеріндегі тең түпнұсқалы аудармасымен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9" w:id="1583"/>
          <w:p>
            <w:pPr>
              <w:spacing w:after="20"/>
              <w:ind w:left="20"/>
              <w:jc w:val="both"/>
            </w:pPr>
            <w:r>
              <w:rPr>
                <w:rFonts w:ascii="Times New Roman"/>
                <w:b w:val="false"/>
                <w:i w:val="false"/>
                <w:color w:val="000000"/>
                <w:sz w:val="20"/>
              </w:rPr>
              <w:t>
Өндіруші куәландырады</w:t>
            </w:r>
          </w:p>
          <w:bookmarkEnd w:id="1583"/>
          <w:p>
            <w:pPr>
              <w:spacing w:after="20"/>
              <w:ind w:left="20"/>
              <w:jc w:val="both"/>
            </w:pPr>
            <w:r>
              <w:rPr>
                <w:rFonts w:ascii="Times New Roman"/>
                <w:b w:val="false"/>
                <w:i w:val="false"/>
                <w:color w:val="000000"/>
                <w:sz w:val="20"/>
              </w:rPr>
              <w:t>
форматы: PDF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Тіркеуден кейінгі кезеңде медициналық бұйымның қауіпсіздігі мен тиімділігі жөніндегі деректерді жинау және талдау жоспары, қазақ және орыс (немесе) тілдеріндегі тең түпнұсқалы аудармасымен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0" w:id="1584"/>
          <w:p>
            <w:pPr>
              <w:spacing w:after="20"/>
              <w:ind w:left="20"/>
              <w:jc w:val="both"/>
            </w:pPr>
            <w:r>
              <w:rPr>
                <w:rFonts w:ascii="Times New Roman"/>
                <w:b w:val="false"/>
                <w:i w:val="false"/>
                <w:color w:val="000000"/>
                <w:sz w:val="20"/>
              </w:rPr>
              <w:t>
Өндіруші куәландырады</w:t>
            </w:r>
          </w:p>
          <w:bookmarkEnd w:id="1584"/>
          <w:p>
            <w:pPr>
              <w:spacing w:after="20"/>
              <w:ind w:left="20"/>
              <w:jc w:val="both"/>
            </w:pPr>
            <w:r>
              <w:rPr>
                <w:rFonts w:ascii="Times New Roman"/>
                <w:b w:val="false"/>
                <w:i w:val="false"/>
                <w:color w:val="000000"/>
                <w:sz w:val="20"/>
              </w:rPr>
              <w:t>
форматы: PDF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 және (немесе) орыс тілдеріндегі тең түпнұсқалы аудармасымен қауіптерді талдау және оларды басқару туралы есеп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кластан басқасы)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1" w:id="1585"/>
          <w:p>
            <w:pPr>
              <w:spacing w:after="20"/>
              <w:ind w:left="20"/>
              <w:jc w:val="both"/>
            </w:pPr>
            <w:r>
              <w:rPr>
                <w:rFonts w:ascii="Times New Roman"/>
                <w:b w:val="false"/>
                <w:i w:val="false"/>
                <w:color w:val="000000"/>
                <w:sz w:val="20"/>
              </w:rPr>
              <w:t>
Өндіруші куәландырады</w:t>
            </w:r>
          </w:p>
          <w:bookmarkEnd w:id="1585"/>
          <w:p>
            <w:pPr>
              <w:spacing w:after="20"/>
              <w:ind w:left="20"/>
              <w:jc w:val="both"/>
            </w:pPr>
            <w:r>
              <w:rPr>
                <w:rFonts w:ascii="Times New Roman"/>
                <w:b w:val="false"/>
                <w:i w:val="false"/>
                <w:color w:val="000000"/>
                <w:sz w:val="20"/>
              </w:rPr>
              <w:t>
форматы: PDF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Маркетинг туралы ақпарат (медициналық бұйымның нарықта 2 жылдан астам жұмыс істеген кездегі тарихы) (бар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және 2а кластарынан басқасы)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2" w:id="1586"/>
          <w:p>
            <w:pPr>
              <w:spacing w:after="20"/>
              <w:ind w:left="20"/>
              <w:jc w:val="both"/>
            </w:pPr>
            <w:r>
              <w:rPr>
                <w:rFonts w:ascii="Times New Roman"/>
                <w:b w:val="false"/>
                <w:i w:val="false"/>
                <w:color w:val="000000"/>
                <w:sz w:val="20"/>
              </w:rPr>
              <w:t>
Өндіруші куәландырады</w:t>
            </w:r>
          </w:p>
          <w:bookmarkEnd w:id="1586"/>
          <w:p>
            <w:pPr>
              <w:spacing w:after="20"/>
              <w:ind w:left="20"/>
              <w:jc w:val="both"/>
            </w:pPr>
            <w:r>
              <w:rPr>
                <w:rFonts w:ascii="Times New Roman"/>
                <w:b w:val="false"/>
                <w:i w:val="false"/>
                <w:color w:val="000000"/>
                <w:sz w:val="20"/>
              </w:rPr>
              <w:t>
форматы: PDF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Өндірушінің өкілеттігін растау мақсатында (Қазақстан Республикасының өндірушілерін қоспағанда) уәкілетті өкілдің атына қазақ және (немесе) орыс тілдеріне теңтүпнұсқалы аудармасымен сенімхаты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3" w:id="1587"/>
          <w:p>
            <w:pPr>
              <w:spacing w:after="20"/>
              <w:ind w:left="20"/>
              <w:jc w:val="both"/>
            </w:pPr>
            <w:r>
              <w:rPr>
                <w:rFonts w:ascii="Times New Roman"/>
                <w:b w:val="false"/>
                <w:i w:val="false"/>
                <w:color w:val="000000"/>
                <w:sz w:val="20"/>
              </w:rPr>
              <w:t>
Қазақстан Республикасында белгіленген халықаралық куәландыру нормаларына немесе куәландыру нормаларына сәйкес,</w:t>
            </w:r>
          </w:p>
          <w:bookmarkEnd w:id="1587"/>
          <w:p>
            <w:pPr>
              <w:spacing w:after="20"/>
              <w:ind w:left="20"/>
              <w:jc w:val="both"/>
            </w:pPr>
            <w:r>
              <w:rPr>
                <w:rFonts w:ascii="Times New Roman"/>
                <w:b w:val="false"/>
                <w:i w:val="false"/>
                <w:color w:val="000000"/>
                <w:sz w:val="20"/>
              </w:rPr>
              <w:t>
форматы: PDF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бұйымдарға инспекция жүргізу қағидаларын бекіту туралы"Қазақстан Республикасы Денсаулық сақтау министрінің 2020 жылғы 23 желтоқсандағы № ҚР ДСМ-315/2020 бұйрығымен белгіленген нысан бойынша Медициналық бұйымдарды өндіру инспекциясының нәтижелері туралы оң есеп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4" w:id="1588"/>
          <w:p>
            <w:pPr>
              <w:spacing w:after="20"/>
              <w:ind w:left="20"/>
              <w:jc w:val="both"/>
            </w:pPr>
            <w:r>
              <w:rPr>
                <w:rFonts w:ascii="Times New Roman"/>
                <w:b w:val="false"/>
                <w:i w:val="false"/>
                <w:color w:val="000000"/>
                <w:sz w:val="20"/>
              </w:rPr>
              <w:t>
өндіруші куәландырады</w:t>
            </w:r>
          </w:p>
          <w:bookmarkEnd w:id="1588"/>
          <w:p>
            <w:pPr>
              <w:spacing w:after="20"/>
              <w:ind w:left="20"/>
              <w:jc w:val="both"/>
            </w:pPr>
            <w:r>
              <w:rPr>
                <w:rFonts w:ascii="Times New Roman"/>
                <w:b w:val="false"/>
                <w:i w:val="false"/>
                <w:color w:val="000000"/>
                <w:sz w:val="20"/>
              </w:rPr>
              <w:t>
пішім: PDF</w:t>
            </w:r>
          </w:p>
        </w:tc>
      </w:tr>
    </w:tbl>
    <w:bookmarkStart w:name="z2385" w:id="1589"/>
    <w:p>
      <w:pPr>
        <w:spacing w:after="0"/>
        <w:ind w:left="0"/>
        <w:jc w:val="both"/>
      </w:pPr>
      <w:r>
        <w:rPr>
          <w:rFonts w:ascii="Times New Roman"/>
          <w:b w:val="false"/>
          <w:i w:val="false"/>
          <w:color w:val="000000"/>
          <w:sz w:val="28"/>
        </w:rPr>
        <w:t>
      12-тармаққа сәйкес әрбір модельге жиынтық бөлінісінде медициналық бұйымға қолдану саласының сипаттамасын, мақсатын, қысқаша сипаттамасын көрсете отырып, анықтама жасау</w:t>
      </w:r>
    </w:p>
    <w:bookmarkEnd w:id="15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 орыс тіліндегі модельдің (модификацияның) атауы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 моделінің атауы (модификациясы) қазақ тілінде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бөліктің түрі орыс тілінде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бөліктің түрі қазақ тілінде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бөліктердің атауы орыс тілінде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бөліктердің атауы қазақ тілінде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бөліктердің атауы орыс тілінде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бөліктердің атауы қазақ тілінде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орыс тілінде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қазақ тілінде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 орыс тілінде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 қазақ тілінде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блок МТ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блок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комплектующее****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жиынтықтаушылар****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програмное обеспечение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қамтамасыз ету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принадлежность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керек-жарақтары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расходный материал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материалдары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изделие типоразмерного ряда (с указанием диапазона размеров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үлгідегі мөлшерлі қатар бұйымы (өлшем ауқымын көрсете отырып)</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реагент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реагент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86" w:id="1590"/>
    <w:p>
      <w:pPr>
        <w:spacing w:after="0"/>
        <w:ind w:left="0"/>
        <w:jc w:val="both"/>
      </w:pPr>
      <w:r>
        <w:rPr>
          <w:rFonts w:ascii="Times New Roman"/>
          <w:b w:val="false"/>
          <w:i w:val="false"/>
          <w:color w:val="000000"/>
          <w:sz w:val="28"/>
        </w:rPr>
        <w:t>
      Ескертпе:</w:t>
      </w:r>
    </w:p>
    <w:bookmarkEnd w:id="1590"/>
    <w:bookmarkStart w:name="z2387" w:id="1591"/>
    <w:p>
      <w:pPr>
        <w:spacing w:after="0"/>
        <w:ind w:left="0"/>
        <w:jc w:val="both"/>
      </w:pPr>
      <w:r>
        <w:rPr>
          <w:rFonts w:ascii="Times New Roman"/>
          <w:b w:val="false"/>
          <w:i w:val="false"/>
          <w:color w:val="000000"/>
          <w:sz w:val="28"/>
        </w:rPr>
        <w:t>
      * Медициналық бұйымдарды жедел сараптау қайта тіркеу кезінде тізбенің 4 және 14-тармақтарында көзделген құжаттар ұсынылады.</w:t>
      </w:r>
    </w:p>
    <w:bookmarkEnd w:id="1591"/>
    <w:bookmarkStart w:name="z2388" w:id="1592"/>
    <w:p>
      <w:pPr>
        <w:spacing w:after="0"/>
        <w:ind w:left="0"/>
        <w:jc w:val="both"/>
      </w:pPr>
      <w:r>
        <w:rPr>
          <w:rFonts w:ascii="Times New Roman"/>
          <w:b w:val="false"/>
          <w:i w:val="false"/>
          <w:color w:val="000000"/>
          <w:sz w:val="28"/>
        </w:rPr>
        <w:t>
      ** модификациялар (орындау үлгілері) болған жағдайда деректер әрбір модификацияға (орындау үлгілеріне) жеке жолмен толтырылады)</w:t>
      </w:r>
    </w:p>
    <w:bookmarkEnd w:id="1592"/>
    <w:bookmarkStart w:name="z2389" w:id="1593"/>
    <w:p>
      <w:pPr>
        <w:spacing w:after="0"/>
        <w:ind w:left="0"/>
        <w:jc w:val="both"/>
      </w:pPr>
      <w:r>
        <w:rPr>
          <w:rFonts w:ascii="Times New Roman"/>
          <w:b w:val="false"/>
          <w:i w:val="false"/>
          <w:color w:val="000000"/>
          <w:sz w:val="28"/>
        </w:rPr>
        <w:t>
      *** бар болған жағдайда толтырылады</w:t>
      </w:r>
    </w:p>
    <w:bookmarkEnd w:id="1593"/>
    <w:bookmarkStart w:name="z2390" w:id="1594"/>
    <w:p>
      <w:pPr>
        <w:spacing w:after="0"/>
        <w:ind w:left="0"/>
        <w:jc w:val="both"/>
      </w:pPr>
      <w:r>
        <w:rPr>
          <w:rFonts w:ascii="Times New Roman"/>
          <w:b w:val="false"/>
          <w:i w:val="false"/>
          <w:color w:val="000000"/>
          <w:sz w:val="28"/>
        </w:rPr>
        <w:t>
      **** медициналық техникаға жиынтықтауыштар қатарында бірнеше өндірушілер көрсетілген жағдайда, негізгі өндірушінің осы жабдықты пайдалану кезінде функционалдық үйлесімділік, тиімділік және қауіпсіздік бөлігінде жиынтықтауыштарға рұқсат беру туралы хаты ұсынылады.</w:t>
      </w:r>
    </w:p>
    <w:bookmarkEnd w:id="1594"/>
    <w:bookmarkStart w:name="z2391" w:id="1595"/>
    <w:p>
      <w:pPr>
        <w:spacing w:after="0"/>
        <w:ind w:left="0"/>
        <w:jc w:val="both"/>
      </w:pPr>
      <w:r>
        <w:rPr>
          <w:rFonts w:ascii="Times New Roman"/>
          <w:b w:val="false"/>
          <w:i w:val="false"/>
          <w:color w:val="000000"/>
          <w:sz w:val="28"/>
        </w:rPr>
        <w:t>
      ****медициналық бұйымның құрамдас бөліктерінің түрін (негізгі блокты, жинақтауыштарды, бағдарламалық қамтамасыз етуді, керек-жарақ, шығын материалын, үлгідегі мөлшерлі қатар бұйымын (өлшем ауқымын көрсете отырып), реагент) өндіруші айқындайды.</w:t>
      </w:r>
    </w:p>
    <w:bookmarkEnd w:id="15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29-қосымша</w:t>
            </w:r>
          </w:p>
        </w:tc>
      </w:tr>
    </w:tbl>
    <w:bookmarkStart w:name="z2393" w:id="1596"/>
    <w:p>
      <w:pPr>
        <w:spacing w:after="0"/>
        <w:ind w:left="0"/>
        <w:jc w:val="both"/>
      </w:pPr>
      <w:r>
        <w:rPr>
          <w:rFonts w:ascii="Times New Roman"/>
          <w:b w:val="false"/>
          <w:i w:val="false"/>
          <w:color w:val="000000"/>
          <w:sz w:val="28"/>
        </w:rPr>
        <w:t>
      Нысан</w:t>
      </w:r>
    </w:p>
    <w:bookmarkEnd w:id="1596"/>
    <w:bookmarkStart w:name="z2394" w:id="1597"/>
    <w:p>
      <w:pPr>
        <w:spacing w:after="0"/>
        <w:ind w:left="0"/>
        <w:jc w:val="left"/>
      </w:pPr>
      <w:r>
        <w:rPr>
          <w:rFonts w:ascii="Times New Roman"/>
          <w:b/>
          <w:i w:val="false"/>
          <w:color w:val="000000"/>
        </w:rPr>
        <w:t xml:space="preserve"> Тіркеу куәлігінің қолданылу мерзімі ішінде медициналық бұйымның тіркеу дерекнамасына енгізілетін өзгерістер түрлерінің тізбесі</w:t>
      </w:r>
    </w:p>
    <w:bookmarkEnd w:id="15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(ескертулер)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 енгізу үшін қажетті құжаттар мен материалдардың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Медициналық бұйымның өндірушісі және (немесе) өндірістік алаңы туралы мәліметтерді өзгерту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нысанын өзгерту, атауын өзгерту, кеңсе мекенжайын өзгерту. Медициналық бұйымның нақты өндірісінің орны өзгерген жоқ. Сынақ әдістерін қоса алғанда, өндіріс процесінде немесе техникалық сипаттамаларда өзгерістер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Өндіруші елде медициналық бұйымның тіркелгенін растайтын құжат (тіркеу куәлігі, немесе нотариалды куәландырылған Еркін сату сертификаты (FreeSale), немесе қазақ және орыс тілдерінде түпнұсқаға сай аудармамен өзгерістер енгізілген Экспорт сертификаты) Халықаралық стандарттар мен Қазақстан Республикасында белгіленген растама талаптарына сәйкес формат: PDF.</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Өндіруші елдің уәкілетті органынан енгізілген өзгерістерді (өзгеріс енгізілген күнді көрсетумен) растайтын құжат, қазақ және орыс тілдерінде түпнұсқаға сай аудармамен, уәкілетті өкілмен куәландырылған. Формат: PDF.</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Медициналық бұйымдарды өндірушінің сапа менеджменті жүйесінің сертификаттарының көшірмелері ISO 13485, GMP немесе сәйкес аймақтық немесе ұлттық стандарттармен (медициналық бұйымдар өндірушісі мен өндірістік алаң үшін ұсынылады), қазақ және орыс тілдерінде түпнұсқаға сай аудармамен. Халықаралық растама стандарттарына және Қазақстан Республикасында белгіленген растама талаптарына сәйкес, куәландырылған (құжат шығарылған елде). Формат: PDF.</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Медициналық бұйымның қауіпсіздігі мен тиімділігіне сәйкестігі туралы декларация немесе эквивалентті құжат, қазақ және орыс тілдерінде түпнұсқаға сай аудармамен. Халықаралық растама стандарттарына және Қазақстан Республикасында белгіленген растама талаптарына сәйкес, куәландырылған. Формат: PDF.</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Қазақстан Республикасында берілген тіркеу куәлігінің көшірмесі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Өндірушінің хатымен расталған, өндіріс процесі және дайын өнімнің сапасы мен қауіпсіздігін бақылау өзгеріссіз қалатыны туралы, өзгерістер енгізілген күнді көрсетумен, қазақ және орыс тілдерінде түпнұсқаға сай аудармамен, уәкілетті өкілмен куәландырылған. Формат: PDF.</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Өндіруші елде бекітілген өзгерістер енгізілген медициналық техникаға арналған пайдалану құжаты (түпнұсқалық нұсқа) қазақ және орыс тілдерінде түпнұсқаға сай аудармамен (құжатты өндіруші куәландырады). Түпнұсқаға сай аударма қазақ және орыс тілдерінде уәкілетті өкілмен куәландырылған, формат: PDF немесе медициналық бұйымды қолдану жөніндегі нұсқаулық жобалары, өзгерістер енгізілген қазақ және орыс тілдерінде. Құжатты көрсетілетін қызмет алушымен куәландырған, формат: PDF, DOC.</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Бекітілген нысана бойынша құрамдас бөліктер мен шығыс материалдарының тізімін көрсететін жаңартылған анықтама. Нысан бойынша орындау нұсқалары, формат: Excel, PDF.</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Өзіндік өзгерістері бар таңбалау үлгісі JPEG форматында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Медициналық бұйымды өндірудің бір бөлігі немесе барлық процестері үшін өндірістік алаңды ауыстыру немесе жаңасын қосу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5" w:id="1598"/>
          <w:p>
            <w:pPr>
              <w:spacing w:after="20"/>
              <w:ind w:left="20"/>
              <w:jc w:val="both"/>
            </w:pPr>
            <w:r>
              <w:rPr>
                <w:rFonts w:ascii="Times New Roman"/>
                <w:b w:val="false"/>
                <w:i w:val="false"/>
                <w:color w:val="000000"/>
                <w:sz w:val="20"/>
              </w:rPr>
              <w:t xml:space="preserve">
Негізгі шарт — жаңа лицензияның өндіріс үшін берілгендігі, бұл лицензияны өндіруші елдің уәкілетті органы берген. </w:t>
            </w:r>
          </w:p>
          <w:bookmarkEnd w:id="1598"/>
          <w:p>
            <w:pPr>
              <w:spacing w:after="20"/>
              <w:ind w:left="20"/>
              <w:jc w:val="both"/>
            </w:pPr>
            <w:r>
              <w:rPr>
                <w:rFonts w:ascii="Times New Roman"/>
                <w:b w:val="false"/>
                <w:i w:val="false"/>
                <w:color w:val="000000"/>
                <w:sz w:val="20"/>
              </w:rPr>
              <w:t>
Жаңа өндірістік алаңға инспекция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осы Қағидаларға 29-қосымшаға сәйкес ұсынылады. Сараптама осы Қағидаларда көзделген мерзімдерде жүргізіледі.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6" w:id="1599"/>
          <w:p>
            <w:pPr>
              <w:spacing w:after="20"/>
              <w:ind w:left="20"/>
              <w:jc w:val="both"/>
            </w:pPr>
            <w:r>
              <w:rPr>
                <w:rFonts w:ascii="Times New Roman"/>
                <w:b w:val="false"/>
                <w:i w:val="false"/>
                <w:color w:val="000000"/>
                <w:sz w:val="20"/>
              </w:rPr>
              <w:t xml:space="preserve">
3. Уәкілетті өкіл туралы мәліметтерді өзгерту, соның ішінде заңды тұлғаның қайта </w:t>
            </w:r>
          </w:p>
          <w:bookmarkEnd w:id="1599"/>
          <w:p>
            <w:pPr>
              <w:spacing w:after="20"/>
              <w:ind w:left="20"/>
              <w:jc w:val="both"/>
            </w:pPr>
            <w:r>
              <w:rPr>
                <w:rFonts w:ascii="Times New Roman"/>
                <w:b w:val="false"/>
                <w:i w:val="false"/>
                <w:color w:val="000000"/>
                <w:sz w:val="20"/>
              </w:rPr>
              <w:t>
ұйымдастырылуы, атауын өзгертуі, дара кәсіпкердің (бар болған жағдайда) тегі, аты, әкесінің аты мен тұрғылықты мекенжайының өзгеруі</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куәлігінде жасалған өзгерістер медициналық бұйымның тиімділігіне және қауіпсіздігіне әсер етпейді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Өндірушінің уәкілетті өкілінің өкілеттігін растайтын құжаттың көшірмесі (өндірушіден сенімхат)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Тіркеу куәлігінің көшірмесі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Өзгерістерді растайтын құжаттар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Өндіруші елде бекітілген өзгерістер енгізілген медициналық техникаға арналған пайдалану құжаты (түпнұсқалық нұсқа) қазақ және орыс тілдерінде түпнұсқаға сай аудармамен (құжатты өндіруші куәландырады). Түпнұсқаға сай аударма қазақ және орыс тілдерінде уәкілетті өкілмен куәландырылған. Формат: PDF немесе өзгерістер енгізілген медициналық бұйымды қолдану жөніндегі нұсқаулық жобалары, қазақ және орыс тілдерінде. Құжатты көрсетілетін қызмет алушымен куәландырған, формат: PDF, DOC.</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Өндіруші медициналық бұйымның орамы, этикеткасы, жапсырмасының мәтінінің жобасы, өзгерістер енгізілген қазақ және орыс тілдерінде, формат: PDF, JPEG.</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Медициналық бұйымның атауын өзгерту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бұйымның атауын өзгерту қажеттілігін негіздейтін дәлелдеме, бұл өзгеріс функционалдық және техникалық сипаттамаларға әсер етпейді.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Бекітілген нысан бойынша өзгерістер енгізу туралы өтініш, формат: DOC</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Өндіруші елде медициналық техника (медициналық бұйым) тіркелгенін растайтын нотариалды куәландырылған құжат (тіркеу куәлігін немесе Еркін сату сертификатын (FreeSale), немесе Экспорт сертификатын) енгізілген өзгерістермен және қазақ және орыс тілдерінде түпнұсқаға сай аудармамен. Халықаралық растама стандарттарына және Қазақстан Республикасында белгіленген растама талаптарына сәйкес, формат: PDF.</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Қазақстан Республикасында берілген тіркеу куәлігінің көшірмесі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Өндірушінің (жасауышының) хаты, медициналық бұйымның атауын өзгерту қажеттілігін негіздейтін дәлелдеме, бұл өзгеріс медициналық бұйымның функционалдық және техникалық сипаттамаларына әсер етпейді, қазақ және орыс тілдерінде түпнұсқаға сай аудармамен, уәкілетті өкілмен куәландырылған. Формат: PDF.</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Өндіруші елде бекітілген өзгерістер енгізілген медициналық техникаға арналған пайдалану құжаты (түпнұсқалық нұсқа) қазақ және орыс тілдерінде түпнұсқаға сай аудармамен (құжатты өндіруші куәландырады). Түпнұсқаға сай аударма қазақ және орыс тілдерінде уәкілетті өкілмен куәландырылған. Формат: PDF немесе өзгерістер енгізілген медициналық бұйымды қолдану жөніндегі нұсқаулық жобалары, қазақ және орыс тілдерінде. Құжатты көрсетілетін қызмет алушымен куәландырған, формат: PDF, DOC.</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Өндіруші елде бекітілген өзгерістер енгізілген медициналық бұйымды қолдану жөніндегі нұсқаулық, қазақ және орыс тілдерінде түпнұсқаға сай аудармамен. Құжатты өндіруші куәландырады, формат: PDF (медициналық мақсаттағы бұйым үшін қолданылады).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Өндіруші немесе оның уәкілетті өкілі куәландыратын өзгерістер енгізілген медициналық бұйымның орамы, этикеткасы, жапсырмасының мәтінінің жобасы қазақ және орыс тілдерінде. Формат: PDF, DOC, JPEG.</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Өзгерістер енгізілген түсті орамдар, этикеткалар, жапсырмалардың макеттері (қажет болған жағдайда), форматта: JPEG.</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Медициналық бұйымның жалпы көрінісінің фотографиялық суреттері, тағайындалуы бойынша қолдану үшін қажетті құрамдас бөліктерімен бірге (көлемі кемінде 18 x 24 сантиметр).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Бекітілген нысан бойынша құрамдас бөліктер мен шығыс материалдарының тізімін көрсететін жаңартылған анықтама. Нысан бойынша орындау нұсқалары, формат: Excel, PDF.</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Керек-жарақтардың және (немесе) жинақтауыштардың және (немесе) шығыс материалдарының құрамы, бағдарламалық қамтамасыз етуді жаңарту (жаңа нұсқасын орнату); бұйымдардың өлшемдік қатарын кеңейту/ қысқарту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бұйымның қауіпсіздігіне, сапасына және тиімділігіне, сондай-ақ функционалдық сипаттамаларына әсер етпейтіндігі. Медициналық техниканың негізгі блогын қосу қарастырылмаған.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Бекітілген нысан бойынша өзгерістер енгізу туралы өтініш, формат: DOC.</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Қазақстан Республикасында берілген тіркеу куәлігінің көшірмесі.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Өндірушінің (жасауышының) хаты, құрамдас бөліктердің құрамын өзгерту қажеттілігін негіздейтін дәлелдемені қамтитын және жаңа құрамдас бөліктер тізімін көрсететін құжат, медициналық бұйымның функционалдық сипаттамаларына әсер етпеуін растайтын (in vitro (IVD) диагностика үшін медициналық бұйымның анықталатын аналиттер спектрін кеңейтуді қоса алғанда), қазақ және орыс тілдерінде түпнұсқаға сай аудармамен, уәкілетті өкілмен куәландырылған. Формат: PDF.</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Өндіруші елде бекітілген өзгерістер енгізілген медициналық техникаға арналған пайдалану құжаты (түпнұсқалық нұсқа) қазақ және орыс тілдерінде түпнұсқаға сай аудармамен (құжатты өндіруші куәландырады). Түпнұсқаға сай аударма қазақ және орыс тілдерінде уәкілетті өкілмен куәландырылған. Формат: PDF. Немесе өзгерістер енгізілген медициналық бұйымды қолдану жөніндегі нұсқаулық жобалары қазақ және орыс тілдерінде. Құжатты көрсетілген қызмет алушымен куәландырған. Формат: PDF, DOC.</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Өндіруші елде бекітілген, өзгерістер енгізілген медициналық бұйымды қолдану жөніндегі нұсқаулықтың (түпнұсқалық нұсқасы) қазақ және орыс тілдеріндегі түпнұсқаға сай аудармасы. Құжатты өндіруші куәландырады. Формат: PDF (медициналық мақсаттағы бұйым үшін қолданылады).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Бекітілген нысан бойынша құрамдас бөліктер мен шығыс материалдарының тізімін көрсететін жаңартылған анықтама. Нысан бойынша орындау нұсқалары, формат: Excel, PDF.</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Медициналық бұйым болып табылатын жиынтықтауышты, Шығыс материалын қосқанда-медициналық бұйымның үлгілері (стерильденген кезде барлық жиынтық ұсынылады) және сапасы бойынша құжат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Құжаттар осы Ережелердің 29-қосымшасына сәйкес ұсынылады. Экспертиза медициналық бұйымды тіркеу кезінде көзделген мерзімдерде жүргізіледі.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Қолдану көрсетілімдерін; қолдану саласын; қарсы көрсетілімдерді; жанама әсерлерді өзгерту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бұйымды қолданудың қауіпсіздігі сақталады және қауіпсіздік пен тиімділік бойынша клиникалық зерттеулердің деректерімен расталады.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Бекітілген нысан бойынша өзгерістер енгізу туралы өтініш, Word форматында.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Қазақстан Республикасында берілген тіркеу куәлігінің көшірмесі.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Өндірушінің (жасауышының) енгізілетін өзгерістердің қажеттілігін негіздейтін дәлелді хат, қазақ және орыс тілдерінде түпнұсқаға сай аудармамен, уәкілетті өкілмен куәландырылған. Формат: PDF.</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Өндіруші елде бекітілген, өзгерістер енгізілген медициналық бұйымды қолдану жөніндегі нұсқаулықтың (түпнұсқалық нұсқасы) қазақ және орыс тілдеріндегі түпнұсқаға сай аудармасы. Құжатты өндіруші куәландырады. Формат: PDF (медициналық мақсаттағы бұйым үшін қолданылады).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Өндіруші елде бекітілген, өзгерістер енгізілген медициналық техникаға арналған пайдалану құжаты (түпнұсқалық нұсқасы) қазақ және орыс тілдерінде түпнұсқаға сай аудармамен (құжатты өндіруші куәландырады). Түпнұсқаға сай аударма қазақ және орыс тілдерінде уәкілетті өкілмен куәландырылған. Формат: PDF. Немесе өзгерістер енгізілген медициналық бұйымды қолдану жөніндегі нұсқаулық жобалары қазақ және орыс тілдерінде. Көрсетілген қызмет алушы куәландырады. Формат: PDF, DOC.</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Бұрын бекітілген нұсқаулық.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Өзгерістер енгізілген түсті орамдар, этикеткалар, жапсырмалардың макеттері (қажет болған жағдайда), формат: JPEG.</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Енгізілетін өзгерістерді көрсететін клиникалық сынақтардың нәтижелері.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Медициналық техникаға арналған құрамдас бөліктердің, аксессуарлардың, шығыс материалдарының өндірушілерін ауыстыру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техникаға арналған құрамдас бөліктер мен (немесе) шығыс материалдардың техникалық сипаттамалары және сапаны бақылау медициналық бұйымның қауіпсіздігіне, сапасына және тиімділігіне әсер етпейді. Медициналық техникасының негізгі блогының өндірушісін ауыстыру қарастырылмаған.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Бекітілген нысан бойынша өзгерістер енгізу туралы өтініш, формат: DOC.</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Өндіріс шарттарының ұлттық және (немесе) халықаралық GMP; ISO стандарттарына сәйкестігін растайтын нотариалды түрде куәландырылған құжат, құрамдас бөліктер мен (немесе) шығыс материалдарының өзгерістермен сәйкестігімен, қазақ және орыс тілдерінде түпнұсқаға сай аудармамен, формат: PDF.</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Қазақстан Республикасында берілген тіркеу куәлігінің көшірмесі.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Өндірушінің хаты, онда өндірістік процесс пен дайын өнімнің сапасы мен қауіпсіздігіне бақылаудың өзгеріссіз қалатыны расталған, қазақ және орыс тілдеріндегі түпнұсқаға сай аудармамен, уәкілетті өкілмен куәландырылған. Формат: PDF.</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елде бекітілген, өзгерістер енгізілген медициналық техникаға арналған пайдалану құжаты (түпнұсқалық нұсқасы) қазақ және орыс тілдеріндегі түпнұсқаға сай аудармамен (құжатты өндіруші куәландырады). Түпнұсқаға сай аударма қазақ және орыс тілдерінде уәкілетті өкілмен куәландырылған. Формат: PDF. Немесе өзгерістер енгізілген медициналық бұйымды қолдану жөніндегі нұсқаулық жобалары қазақ және орыс тілдерінде. Көрсетілген қызмет алушы куәландырады. Формат: PDF, DOС.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Өндіруші елде бекітілген, өзгерістер енгізілген медициналық бұйымды қолдану жөніндегі нұсқаулық (түпнұсқалық нұсқасы), қазақ және орыс тілдеріндегі түпнұсқаға сай аудармамен. Құжатты өндіруші куәландырады. Формат: PDF (медициналық мақсаттағы бұйым үшін қолданылады).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Өзгертілген құрамдас бөліктер мен шығыс материалдарының тізімін көрсететін жаңартылған анықтама бекітілген форма бойынша. Формат бойынша орындалу нұсқалары: Excel, PDF.</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Медициналық бұйымның сақтау мерзімін ұлғайту (қысқарту)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өзгерту қажеттілігін негіздейтін дәлелдеме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Бекітілген нысан бойынша өзгерістер енгізу туралы өтініш, формат: DOC.</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Қазақстан Республикасында берілген тіркеу куәлігінің көшірмесі.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Өндірушінің өндірістік процесс пен дайын өнімнің сапасы мен қауіпсіздігін бақылау өзгеріссіз қалатынын растайтын хатты өндірушінің өзі куәландырады.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Тұрақтылық туралы деректер кемінде үш партия бойынша (сақтау мерзімін негіздейтін есеп) қазақ және орыс тілдеріндегі түпнұсқаға сай аудармамен, өндіруші тарапынан куәландырылады, формат: PDF.</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Өндіруші елде бекітілген, өзгерістер енгізілген медициналық техникаға арналған пайдалану құжаты (түпнұсқалық нұсқасы) қазақ және орыс тілдеріндегі түпнұсқаға сай аудармамен (құжатты өндіруші куәландырады). Түпнұсқаға сай аударма қазақ және орыс тілдерінде уәкілетті өкілмен куәландырылған. Формат: PDF. Немесе өзгерістер енгізілген медициналық бұйымды қолдану жөніндегі нұсқаулық жобалары қазақ және орыс тілдерінде. Көрсетілген қызмет алушы куәландырады. Формат: PDF, DOC.</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Өндіруші елде бекітілген, өзгерістер енгізілген медициналық бұйымды қолдану жөніндегі нұсқаулық, қазақ және орыс тілдеріндегі түпнұсқаға сай аудармамен. Құжатты өндіруші куәландырады. Формат: PDF (медициналық мақсаттағы бұйым үшін қолданылады).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Түсті қаптама, жапсырма, жапсырмалар макеттері, формат: JPEG.</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Сақтау шарттарын өзгерту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шарттарын өзгерту қажеттілігін негіздейтін дәлелдеме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Бекітілген нысан бойынша өзгерістер енгізу туралы өтініш, формат: Word.</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Қазақстан Республикасында берілген тіркеу куәлігінің көшірмесі.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Өндірушінің хаты, онда өндірістік процесс өзгеріссіз қалатыны расталған, қазақ және орыс тілдеріндегі түпнұсқаға сай аудармамен, уәкілетті өкілмен куәландырылған. Формат: PDF.</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Өндірушінің хаты, онда көрсетілген бақылау процедурасы дайын өнімнің сапасын және қауіпсіздігін төмендетпейтіні расталған., формат: PDF</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Өндірістің соңғы өнімінің сапасын реттейтін өзгерістер енгізілген сапа жөніндегі құжаттама, соңғы өнімнің талдау және бақылау әдістемесінің нотариалды куәландырылған сертификаты. Түпнұсқаға сай аударма қазақ және орыс тілдерінде өндіруші тарапынан куәландырылады. Формат: PDF.</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Өндіруші елде бекітілген, өзгерістер енгізілген медициналық бұйымды қолдану жөніндегі нұсқаулық, қазақ және орыс тілдеріндегі түпнұсқаға сай аудармамен. Құжатты өндіруші куәландырады. Формат: PDF (медициналық мақсаттағы бұйым үшін қолданылады).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Түсті қаптама, жапсырма, жапсырмалар макеттері, формат: JPEG.</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Дайын өнімнің медициналық бұйымының сапасын бақылау процедурасын өзгерту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бақылау процедурасын өзгерту қажеттілігін негіздейтін дәлелдеме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Бекітілген нысан бойынша өзгерістер енгізу туралы өтініш, формат: Word.</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Қазақстан Республикасында берілген тіркеу куәлігінің көшірмесі.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Өндірушінің хаты, онда өндірістік процесс өзгеріссіз қалатыны расталған, қазақ және орыс тілдеріндегі түпнұсқаға сай аудармамен, уәкілетті өкілмен куәландырылған. Формат: PDF.</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Өндірушінің хаты, онда көрсетілген бақылау процедурасы дайын өнімнің сапасын және қауіпсіздігін төмендетпейтіні расталған.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Өндірістің соңғы өнімінің сапасын реттейтін өзгерістер енгізілген сапа жөніндегі құжаттама, соңғы өнімнің талдау және бақылау әдістемесінің нотариалды куәландырылған сертификаты. Түпнұсқаға сай аударма қазақ және орыс тілдерінде өндіруші тарапынан куәландырылады. Формат: PDF.</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Лабораториялық сынақтар жүргізу үшін үлгілер, стандартты үлгілер (қажет болған жағдайда).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Медициналық бұйымның орамын өзгерту: медициналық бұйымның бастапқы орамы; екінші және (немесе) топтық орамы, тасымалданатын, аралық орамдары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Орамды өзгертуінің медициналық бұйымның тұрақтылығына, сапасына әсері (әсер етпеуі); орам мен медициналық бұйымның өзара әрекеттесуі туралы негізделген дәлелдеме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Бекітілген нысан бойынша өзгерістер енгізу туралы өтініш, DOC форматында.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Қазақстан Республикасында берілген тіркеу куәлігінің көшірмесі.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Өндірушінің хаты, онда бастапқы қаптамаға енгізілген өзгерістердің медициналық бұйымның тұрақтылығына, сапасына әсер ететіні (әсер етпейтіні) расталған. Қазақ және орыс тілдеріндегі түпнұсқаға сай аудармасы уәкілетті өкілмен куәландырылған. Формат: PDF.</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Дайын өнімнің сапасын реттейтін, өзгерістер енгізілген сапаға қатысты құжаттама, нотариалды куәландырылған талдау сертификаты және дайын өнімді бақылау әдістемелері. Қазақ және орыс тілдеріндегі түпнұсқаға сай аудармасы өндіруші тарапынан куәландырылған. Формат: PDF.</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Қаптамалардың, жапсырмалардың, стикерлердің жаңа және бұрынғы үлгілерінің түрлі-түсті макеттері.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Медицина бұйымының фотосуреті.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Бастапқы қаптамасы өзгертілген жағдайда (қажет болған кезде) стерильді медициналық бұйымдардың үлгілері, зертханалық сынақтар жүргізуге арналған стандартты үлгілер.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Медициналық бұйымды таңбалау үшін қолданылатын баспа таңбалары, праймерлер немесе басқа да таңбалаулар, мөрлер мен жазуларды өзгерту, соның ішінде таңбалау үшін қолданылатын бояуды қосу немесе өзгерту.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Таңбалауды өзгерту қажеттілігін негіздейтін дәлелдеме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Өзгерістерді енгізу туралы бекітілген нысандағы өтініш, Word форматында.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Қазақстан Республикасында берілген тіркеу куәлігінің көшірмесі.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Өндірушінің енгізілетін өзгерістер туралы негіздеме хаты. Аутентті қазақ және орыс тілдеріне аудармасы уәкілетті өкілмен куәландырылады, формат: PDF.</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Ескі және жаңа үлгідегі қаптамалар, этикеткалар, жапсырмалар түсті макеттері, формат: JPEG.</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Медициналық құралдың қаптамасы, этикеткасы, жапсырмасының мәтін макетінің жобасы қазақ және орыс тілдерінде, формат: PDF, JPEG.</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Медициналық құралдың фотосуреті.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Эксплуатационалды құжат медициналық техника туралы, енгізілген өзгерістермен, өндіруші елде бекітілген (түпнұсқа нұсқасы) және қазақ және орыс тілдеріне расталған аудармасы (өнім өндіруші елде бекітілген құжат). Аударма құжатын құзыретті өкіл растайды) формат: PDF немесе медициналық бұйымдардың қолдану нұсқаулығының жобасы, енгізілген өзгерістермен қазақ және орыс тілдерінде. Құжатты Көрсетілген қызмет алушы растайды, формат: PDF, DOC.</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30-қосымша</w:t>
            </w:r>
          </w:p>
        </w:tc>
      </w:tr>
    </w:tbl>
    <w:bookmarkStart w:name="z2398" w:id="1600"/>
    <w:p>
      <w:pPr>
        <w:spacing w:after="0"/>
        <w:ind w:left="0"/>
        <w:jc w:val="both"/>
      </w:pPr>
      <w:r>
        <w:rPr>
          <w:rFonts w:ascii="Times New Roman"/>
          <w:b w:val="false"/>
          <w:i w:val="false"/>
          <w:color w:val="000000"/>
          <w:sz w:val="28"/>
        </w:rPr>
        <w:t>
      нысан</w:t>
      </w:r>
    </w:p>
    <w:bookmarkEnd w:id="1600"/>
    <w:bookmarkStart w:name="z2399" w:id="1601"/>
    <w:p>
      <w:pPr>
        <w:spacing w:after="0"/>
        <w:ind w:left="0"/>
        <w:jc w:val="left"/>
      </w:pPr>
      <w:r>
        <w:rPr>
          <w:rFonts w:ascii="Times New Roman"/>
          <w:b/>
          <w:i w:val="false"/>
          <w:color w:val="000000"/>
        </w:rPr>
        <w:t xml:space="preserve"> сараптамаға ұсынылған медициналық бұйымның бастапқы сараптамасының есебі </w:t>
      </w:r>
    </w:p>
    <w:bookmarkEnd w:id="16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Сарапшының Т.А.Ә. (бар бюолса)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 және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сараптамаға құжаттардың келіп түскен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бұйымның сауда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Медициналық бұйымның мақсаты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саласы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Қолданудың ықтимал тәуекел дәрежесіне байланысты классы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 алушы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00" w:id="1602"/>
    <w:p>
      <w:pPr>
        <w:spacing w:after="0"/>
        <w:ind w:left="0"/>
        <w:jc w:val="both"/>
      </w:pPr>
      <w:r>
        <w:rPr>
          <w:rFonts w:ascii="Times New Roman"/>
          <w:b w:val="false"/>
          <w:i w:val="false"/>
          <w:color w:val="000000"/>
          <w:sz w:val="28"/>
        </w:rPr>
        <w:t>
      Өндіруші туралы мәлеметтер:</w:t>
      </w:r>
    </w:p>
    <w:bookmarkEnd w:id="16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түрі немесе өндіріс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Ел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Өндіруші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Өндірістік алаң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Өндірушінің уәкілетті өкілі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Буып-түюші (қажет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аумағындағы қолайсыз оқиғалардың (инциденттердің) мониторнигі жөніндегі уәкілетті тұлға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01" w:id="1603"/>
    <w:p>
      <w:pPr>
        <w:spacing w:after="0"/>
        <w:ind w:left="0"/>
        <w:jc w:val="both"/>
      </w:pPr>
      <w:r>
        <w:rPr>
          <w:rFonts w:ascii="Times New Roman"/>
          <w:b w:val="false"/>
          <w:i w:val="false"/>
          <w:color w:val="000000"/>
          <w:sz w:val="28"/>
        </w:rPr>
        <w:t>
      1. Көрсетілетін қызметті алушының тіркеу декертерінде қолданыстағы заңнаманың талаптарына сәйкес ұсынылған тіркеу деректері құжаттарының толықтығын, толықтығын және сәйкестігін бағалау бойынша медициналық бұйымның бастапқы сараптамасы (декректердің толықтығы және құжаттарды дұрыс ресімделмегендіні туралы ескертулер көрсетіледі).</w:t>
      </w:r>
    </w:p>
    <w:bookmarkEnd w:id="1603"/>
    <w:bookmarkStart w:name="z2402" w:id="1604"/>
    <w:p>
      <w:pPr>
        <w:spacing w:after="0"/>
        <w:ind w:left="0"/>
        <w:jc w:val="both"/>
      </w:pPr>
      <w:r>
        <w:rPr>
          <w:rFonts w:ascii="Times New Roman"/>
          <w:b w:val="false"/>
          <w:i w:val="false"/>
          <w:color w:val="000000"/>
          <w:sz w:val="28"/>
        </w:rPr>
        <w:t>
      _____________________________________________________________________</w:t>
      </w:r>
    </w:p>
    <w:bookmarkEnd w:id="1604"/>
    <w:bookmarkStart w:name="z2403" w:id="1605"/>
    <w:p>
      <w:pPr>
        <w:spacing w:after="0"/>
        <w:ind w:left="0"/>
        <w:jc w:val="both"/>
      </w:pPr>
      <w:r>
        <w:rPr>
          <w:rFonts w:ascii="Times New Roman"/>
          <w:b w:val="false"/>
          <w:i w:val="false"/>
          <w:color w:val="000000"/>
          <w:sz w:val="28"/>
        </w:rPr>
        <w:t>
      2. Өндіруші елде (дайындаушыда) және басқа елдерде тіркелу:</w:t>
      </w:r>
    </w:p>
    <w:bookmarkEnd w:id="16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Ел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Тіркеуді куәландыратын құжаттың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ескертпесі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04" w:id="1606"/>
    <w:p>
      <w:pPr>
        <w:spacing w:after="0"/>
        <w:ind w:left="0"/>
        <w:jc w:val="both"/>
      </w:pPr>
      <w:r>
        <w:rPr>
          <w:rFonts w:ascii="Times New Roman"/>
          <w:b w:val="false"/>
          <w:i w:val="false"/>
          <w:color w:val="000000"/>
          <w:sz w:val="28"/>
        </w:rPr>
        <w:t>
      3. Өтініште және тіркеу деректерінің құжаттарында көрсетілген қолдаудың ықтимал тәуекел дәрежесіне байланысты медициналық бұйым сынбының сәйкестігі:</w:t>
      </w:r>
    </w:p>
    <w:bookmarkEnd w:id="16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Өтінішке сәйкес сынып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деректерінің құжаттарына сәйкес сынып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Сыныпты көрсету жөніндегі тіркеу деректеріндегі құжаттың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ескертпесі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05" w:id="1607"/>
    <w:p>
      <w:pPr>
        <w:spacing w:after="0"/>
        <w:ind w:left="0"/>
        <w:jc w:val="both"/>
      </w:pPr>
      <w:r>
        <w:rPr>
          <w:rFonts w:ascii="Times New Roman"/>
          <w:b w:val="false"/>
          <w:i w:val="false"/>
          <w:color w:val="000000"/>
          <w:sz w:val="28"/>
        </w:rPr>
        <w:t>
      4. Дәрілік заттар мен медициналық бұйымдардың айналысы саласындағы Қазақстан Республикасы заңнамасының талаптарына сәкес мәлімделетін медициналық бұйымның қаптамаларының барлық түрлеріне арналған қаптама макеттерінің, затбелгілердің, жапсырмалардың және оның модификацияларының болуын бағалау.</w:t>
      </w:r>
    </w:p>
    <w:bookmarkEnd w:id="1607"/>
    <w:bookmarkStart w:name="z2406" w:id="1608"/>
    <w:p>
      <w:pPr>
        <w:spacing w:after="0"/>
        <w:ind w:left="0"/>
        <w:jc w:val="both"/>
      </w:pPr>
      <w:r>
        <w:rPr>
          <w:rFonts w:ascii="Times New Roman"/>
          <w:b w:val="false"/>
          <w:i w:val="false"/>
          <w:color w:val="000000"/>
          <w:sz w:val="28"/>
        </w:rPr>
        <w:t>
      ______________________________________________________________________</w:t>
      </w:r>
    </w:p>
    <w:bookmarkEnd w:id="1608"/>
    <w:bookmarkStart w:name="z2407" w:id="1609"/>
    <w:p>
      <w:pPr>
        <w:spacing w:after="0"/>
        <w:ind w:left="0"/>
        <w:jc w:val="both"/>
      </w:pPr>
      <w:r>
        <w:rPr>
          <w:rFonts w:ascii="Times New Roman"/>
          <w:b w:val="false"/>
          <w:i w:val="false"/>
          <w:color w:val="000000"/>
          <w:sz w:val="28"/>
        </w:rPr>
        <w:t>
      5. Қорытынды:</w:t>
      </w:r>
    </w:p>
    <w:bookmarkEnd w:id="16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әрі сараптамадан бас тарту (негіздемемен)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бұйымға сараптама жүргізуді жалғастыру</w:t>
            </w:r>
          </w:p>
        </w:tc>
      </w:tr>
    </w:tbl>
    <w:bookmarkStart w:name="z2408" w:id="1610"/>
    <w:p>
      <w:pPr>
        <w:spacing w:after="0"/>
        <w:ind w:left="0"/>
        <w:jc w:val="both"/>
      </w:pPr>
      <w:r>
        <w:rPr>
          <w:rFonts w:ascii="Times New Roman"/>
          <w:b w:val="false"/>
          <w:i w:val="false"/>
          <w:color w:val="000000"/>
          <w:sz w:val="28"/>
        </w:rPr>
        <w:t>
      Құрылымдық бөлімшенің басшысы</w:t>
      </w:r>
    </w:p>
    <w:bookmarkEnd w:id="1610"/>
    <w:bookmarkStart w:name="z2409" w:id="1611"/>
    <w:p>
      <w:pPr>
        <w:spacing w:after="0"/>
        <w:ind w:left="0"/>
        <w:jc w:val="both"/>
      </w:pPr>
      <w:r>
        <w:rPr>
          <w:rFonts w:ascii="Times New Roman"/>
          <w:b w:val="false"/>
          <w:i w:val="false"/>
          <w:color w:val="000000"/>
          <w:sz w:val="28"/>
        </w:rPr>
        <w:t>
      __________ _____________________________</w:t>
      </w:r>
    </w:p>
    <w:bookmarkEnd w:id="1611"/>
    <w:bookmarkStart w:name="z2410" w:id="1612"/>
    <w:p>
      <w:pPr>
        <w:spacing w:after="0"/>
        <w:ind w:left="0"/>
        <w:jc w:val="both"/>
      </w:pPr>
      <w:r>
        <w:rPr>
          <w:rFonts w:ascii="Times New Roman"/>
          <w:b w:val="false"/>
          <w:i w:val="false"/>
          <w:color w:val="000000"/>
          <w:sz w:val="28"/>
        </w:rPr>
        <w:t>
      Қолы, Т.А.Ә (бар болса)</w:t>
      </w:r>
    </w:p>
    <w:bookmarkEnd w:id="1612"/>
    <w:bookmarkStart w:name="z2411" w:id="1613"/>
    <w:p>
      <w:pPr>
        <w:spacing w:after="0"/>
        <w:ind w:left="0"/>
        <w:jc w:val="both"/>
      </w:pPr>
      <w:r>
        <w:rPr>
          <w:rFonts w:ascii="Times New Roman"/>
          <w:b w:val="false"/>
          <w:i w:val="false"/>
          <w:color w:val="000000"/>
          <w:sz w:val="28"/>
        </w:rPr>
        <w:t>
      Сарапшы</w:t>
      </w:r>
    </w:p>
    <w:bookmarkEnd w:id="1613"/>
    <w:bookmarkStart w:name="z2412" w:id="1614"/>
    <w:p>
      <w:pPr>
        <w:spacing w:after="0"/>
        <w:ind w:left="0"/>
        <w:jc w:val="both"/>
      </w:pPr>
      <w:r>
        <w:rPr>
          <w:rFonts w:ascii="Times New Roman"/>
          <w:b w:val="false"/>
          <w:i w:val="false"/>
          <w:color w:val="000000"/>
          <w:sz w:val="28"/>
        </w:rPr>
        <w:t>
      __________ _____________________________</w:t>
      </w:r>
    </w:p>
    <w:bookmarkEnd w:id="1614"/>
    <w:bookmarkStart w:name="z2413" w:id="1615"/>
    <w:p>
      <w:pPr>
        <w:spacing w:after="0"/>
        <w:ind w:left="0"/>
        <w:jc w:val="both"/>
      </w:pPr>
      <w:r>
        <w:rPr>
          <w:rFonts w:ascii="Times New Roman"/>
          <w:b w:val="false"/>
          <w:i w:val="false"/>
          <w:color w:val="000000"/>
          <w:sz w:val="28"/>
        </w:rPr>
        <w:t>
      Қолы, Т.А.Ә (бар болса)</w:t>
      </w:r>
    </w:p>
    <w:bookmarkEnd w:id="1615"/>
    <w:bookmarkStart w:name="z2414" w:id="1616"/>
    <w:p>
      <w:pPr>
        <w:spacing w:after="0"/>
        <w:ind w:left="0"/>
        <w:jc w:val="both"/>
      </w:pPr>
      <w:r>
        <w:rPr>
          <w:rFonts w:ascii="Times New Roman"/>
          <w:b w:val="false"/>
          <w:i w:val="false"/>
          <w:color w:val="000000"/>
          <w:sz w:val="28"/>
        </w:rPr>
        <w:t>
      Күні ______________</w:t>
      </w:r>
    </w:p>
    <w:bookmarkEnd w:id="16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31-қосымша</w:t>
            </w:r>
          </w:p>
        </w:tc>
      </w:tr>
    </w:tbl>
    <w:bookmarkStart w:name="z2416" w:id="1617"/>
    <w:p>
      <w:pPr>
        <w:spacing w:after="0"/>
        <w:ind w:left="0"/>
        <w:jc w:val="both"/>
      </w:pPr>
      <w:r>
        <w:rPr>
          <w:rFonts w:ascii="Times New Roman"/>
          <w:b w:val="false"/>
          <w:i w:val="false"/>
          <w:color w:val="000000"/>
          <w:sz w:val="28"/>
        </w:rPr>
        <w:t>
      нысан</w:t>
      </w:r>
    </w:p>
    <w:bookmarkEnd w:id="1617"/>
    <w:bookmarkStart w:name="z2417" w:id="1618"/>
    <w:p>
      <w:pPr>
        <w:spacing w:after="0"/>
        <w:ind w:left="0"/>
        <w:jc w:val="left"/>
      </w:pPr>
      <w:r>
        <w:rPr>
          <w:rFonts w:ascii="Times New Roman"/>
          <w:b/>
          <w:i w:val="false"/>
          <w:color w:val="000000"/>
        </w:rPr>
        <w:t xml:space="preserve"> Медициналық бұйымның тіркеу деректеріне енгізілетін өзгерістерде валидациялау есебі</w:t>
      </w:r>
    </w:p>
    <w:bookmarkEnd w:id="16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Т.А.Ә.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 және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сараптамаға құжаттардың келіп түскен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бұйымның сауда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бұйымның мақсаты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саласы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Қолданудың ықтимал тәуекел дәрежесіне байланысты сынып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 алушы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18" w:id="1619"/>
    <w:p>
      <w:pPr>
        <w:spacing w:after="0"/>
        <w:ind w:left="0"/>
        <w:jc w:val="both"/>
      </w:pPr>
      <w:r>
        <w:rPr>
          <w:rFonts w:ascii="Times New Roman"/>
          <w:b w:val="false"/>
          <w:i w:val="false"/>
          <w:color w:val="000000"/>
          <w:sz w:val="28"/>
        </w:rPr>
        <w:t>
      Өндіруші туралы мәліметтер:</w:t>
      </w:r>
    </w:p>
    <w:bookmarkEnd w:id="16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түрі немесе өндіріс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Ел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Өндіруші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алаңы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Өндірушінің уәкілетті өкілі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Буып-түюші (қажет болған жағдайда)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аумағындағы қолайсыз оқиғалардың (инциденттердің) мониторингі жөніндегі уәкілетті тұлға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19" w:id="1620"/>
    <w:p>
      <w:pPr>
        <w:spacing w:after="0"/>
        <w:ind w:left="0"/>
        <w:jc w:val="both"/>
      </w:pPr>
      <w:r>
        <w:rPr>
          <w:rFonts w:ascii="Times New Roman"/>
          <w:b w:val="false"/>
          <w:i w:val="false"/>
          <w:color w:val="000000"/>
          <w:sz w:val="28"/>
        </w:rPr>
        <w:t>
      1. Осы қағидаларға 14-қосымшаға сәйкес тіркеу куәлігінің қолданылу кезеңінде медициналық бұйымның тіркеу құжаттамасына енгізілетін өзгерістер түрлерінің тізбесіне сәйкес Тіркеу құжаттамасының жинақтылығын және ұсынылған құжаттардың ресімделінің дұрыстығын валидациялау (құжаттаманың жинақталмауы, медициналық бұйымның үлгілерін ұсыну қажеттілігі және құжаттардың ресімделуінің дұрыстығы бойынша ескертулер көрсетіледі).</w:t>
      </w:r>
    </w:p>
    <w:bookmarkEnd w:id="1620"/>
    <w:bookmarkStart w:name="z2420" w:id="1621"/>
    <w:p>
      <w:pPr>
        <w:spacing w:after="0"/>
        <w:ind w:left="0"/>
        <w:jc w:val="both"/>
      </w:pPr>
      <w:r>
        <w:rPr>
          <w:rFonts w:ascii="Times New Roman"/>
          <w:b w:val="false"/>
          <w:i w:val="false"/>
          <w:color w:val="000000"/>
          <w:sz w:val="28"/>
        </w:rPr>
        <w:t>
      ______________________________________________________________________</w:t>
      </w:r>
    </w:p>
    <w:bookmarkEnd w:id="1621"/>
    <w:bookmarkStart w:name="z2421" w:id="1622"/>
    <w:p>
      <w:pPr>
        <w:spacing w:after="0"/>
        <w:ind w:left="0"/>
        <w:jc w:val="both"/>
      </w:pPr>
      <w:r>
        <w:rPr>
          <w:rFonts w:ascii="Times New Roman"/>
          <w:b w:val="false"/>
          <w:i w:val="false"/>
          <w:color w:val="000000"/>
          <w:sz w:val="28"/>
        </w:rPr>
        <w:t>
      2. Өндіруші елде (дайындаушыда) және басқа елдерде тіркелу:</w:t>
      </w:r>
    </w:p>
    <w:bookmarkEnd w:id="16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Ел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Тіркеуді куәландыратын құжаттың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ескертпесі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22" w:id="1623"/>
    <w:p>
      <w:pPr>
        <w:spacing w:after="0"/>
        <w:ind w:left="0"/>
        <w:jc w:val="both"/>
      </w:pPr>
      <w:r>
        <w:rPr>
          <w:rFonts w:ascii="Times New Roman"/>
          <w:b w:val="false"/>
          <w:i w:val="false"/>
          <w:color w:val="000000"/>
          <w:sz w:val="28"/>
        </w:rPr>
        <w:t>
      3. Өтініште және тіркеу деректерінің құжаттарында көрсетілген қолданудың ықтимал тәуекел дәрежесіне байланысты медициналық бұйым сыныбының сәйкестігі:</w:t>
      </w:r>
    </w:p>
    <w:bookmarkEnd w:id="16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Өтінішке сәйкес сынып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деректерінің құжаттарына сәйкес сынып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Сыныпты көрсету жөніндегі тіркеу деректеріндегі құжаттың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ескертпесі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23" w:id="1624"/>
    <w:p>
      <w:pPr>
        <w:spacing w:after="0"/>
        <w:ind w:left="0"/>
        <w:jc w:val="both"/>
      </w:pPr>
      <w:r>
        <w:rPr>
          <w:rFonts w:ascii="Times New Roman"/>
          <w:b w:val="false"/>
          <w:i w:val="false"/>
          <w:color w:val="000000"/>
          <w:sz w:val="28"/>
        </w:rPr>
        <w:t>
      4. Дәрілік заттар мен медициналық бұйымдардың айналысы саласындағы Қазақстан Республикасы заңнамасының талаптарына сәкес мәлімделетін медициналық бұйымның қаптамаларының барлық түрлеріне арналған қаптама макеттерінің, затбелгілердің, жапсырмалардың және оның модификацияларының болуын бағалау.</w:t>
      </w:r>
    </w:p>
    <w:bookmarkEnd w:id="1624"/>
    <w:bookmarkStart w:name="z2424" w:id="1625"/>
    <w:p>
      <w:pPr>
        <w:spacing w:after="0"/>
        <w:ind w:left="0"/>
        <w:jc w:val="both"/>
      </w:pPr>
      <w:r>
        <w:rPr>
          <w:rFonts w:ascii="Times New Roman"/>
          <w:b w:val="false"/>
          <w:i w:val="false"/>
          <w:color w:val="000000"/>
          <w:sz w:val="28"/>
        </w:rPr>
        <w:t>
      ______________________________________________________________________</w:t>
      </w:r>
    </w:p>
    <w:bookmarkEnd w:id="1625"/>
    <w:bookmarkStart w:name="z2425" w:id="1626"/>
    <w:p>
      <w:pPr>
        <w:spacing w:after="0"/>
        <w:ind w:left="0"/>
        <w:jc w:val="both"/>
      </w:pPr>
      <w:r>
        <w:rPr>
          <w:rFonts w:ascii="Times New Roman"/>
          <w:b w:val="false"/>
          <w:i w:val="false"/>
          <w:color w:val="000000"/>
          <w:sz w:val="28"/>
        </w:rPr>
        <w:t>
      5. Осы Қағидаларға 14-қосымшаға сәйкес енгізілетін өзгерістер түрлері</w:t>
      </w:r>
    </w:p>
    <w:bookmarkEnd w:id="16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 енгізілгенге дейінгі редакция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 енгізілгеннен кейінгі редакция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26" w:id="1627"/>
    <w:p>
      <w:pPr>
        <w:spacing w:after="0"/>
        <w:ind w:left="0"/>
        <w:jc w:val="both"/>
      </w:pPr>
      <w:r>
        <w:rPr>
          <w:rFonts w:ascii="Times New Roman"/>
          <w:b w:val="false"/>
          <w:i w:val="false"/>
          <w:color w:val="000000"/>
          <w:sz w:val="28"/>
        </w:rPr>
        <w:t>
      6. Қорытынды:</w:t>
      </w:r>
    </w:p>
    <w:bookmarkEnd w:id="16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әрі сараптамадан бас тарту (негіздемемен)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бұйымға сараптама жүргізуді жалғастыру</w:t>
            </w:r>
          </w:p>
        </w:tc>
      </w:tr>
    </w:tbl>
    <w:bookmarkStart w:name="z2427" w:id="1628"/>
    <w:p>
      <w:pPr>
        <w:spacing w:after="0"/>
        <w:ind w:left="0"/>
        <w:jc w:val="both"/>
      </w:pPr>
      <w:r>
        <w:rPr>
          <w:rFonts w:ascii="Times New Roman"/>
          <w:b w:val="false"/>
          <w:i w:val="false"/>
          <w:color w:val="000000"/>
          <w:sz w:val="28"/>
        </w:rPr>
        <w:t>
      Құрылымдық бөлімшенің басшысы</w:t>
      </w:r>
    </w:p>
    <w:bookmarkEnd w:id="1628"/>
    <w:bookmarkStart w:name="z2428" w:id="1629"/>
    <w:p>
      <w:pPr>
        <w:spacing w:after="0"/>
        <w:ind w:left="0"/>
        <w:jc w:val="both"/>
      </w:pPr>
      <w:r>
        <w:rPr>
          <w:rFonts w:ascii="Times New Roman"/>
          <w:b w:val="false"/>
          <w:i w:val="false"/>
          <w:color w:val="000000"/>
          <w:sz w:val="28"/>
        </w:rPr>
        <w:t>
      __________ _____________________________</w:t>
      </w:r>
    </w:p>
    <w:bookmarkEnd w:id="1629"/>
    <w:bookmarkStart w:name="z2429" w:id="1630"/>
    <w:p>
      <w:pPr>
        <w:spacing w:after="0"/>
        <w:ind w:left="0"/>
        <w:jc w:val="both"/>
      </w:pPr>
      <w:r>
        <w:rPr>
          <w:rFonts w:ascii="Times New Roman"/>
          <w:b w:val="false"/>
          <w:i w:val="false"/>
          <w:color w:val="000000"/>
          <w:sz w:val="28"/>
        </w:rPr>
        <w:t>
      Қолы, Т.А.Ә (бар болса)</w:t>
      </w:r>
    </w:p>
    <w:bookmarkEnd w:id="1630"/>
    <w:bookmarkStart w:name="z2430" w:id="1631"/>
    <w:p>
      <w:pPr>
        <w:spacing w:after="0"/>
        <w:ind w:left="0"/>
        <w:jc w:val="both"/>
      </w:pPr>
      <w:r>
        <w:rPr>
          <w:rFonts w:ascii="Times New Roman"/>
          <w:b w:val="false"/>
          <w:i w:val="false"/>
          <w:color w:val="000000"/>
          <w:sz w:val="28"/>
        </w:rPr>
        <w:t>
      Сарапшы __________ _____________________________</w:t>
      </w:r>
    </w:p>
    <w:bookmarkEnd w:id="1631"/>
    <w:bookmarkStart w:name="z2431" w:id="1632"/>
    <w:p>
      <w:pPr>
        <w:spacing w:after="0"/>
        <w:ind w:left="0"/>
        <w:jc w:val="both"/>
      </w:pPr>
      <w:r>
        <w:rPr>
          <w:rFonts w:ascii="Times New Roman"/>
          <w:b w:val="false"/>
          <w:i w:val="false"/>
          <w:color w:val="000000"/>
          <w:sz w:val="28"/>
        </w:rPr>
        <w:t>
      Қолы, Т.А.Ә (бар болса)</w:t>
      </w:r>
    </w:p>
    <w:bookmarkEnd w:id="1632"/>
    <w:bookmarkStart w:name="z2432" w:id="1633"/>
    <w:p>
      <w:pPr>
        <w:spacing w:after="0"/>
        <w:ind w:left="0"/>
        <w:jc w:val="both"/>
      </w:pPr>
      <w:r>
        <w:rPr>
          <w:rFonts w:ascii="Times New Roman"/>
          <w:b w:val="false"/>
          <w:i w:val="false"/>
          <w:color w:val="000000"/>
          <w:sz w:val="28"/>
        </w:rPr>
        <w:t>
      Күні ______________</w:t>
      </w:r>
    </w:p>
    <w:bookmarkEnd w:id="16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32-қосымша</w:t>
            </w:r>
          </w:p>
        </w:tc>
      </w:tr>
    </w:tbl>
    <w:bookmarkStart w:name="z2434" w:id="1634"/>
    <w:p>
      <w:pPr>
        <w:spacing w:after="0"/>
        <w:ind w:left="0"/>
        <w:jc w:val="both"/>
      </w:pPr>
      <w:r>
        <w:rPr>
          <w:rFonts w:ascii="Times New Roman"/>
          <w:b w:val="false"/>
          <w:i w:val="false"/>
          <w:color w:val="000000"/>
          <w:sz w:val="28"/>
        </w:rPr>
        <w:t>
      нысан</w:t>
      </w:r>
    </w:p>
    <w:bookmarkEnd w:id="1634"/>
    <w:bookmarkStart w:name="z2435" w:id="1635"/>
    <w:p>
      <w:pPr>
        <w:spacing w:after="0"/>
        <w:ind w:left="0"/>
        <w:jc w:val="left"/>
      </w:pPr>
      <w:r>
        <w:rPr>
          <w:rFonts w:ascii="Times New Roman"/>
          <w:b/>
          <w:i w:val="false"/>
          <w:color w:val="000000"/>
        </w:rPr>
        <w:t xml:space="preserve"> Медициналық бұйымдардың мамандандырылған сараптамасының сараптама есебі </w:t>
      </w:r>
    </w:p>
    <w:bookmarkEnd w:id="16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Сарапшының Т.А.Ә. (бар болған жағдайда)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дәрежесі, атағы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 және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мамандандарылған сараптамаға түскен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бұйымның саудалық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медициналық бұйымдарының номенклатурасының коды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Медициналық бұйымның техникалық сипаттамасы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 тағайындау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аясы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36" w:id="1636"/>
    <w:p>
      <w:pPr>
        <w:spacing w:after="0"/>
        <w:ind w:left="0"/>
        <w:jc w:val="both"/>
      </w:pPr>
      <w:r>
        <w:rPr>
          <w:rFonts w:ascii="Times New Roman"/>
          <w:b w:val="false"/>
          <w:i w:val="false"/>
          <w:color w:val="000000"/>
          <w:sz w:val="28"/>
        </w:rPr>
        <w:t xml:space="preserve">
      Медициналық бұйымның қауіпсіздігі, сапасы мен тиімділігін сипаттайтын тіркеу дерекнамасының құжаттарына сараптама жүргізілді. </w:t>
      </w:r>
    </w:p>
    <w:bookmarkEnd w:id="1636"/>
    <w:bookmarkStart w:name="z2437" w:id="1637"/>
    <w:p>
      <w:pPr>
        <w:spacing w:after="0"/>
        <w:ind w:left="0"/>
        <w:jc w:val="both"/>
      </w:pPr>
      <w:r>
        <w:rPr>
          <w:rFonts w:ascii="Times New Roman"/>
          <w:b w:val="false"/>
          <w:i w:val="false"/>
          <w:color w:val="000000"/>
          <w:sz w:val="28"/>
        </w:rPr>
        <w:t>
      1. Медициналық бұйымды, оның ішінде медициналық бұйымдар болып табылатын шығыс материалдары мен жиынтықтарды өндіруші туралы деректер </w:t>
      </w:r>
    </w:p>
    <w:bookmarkEnd w:id="16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Ұйым типі немесе өндіріс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Өндірістік алаң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Өндірушінің уәкілетті өкілі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қолайсыз оқиғалардың (инциденттердің) мониторингі жөніндегі уәкілетті тұлғаның байланыс дерекнамасы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38" w:id="1638"/>
    <w:p>
      <w:pPr>
        <w:spacing w:after="0"/>
        <w:ind w:left="0"/>
        <w:jc w:val="both"/>
      </w:pPr>
      <w:r>
        <w:rPr>
          <w:rFonts w:ascii="Times New Roman"/>
          <w:b w:val="false"/>
          <w:i w:val="false"/>
          <w:color w:val="000000"/>
          <w:sz w:val="28"/>
        </w:rPr>
        <w:t>
      2. Өндіруші (дайындаушы) елде және басқа елдерде тіркеу</w:t>
      </w:r>
    </w:p>
    <w:bookmarkEnd w:id="16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Тіркелгенін куәландыратын құжат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ескертпесі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39" w:id="1639"/>
    <w:p>
      <w:pPr>
        <w:spacing w:after="0"/>
        <w:ind w:left="0"/>
        <w:jc w:val="both"/>
      </w:pPr>
      <w:r>
        <w:rPr>
          <w:rFonts w:ascii="Times New Roman"/>
          <w:b w:val="false"/>
          <w:i w:val="false"/>
          <w:color w:val="000000"/>
          <w:sz w:val="28"/>
        </w:rPr>
        <w:t>
      3. Қазақстан Республикасының дәрілік заттар мен медициналық бұйымдар айналысы саласындағы заңнама талаптарына сәйкес қолданудың әлеуетті қауіп дәжересіне байланысты өтініштерде және тіркеу дерекнамасының құжаттарында көрсетілген медициналық бұйымдардың қауіпсіздік класының дұрыстығын бағалау:</w:t>
      </w:r>
    </w:p>
    <w:bookmarkEnd w:id="16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Өтінішке сәйкес қауіпсіздік класы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Өтінішке сәйкес қауіпсіздік класы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Өтінішке сәйкес қауіпсіздік класы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Өтінішке сәйкес қауіпсіздік класы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40" w:id="1640"/>
    <w:p>
      <w:pPr>
        <w:spacing w:after="0"/>
        <w:ind w:left="0"/>
        <w:jc w:val="both"/>
      </w:pPr>
      <w:r>
        <w:rPr>
          <w:rFonts w:ascii="Times New Roman"/>
          <w:b w:val="false"/>
          <w:i w:val="false"/>
          <w:color w:val="000000"/>
          <w:sz w:val="28"/>
        </w:rPr>
        <w:t>
      4. Медициналық бұйымдардың өндірушісі, соның ішінде медициналық мақсаттағы бұйымдар болып табылатын шығыс материалдары мен жинақтауыштардың қауіпсіздігі мен тиімділігі мен сапасын айқындайтын көрсеткіштер жүйесінің сипаттамасы:</w:t>
      </w:r>
    </w:p>
    <w:bookmarkEnd w:id="1640"/>
    <w:bookmarkStart w:name="z2441" w:id="1641"/>
    <w:p>
      <w:pPr>
        <w:spacing w:after="0"/>
        <w:ind w:left="0"/>
        <w:jc w:val="both"/>
      </w:pPr>
      <w:r>
        <w:rPr>
          <w:rFonts w:ascii="Times New Roman"/>
          <w:b w:val="false"/>
          <w:i w:val="false"/>
          <w:color w:val="000000"/>
          <w:sz w:val="28"/>
        </w:rPr>
        <w:t>
      1) Өндіруші ұйымдар, соның ішінде медициналық бұйымдар болып табылатын шығыс материалдары мен жинақтауыштардың ISO, GMP сапаны бақылау жүйесі:</w:t>
      </w:r>
    </w:p>
    <w:bookmarkEnd w:id="16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 мен берілген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ескертпесі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42" w:id="1642"/>
    <w:p>
      <w:pPr>
        <w:spacing w:after="0"/>
        <w:ind w:left="0"/>
        <w:jc w:val="both"/>
      </w:pPr>
      <w:r>
        <w:rPr>
          <w:rFonts w:ascii="Times New Roman"/>
          <w:b w:val="false"/>
          <w:i w:val="false"/>
          <w:color w:val="000000"/>
          <w:sz w:val="28"/>
        </w:rPr>
        <w:t>
      2) Медициналық бұйымдар болып табылатын шығыс материалдары мен жинақтауыштардың сапасы (техникалық талаптары, ұйымның стандарты): </w:t>
      </w:r>
    </w:p>
    <w:bookmarkEnd w:id="16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 мен берілген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ескертпесі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43" w:id="1643"/>
    <w:p>
      <w:pPr>
        <w:spacing w:after="0"/>
        <w:ind w:left="0"/>
        <w:jc w:val="both"/>
      </w:pPr>
      <w:r>
        <w:rPr>
          <w:rFonts w:ascii="Times New Roman"/>
          <w:b w:val="false"/>
          <w:i w:val="false"/>
          <w:color w:val="000000"/>
          <w:sz w:val="28"/>
        </w:rPr>
        <w:t>
      3) Медициналық бұйымдардың ұлттық немесе халықаралық нормативтік құжаттарға сәйкестігін растау (сәйкестік декларациясы; сәйкестік сертификаты): </w:t>
      </w:r>
    </w:p>
    <w:bookmarkEnd w:id="16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 мен берілген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ескертпесі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44" w:id="1644"/>
    <w:p>
      <w:pPr>
        <w:spacing w:after="0"/>
        <w:ind w:left="0"/>
        <w:jc w:val="both"/>
      </w:pPr>
      <w:r>
        <w:rPr>
          <w:rFonts w:ascii="Times New Roman"/>
          <w:b w:val="false"/>
          <w:i w:val="false"/>
          <w:color w:val="000000"/>
          <w:sz w:val="28"/>
        </w:rPr>
        <w:t>
      4) Өндірушінің елінде (есептер, қорытындылар) сынақ өткізу барысында (токсикологиялық, техникалық, клиникалық) және Қазақстан Республикасында (бастапқы сараптама) сараптаманың алдыңғы кезеңдерін өткізу барысында алынған ұсынылған деректердің талдауы:</w:t>
      </w:r>
    </w:p>
    <w:bookmarkEnd w:id="16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Құжаттағы ақпараттың толықтығы мен сапасын талдау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ескертпесі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45" w:id="1645"/>
    <w:p>
      <w:pPr>
        <w:spacing w:after="0"/>
        <w:ind w:left="0"/>
        <w:jc w:val="both"/>
      </w:pPr>
      <w:r>
        <w:rPr>
          <w:rFonts w:ascii="Times New Roman"/>
          <w:b w:val="false"/>
          <w:i w:val="false"/>
          <w:color w:val="000000"/>
          <w:sz w:val="28"/>
        </w:rPr>
        <w:t>
      5) Медициналық бұйымдардың тұрақтылығы туралы қорытынды, мәлімделген сақтау мерзімінің негізділігі: </w:t>
      </w:r>
    </w:p>
    <w:bookmarkEnd w:id="16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әлімделген сақтау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есептің тұрақтылығы туралы талдауы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ескертпесі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46" w:id="1646"/>
    <w:p>
      <w:pPr>
        <w:spacing w:after="0"/>
        <w:ind w:left="0"/>
        <w:jc w:val="both"/>
      </w:pPr>
      <w:r>
        <w:rPr>
          <w:rFonts w:ascii="Times New Roman"/>
          <w:b w:val="false"/>
          <w:i w:val="false"/>
          <w:color w:val="000000"/>
          <w:sz w:val="28"/>
        </w:rPr>
        <w:t>
      6) медициналық мақсаттағы бұйымдарды, соның ішінде медициналық бұйымдар болып табылатын шығыс материалдары мен жинақтауыштарды және медициналық техниканың пайдалану құжатын медициналық қолдану жөніндегі нұсқаулықтың жобасын бағалау:</w:t>
      </w:r>
    </w:p>
    <w:bookmarkEnd w:id="16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Талдау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бағасы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Медициналық мақсаттағы бұйымдарға нұсқаулық жобасының мәтінінің мазмұнының толықтығы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Өндірушінің нұсқаулығының түпнұсқасына жоба мәтінінің сәйкестігі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дәрілік заттар мен медициналық бұйымдар айналысы саласындағы заңнама талаптарына нұсқаулық жобасының мәтінінің ресімделуінің сәйкестігі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 қолдану бойынша пайдалануға беру құжатындағы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47" w:id="1647"/>
    <w:p>
      <w:pPr>
        <w:spacing w:after="0"/>
        <w:ind w:left="0"/>
        <w:jc w:val="both"/>
      </w:pPr>
      <w:r>
        <w:rPr>
          <w:rFonts w:ascii="Times New Roman"/>
          <w:b w:val="false"/>
          <w:i w:val="false"/>
          <w:color w:val="000000"/>
          <w:sz w:val="28"/>
        </w:rPr>
        <w:t>
      7) Қаптама және затбелгі макеттерін ресімдеуді бағалау </w:t>
      </w:r>
    </w:p>
    <w:bookmarkEnd w:id="16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Талдау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бағасы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дәрілік заттар мен медициналық бұйымдар мен айналысы саласындағы заңнама талаптарына таңбалау макеті мәтінінің ресімделуінің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 стандарттау жөніндегі құжатта медициналық қолдану жөніндегі нұсқаулық жобасында көрсетілген сақтау және тасымалдау талаптарының нұсқауының бірдей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48" w:id="1648"/>
    <w:p>
      <w:pPr>
        <w:spacing w:after="0"/>
        <w:ind w:left="0"/>
        <w:jc w:val="both"/>
      </w:pPr>
      <w:r>
        <w:rPr>
          <w:rFonts w:ascii="Times New Roman"/>
          <w:b w:val="false"/>
          <w:i w:val="false"/>
          <w:color w:val="000000"/>
          <w:sz w:val="28"/>
        </w:rPr>
        <w:t xml:space="preserve">
      8) Медициналық бұйымдардың әзірлемесі және өндірісі туралы деректерді талдау (өндіріс процесінің схемалары, өндірістің, қаптаманың, және сынақтардың негізгі кезеңдері және соңғы өнімді шығару рәсімдері). </w:t>
      </w:r>
    </w:p>
    <w:bookmarkEnd w:id="16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Талдау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бағасы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 инспекциялау есебінің талдауын қоса алғанда әзірлеу және өндіру туралы көрсетілетін қызметті алушы ұсынған деректерді бағалау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49" w:id="1649"/>
    <w:p>
      <w:pPr>
        <w:spacing w:after="0"/>
        <w:ind w:left="0"/>
        <w:jc w:val="both"/>
      </w:pPr>
      <w:r>
        <w:rPr>
          <w:rFonts w:ascii="Times New Roman"/>
          <w:b w:val="false"/>
          <w:i w:val="false"/>
          <w:color w:val="000000"/>
          <w:sz w:val="28"/>
        </w:rPr>
        <w:t>
      9) Аллогендік транспланттарды қоспағанда, медициналық бұйымдарға кіретін жануарлар немесе адам тектес барлық материалдарды талдау негізінде медициналық бұйымдардың биологиялық қауіпсізідігін талдау, сондай-ақ алу көздерін (донорларды) іріктеу, материалдарды таңдау, процессинг, сақтау, тестілеу, тестілеу рәсімдерінің бастапқы сараптамасы, сондай-ақ жануарлар немесе адамдардың тіндерімен, жасушаларымен, субстанциялармен жұмыс істеу, микрорганизмдер мен вирустардың культураларымен жұмыс сітеу туралы ақпарат (бар болса)</w:t>
      </w:r>
    </w:p>
    <w:bookmarkEnd w:id="16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Талдау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бағасы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алушының биологиялық қауіпсіздік талдауы бойынша ұсынған дерекнамасын бағалау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50" w:id="1650"/>
    <w:p>
      <w:pPr>
        <w:spacing w:after="0"/>
        <w:ind w:left="0"/>
        <w:jc w:val="both"/>
      </w:pPr>
      <w:r>
        <w:rPr>
          <w:rFonts w:ascii="Times New Roman"/>
          <w:b w:val="false"/>
          <w:i w:val="false"/>
          <w:color w:val="000000"/>
          <w:sz w:val="28"/>
        </w:rPr>
        <w:t>
      10) Оның верификациясы мен бастапқы сараптамасы туралы деректерді талдау, соның ішінде кәсіпорында және мультиорталық зерттеулерде оның әзірлемесі және тестілеу туралы ақпарат, операциялық жүйелерді сәйкестендіру және таңбалау туралы деректердің негізінде бағдарламалық қамтамасыз етудің бастапқы сараптамасын зерделеу</w:t>
      </w:r>
    </w:p>
    <w:bookmarkEnd w:id="16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Талдау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бағасы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ұсынған дерекнамасын бағалау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51" w:id="1651"/>
    <w:p>
      <w:pPr>
        <w:spacing w:after="0"/>
        <w:ind w:left="0"/>
        <w:jc w:val="both"/>
      </w:pPr>
      <w:r>
        <w:rPr>
          <w:rFonts w:ascii="Times New Roman"/>
          <w:b w:val="false"/>
          <w:i w:val="false"/>
          <w:color w:val="000000"/>
          <w:sz w:val="28"/>
        </w:rPr>
        <w:t>
      11) Медициналық бұйымдарды стерилдеу рәсімдері мен әдістерін, стерилдеуді негіздейтін тәсілдердің материалдарын, ұсынылатын сапаны бақылау әдістерін талдау және стерильдеудің химиялық тәсілін қолдану кезінде стерильдейтін заттардың қалдықтарын айқындау</w:t>
      </w:r>
    </w:p>
    <w:bookmarkEnd w:id="16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Талдау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бағасы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ұсынған дерекнамасын бағалау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52" w:id="1652"/>
    <w:p>
      <w:pPr>
        <w:spacing w:after="0"/>
        <w:ind w:left="0"/>
        <w:jc w:val="both"/>
      </w:pPr>
      <w:r>
        <w:rPr>
          <w:rFonts w:ascii="Times New Roman"/>
          <w:b w:val="false"/>
          <w:i w:val="false"/>
          <w:color w:val="000000"/>
          <w:sz w:val="28"/>
        </w:rPr>
        <w:t>
      12) Медициналық бұйымдар құрамындағы дәрілік заттардың қауіпсіздігі мен тиімділігін талдау, оның медициналық бұйымдардың жұмыс істеуіне әсері, дәрілік заттың, медициналық бұйымдармен үйлесімділігі (in vitro (IVD) диагностикасы үшін медициналық мақсаттағы бұйымдар мен медициналық техниканы қоспағанда). Дәрілік зат дәрілік заттың өндіруші мемлекетінде тіркелуге және қолдануға рұқсат етілген болуға тиіс.</w:t>
      </w:r>
    </w:p>
    <w:bookmarkEnd w:id="1652"/>
    <w:bookmarkStart w:name="z2453" w:id="1653"/>
    <w:p>
      <w:pPr>
        <w:spacing w:after="0"/>
        <w:ind w:left="0"/>
        <w:jc w:val="both"/>
      </w:pPr>
      <w:r>
        <w:rPr>
          <w:rFonts w:ascii="Times New Roman"/>
          <w:b w:val="false"/>
          <w:i w:val="false"/>
          <w:color w:val="000000"/>
          <w:sz w:val="28"/>
        </w:rPr>
        <w:t>
      Анализ безопасности и эффективности лекарственного средства в составе медицинского изделия, его влияния на функциональность медицинского изделия, совместимости лекарственного средства с медицинским изделием (за исключением медицинских изделий для диагностики in vitro (IVD). Информация о регистрации лекарственного средства в государстве – производителе лекарственного средства</w:t>
      </w:r>
    </w:p>
    <w:bookmarkEnd w:id="16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Талдау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бағасы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ұсынған дерекнамасын бағалау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54" w:id="1654"/>
    <w:p>
      <w:pPr>
        <w:spacing w:after="0"/>
        <w:ind w:left="0"/>
        <w:jc w:val="both"/>
      </w:pPr>
      <w:r>
        <w:rPr>
          <w:rFonts w:ascii="Times New Roman"/>
          <w:b w:val="false"/>
          <w:i w:val="false"/>
          <w:color w:val="000000"/>
          <w:sz w:val="28"/>
        </w:rPr>
        <w:t>
      13) Медициналық бұйымдардыңнарығынан жазатайым оқиғалары мен пікірлер туралы, медициналық бұйымдарды пайдаланумен байланысты қолайсыз оқиғалармен және (немесе) жазатайым оқиғалар туралы, медициналық бұйымдар қауіпсіздігі бойынша хабарлама, осы проблемаларды қараудағы тәсілдер мен оларды өндірушімен осындай әрбір жағдайда шешу жолдарын қарастыру, түзететін әрекетті сипаттау, көрсетілген жағдайлар бойынша қабылданған жауаптар, сондай-ақ сату деңгейімен медициналық бұйымдардың жазатайым оқиғалары мен пікірлерінің санының деңгейінің қатынасы </w:t>
      </w:r>
    </w:p>
    <w:bookmarkEnd w:id="16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бағасы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ұсынған дерекнамасын бағалау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55" w:id="1655"/>
    <w:p>
      <w:pPr>
        <w:spacing w:after="0"/>
        <w:ind w:left="0"/>
        <w:jc w:val="both"/>
      </w:pPr>
      <w:r>
        <w:rPr>
          <w:rFonts w:ascii="Times New Roman"/>
          <w:b w:val="false"/>
          <w:i w:val="false"/>
          <w:color w:val="000000"/>
          <w:sz w:val="28"/>
        </w:rPr>
        <w:t xml:space="preserve">
      14) Сату алды кезеңінде Медициналық бұйымдардың қауіпсіздігі мен тиімділігі бойынша деректерді жинау және талдау жоспарын бағалау және қауіптерді талдау туралы есепті бағалау </w:t>
      </w:r>
    </w:p>
    <w:bookmarkEnd w:id="16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Талдау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бағасы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ұсынған дерекнамасын бағалау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56" w:id="1656"/>
    <w:p>
      <w:pPr>
        <w:spacing w:after="0"/>
        <w:ind w:left="0"/>
        <w:jc w:val="both"/>
      </w:pPr>
      <w:r>
        <w:rPr>
          <w:rFonts w:ascii="Times New Roman"/>
          <w:b w:val="false"/>
          <w:i w:val="false"/>
          <w:color w:val="000000"/>
          <w:sz w:val="28"/>
        </w:rPr>
        <w:t>
      5. Сарапшының қорытындысы</w:t>
      </w:r>
    </w:p>
    <w:bookmarkEnd w:id="16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Оң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(негіздемесімен)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57" w:id="1657"/>
    <w:p>
      <w:pPr>
        <w:spacing w:after="0"/>
        <w:ind w:left="0"/>
        <w:jc w:val="both"/>
      </w:pPr>
      <w:r>
        <w:rPr>
          <w:rFonts w:ascii="Times New Roman"/>
          <w:b w:val="false"/>
          <w:i w:val="false"/>
          <w:color w:val="000000"/>
          <w:sz w:val="28"/>
        </w:rPr>
        <w:t>
      Сараптама қорытындысында келтірілген барлық деректер дұрыс және белгіленген талаптарға сәйкес келеді, оны қол қою арқылы растаймын.</w:t>
      </w:r>
    </w:p>
    <w:bookmarkEnd w:id="1657"/>
    <w:bookmarkStart w:name="z2458" w:id="1658"/>
    <w:p>
      <w:pPr>
        <w:spacing w:after="0"/>
        <w:ind w:left="0"/>
        <w:jc w:val="both"/>
      </w:pPr>
      <w:r>
        <w:rPr>
          <w:rFonts w:ascii="Times New Roman"/>
          <w:b w:val="false"/>
          <w:i w:val="false"/>
          <w:color w:val="000000"/>
          <w:sz w:val="28"/>
        </w:rPr>
        <w:t>
      Құрылымдық бөлімшенің басшысы</w:t>
      </w:r>
    </w:p>
    <w:bookmarkEnd w:id="1658"/>
    <w:bookmarkStart w:name="z2459" w:id="1659"/>
    <w:p>
      <w:pPr>
        <w:spacing w:after="0"/>
        <w:ind w:left="0"/>
        <w:jc w:val="both"/>
      </w:pPr>
      <w:r>
        <w:rPr>
          <w:rFonts w:ascii="Times New Roman"/>
          <w:b w:val="false"/>
          <w:i w:val="false"/>
          <w:color w:val="000000"/>
          <w:sz w:val="28"/>
        </w:rPr>
        <w:t>
      __________ _____________________________________________</w:t>
      </w:r>
    </w:p>
    <w:bookmarkEnd w:id="1659"/>
    <w:bookmarkStart w:name="z2460" w:id="1660"/>
    <w:p>
      <w:pPr>
        <w:spacing w:after="0"/>
        <w:ind w:left="0"/>
        <w:jc w:val="both"/>
      </w:pPr>
      <w:r>
        <w:rPr>
          <w:rFonts w:ascii="Times New Roman"/>
          <w:b w:val="false"/>
          <w:i w:val="false"/>
          <w:color w:val="000000"/>
          <w:sz w:val="28"/>
        </w:rPr>
        <w:t>
      қолы Т.А.Ә. (бар болған жағдайда)</w:t>
      </w:r>
    </w:p>
    <w:bookmarkEnd w:id="1660"/>
    <w:bookmarkStart w:name="z2461" w:id="1661"/>
    <w:p>
      <w:pPr>
        <w:spacing w:after="0"/>
        <w:ind w:left="0"/>
        <w:jc w:val="both"/>
      </w:pPr>
      <w:r>
        <w:rPr>
          <w:rFonts w:ascii="Times New Roman"/>
          <w:b w:val="false"/>
          <w:i w:val="false"/>
          <w:color w:val="000000"/>
          <w:sz w:val="28"/>
        </w:rPr>
        <w:t xml:space="preserve">
      Сарапшы </w:t>
      </w:r>
    </w:p>
    <w:bookmarkEnd w:id="1661"/>
    <w:bookmarkStart w:name="z2462" w:id="1662"/>
    <w:p>
      <w:pPr>
        <w:spacing w:after="0"/>
        <w:ind w:left="0"/>
        <w:jc w:val="both"/>
      </w:pPr>
      <w:r>
        <w:rPr>
          <w:rFonts w:ascii="Times New Roman"/>
          <w:b w:val="false"/>
          <w:i w:val="false"/>
          <w:color w:val="000000"/>
          <w:sz w:val="28"/>
        </w:rPr>
        <w:t>
      __________ _____________________________________________</w:t>
      </w:r>
    </w:p>
    <w:bookmarkEnd w:id="1662"/>
    <w:bookmarkStart w:name="z2463" w:id="1663"/>
    <w:p>
      <w:pPr>
        <w:spacing w:after="0"/>
        <w:ind w:left="0"/>
        <w:jc w:val="both"/>
      </w:pPr>
      <w:r>
        <w:rPr>
          <w:rFonts w:ascii="Times New Roman"/>
          <w:b w:val="false"/>
          <w:i w:val="false"/>
          <w:color w:val="000000"/>
          <w:sz w:val="28"/>
        </w:rPr>
        <w:t>
      қолы Т.А.Ә. (бар болған жағдайда)</w:t>
      </w:r>
    </w:p>
    <w:bookmarkEnd w:id="1663"/>
    <w:bookmarkStart w:name="z2464" w:id="1664"/>
    <w:p>
      <w:pPr>
        <w:spacing w:after="0"/>
        <w:ind w:left="0"/>
        <w:jc w:val="both"/>
      </w:pPr>
      <w:r>
        <w:rPr>
          <w:rFonts w:ascii="Times New Roman"/>
          <w:b w:val="false"/>
          <w:i w:val="false"/>
          <w:color w:val="000000"/>
          <w:sz w:val="28"/>
        </w:rPr>
        <w:t>
      Күні ______________</w:t>
      </w:r>
    </w:p>
    <w:bookmarkEnd w:id="16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33-қосымша</w:t>
            </w:r>
          </w:p>
        </w:tc>
      </w:tr>
    </w:tbl>
    <w:bookmarkStart w:name="z2466" w:id="1665"/>
    <w:p>
      <w:pPr>
        <w:spacing w:after="0"/>
        <w:ind w:left="0"/>
        <w:jc w:val="both"/>
      </w:pPr>
      <w:r>
        <w:rPr>
          <w:rFonts w:ascii="Times New Roman"/>
          <w:b w:val="false"/>
          <w:i w:val="false"/>
          <w:color w:val="000000"/>
          <w:sz w:val="28"/>
        </w:rPr>
        <w:t xml:space="preserve">
      Нысан </w:t>
      </w:r>
    </w:p>
    <w:bookmarkEnd w:id="1665"/>
    <w:bookmarkStart w:name="z2467" w:id="1666"/>
    <w:p>
      <w:pPr>
        <w:spacing w:after="0"/>
        <w:ind w:left="0"/>
        <w:jc w:val="left"/>
      </w:pPr>
      <w:r>
        <w:rPr>
          <w:rFonts w:ascii="Times New Roman"/>
          <w:b/>
          <w:i w:val="false"/>
          <w:color w:val="000000"/>
        </w:rPr>
        <w:t xml:space="preserve"> Тіркеу дерекнамасына мәлімделген өзгерістердің медициналық бұйымдар қауіпсіздігіне, тиімділігі мен сапасына әсері туралы мамандандырылған сараптаманың сараптама есебі</w:t>
      </w:r>
    </w:p>
    <w:bookmarkEnd w:id="16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Т.А.Ә.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дәрежесі, атағы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 мен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мамандандырылған сараптамаға түскен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бұйымның саудалық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68" w:id="1667"/>
    <w:p>
      <w:pPr>
        <w:spacing w:after="0"/>
        <w:ind w:left="0"/>
        <w:jc w:val="both"/>
      </w:pPr>
      <w:r>
        <w:rPr>
          <w:rFonts w:ascii="Times New Roman"/>
          <w:b w:val="false"/>
          <w:i w:val="false"/>
          <w:color w:val="000000"/>
          <w:sz w:val="28"/>
        </w:rPr>
        <w:t>
      Тіркеу дерекнамасына, енгізілген өзгерістердің медициналық бұйымдардың қауіпсіздігіне, сапасы мен тиімділігіне ықпалы жөнінде толық көлемде сараптау жүргізілді.</w:t>
      </w:r>
    </w:p>
    <w:bookmarkEnd w:id="1667"/>
    <w:bookmarkStart w:name="z2469" w:id="1668"/>
    <w:p>
      <w:pPr>
        <w:spacing w:after="0"/>
        <w:ind w:left="0"/>
        <w:jc w:val="both"/>
      </w:pPr>
      <w:r>
        <w:rPr>
          <w:rFonts w:ascii="Times New Roman"/>
          <w:b w:val="false"/>
          <w:i w:val="false"/>
          <w:color w:val="000000"/>
          <w:sz w:val="28"/>
        </w:rPr>
        <w:t>
      Сараптама жүргізу барысында мыналар анықталды:</w:t>
      </w:r>
    </w:p>
    <w:bookmarkEnd w:id="16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 енгізілгенге дейін редакция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Енгізілетін өзгерістер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70" w:id="1669"/>
    <w:p>
      <w:pPr>
        <w:spacing w:after="0"/>
        <w:ind w:left="0"/>
        <w:jc w:val="both"/>
      </w:pPr>
      <w:r>
        <w:rPr>
          <w:rFonts w:ascii="Times New Roman"/>
          <w:b w:val="false"/>
          <w:i w:val="false"/>
          <w:color w:val="000000"/>
          <w:sz w:val="28"/>
        </w:rPr>
        <w:t>
      Медициналық мақсаттағы бұйымдардың қауіпсіздігіне, сапасы мен тиімділігіне енгізілетін өзгерістердің ықпалы:</w:t>
      </w:r>
    </w:p>
    <w:bookmarkEnd w:id="16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 (қажеттісін көрсету керек)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Талдау (ықпал етеді (ықпал етпейді)) Теріс қорытынды кезінде негіздеме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71" w:id="1670"/>
    <w:p>
      <w:pPr>
        <w:spacing w:after="0"/>
        <w:ind w:left="0"/>
        <w:jc w:val="both"/>
      </w:pPr>
      <w:r>
        <w:rPr>
          <w:rFonts w:ascii="Times New Roman"/>
          <w:b w:val="false"/>
          <w:i w:val="false"/>
          <w:color w:val="000000"/>
          <w:sz w:val="28"/>
        </w:rPr>
        <w:t>
      Сарапшының қорытындысы:</w:t>
      </w:r>
    </w:p>
    <w:bookmarkEnd w:id="16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Оң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(негіздемесімен)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72" w:id="1671"/>
    <w:p>
      <w:pPr>
        <w:spacing w:after="0"/>
        <w:ind w:left="0"/>
        <w:jc w:val="both"/>
      </w:pPr>
      <w:r>
        <w:rPr>
          <w:rFonts w:ascii="Times New Roman"/>
          <w:b w:val="false"/>
          <w:i w:val="false"/>
          <w:color w:val="000000"/>
          <w:sz w:val="28"/>
        </w:rPr>
        <w:t>
      Сараптама қорытындысында келтірілген барлық деректер дұрыс және белгіленген талаптарға сәйкес келеді, оны қол қою арқылы растаймын.</w:t>
      </w:r>
    </w:p>
    <w:bookmarkEnd w:id="1671"/>
    <w:bookmarkStart w:name="z2473" w:id="1672"/>
    <w:p>
      <w:pPr>
        <w:spacing w:after="0"/>
        <w:ind w:left="0"/>
        <w:jc w:val="both"/>
      </w:pPr>
      <w:r>
        <w:rPr>
          <w:rFonts w:ascii="Times New Roman"/>
          <w:b w:val="false"/>
          <w:i w:val="false"/>
          <w:color w:val="000000"/>
          <w:sz w:val="28"/>
        </w:rPr>
        <w:t>
      Құрылымдық бөлімшенің басшысы</w:t>
      </w:r>
    </w:p>
    <w:bookmarkEnd w:id="1672"/>
    <w:bookmarkStart w:name="z2474" w:id="1673"/>
    <w:p>
      <w:pPr>
        <w:spacing w:after="0"/>
        <w:ind w:left="0"/>
        <w:jc w:val="both"/>
      </w:pPr>
      <w:r>
        <w:rPr>
          <w:rFonts w:ascii="Times New Roman"/>
          <w:b w:val="false"/>
          <w:i w:val="false"/>
          <w:color w:val="000000"/>
          <w:sz w:val="28"/>
        </w:rPr>
        <w:t>
      __________ ____________________________</w:t>
      </w:r>
    </w:p>
    <w:bookmarkEnd w:id="1673"/>
    <w:bookmarkStart w:name="z2475" w:id="1674"/>
    <w:p>
      <w:pPr>
        <w:spacing w:after="0"/>
        <w:ind w:left="0"/>
        <w:jc w:val="both"/>
      </w:pPr>
      <w:r>
        <w:rPr>
          <w:rFonts w:ascii="Times New Roman"/>
          <w:b w:val="false"/>
          <w:i w:val="false"/>
          <w:color w:val="000000"/>
          <w:sz w:val="28"/>
        </w:rPr>
        <w:t>
      қолы Т.А.Ә. (бар болған жағдайда)</w:t>
      </w:r>
    </w:p>
    <w:bookmarkEnd w:id="1674"/>
    <w:bookmarkStart w:name="z2476" w:id="1675"/>
    <w:p>
      <w:pPr>
        <w:spacing w:after="0"/>
        <w:ind w:left="0"/>
        <w:jc w:val="both"/>
      </w:pPr>
      <w:r>
        <w:rPr>
          <w:rFonts w:ascii="Times New Roman"/>
          <w:b w:val="false"/>
          <w:i w:val="false"/>
          <w:color w:val="000000"/>
          <w:sz w:val="28"/>
        </w:rPr>
        <w:t xml:space="preserve">
      Сарапшы </w:t>
      </w:r>
    </w:p>
    <w:bookmarkEnd w:id="1675"/>
    <w:bookmarkStart w:name="z2477" w:id="1676"/>
    <w:p>
      <w:pPr>
        <w:spacing w:after="0"/>
        <w:ind w:left="0"/>
        <w:jc w:val="both"/>
      </w:pPr>
      <w:r>
        <w:rPr>
          <w:rFonts w:ascii="Times New Roman"/>
          <w:b w:val="false"/>
          <w:i w:val="false"/>
          <w:color w:val="000000"/>
          <w:sz w:val="28"/>
        </w:rPr>
        <w:t>
      __________ ____________________________</w:t>
      </w:r>
    </w:p>
    <w:bookmarkEnd w:id="1676"/>
    <w:bookmarkStart w:name="z2478" w:id="1677"/>
    <w:p>
      <w:pPr>
        <w:spacing w:after="0"/>
        <w:ind w:left="0"/>
        <w:jc w:val="both"/>
      </w:pPr>
      <w:r>
        <w:rPr>
          <w:rFonts w:ascii="Times New Roman"/>
          <w:b w:val="false"/>
          <w:i w:val="false"/>
          <w:color w:val="000000"/>
          <w:sz w:val="28"/>
        </w:rPr>
        <w:t>
      қолы Т.А.Ә. (бар болған жағдайда)</w:t>
      </w:r>
    </w:p>
    <w:bookmarkEnd w:id="1677"/>
    <w:bookmarkStart w:name="z2479" w:id="1678"/>
    <w:p>
      <w:pPr>
        <w:spacing w:after="0"/>
        <w:ind w:left="0"/>
        <w:jc w:val="both"/>
      </w:pPr>
      <w:r>
        <w:rPr>
          <w:rFonts w:ascii="Times New Roman"/>
          <w:b w:val="false"/>
          <w:i w:val="false"/>
          <w:color w:val="000000"/>
          <w:sz w:val="28"/>
        </w:rPr>
        <w:t>
      Күні ______________</w:t>
      </w:r>
    </w:p>
    <w:bookmarkEnd w:id="16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34-қосымша</w:t>
            </w:r>
          </w:p>
        </w:tc>
      </w:tr>
    </w:tbl>
    <w:bookmarkStart w:name="z2481" w:id="1679"/>
    <w:p>
      <w:pPr>
        <w:spacing w:after="0"/>
        <w:ind w:left="0"/>
        <w:jc w:val="both"/>
      </w:pPr>
      <w:r>
        <w:rPr>
          <w:rFonts w:ascii="Times New Roman"/>
          <w:b w:val="false"/>
          <w:i w:val="false"/>
          <w:color w:val="000000"/>
          <w:sz w:val="28"/>
        </w:rPr>
        <w:t xml:space="preserve">
      Нысан </w:t>
      </w:r>
    </w:p>
    <w:bookmarkEnd w:id="1679"/>
    <w:bookmarkStart w:name="z2482" w:id="1680"/>
    <w:p>
      <w:pPr>
        <w:spacing w:after="0"/>
        <w:ind w:left="0"/>
        <w:jc w:val="both"/>
      </w:pPr>
      <w:r>
        <w:rPr>
          <w:rFonts w:ascii="Times New Roman"/>
          <w:b w:val="false"/>
          <w:i w:val="false"/>
          <w:color w:val="000000"/>
          <w:sz w:val="28"/>
        </w:rPr>
        <w:t>
      Қазақстан Республикасы Денсаулық сақтау министрлігі</w:t>
      </w:r>
    </w:p>
    <w:bookmarkEnd w:id="1680"/>
    <w:bookmarkStart w:name="z2483" w:id="1681"/>
    <w:p>
      <w:pPr>
        <w:spacing w:after="0"/>
        <w:ind w:left="0"/>
        <w:jc w:val="both"/>
      </w:pPr>
      <w:r>
        <w:rPr>
          <w:rFonts w:ascii="Times New Roman"/>
          <w:b w:val="false"/>
          <w:i w:val="false"/>
          <w:color w:val="000000"/>
          <w:sz w:val="28"/>
        </w:rPr>
        <w:t>
      ______________________________________________________________________</w:t>
      </w:r>
    </w:p>
    <w:bookmarkEnd w:id="1681"/>
    <w:bookmarkStart w:name="z2484" w:id="1682"/>
    <w:p>
      <w:pPr>
        <w:spacing w:after="0"/>
        <w:ind w:left="0"/>
        <w:jc w:val="both"/>
      </w:pPr>
      <w:r>
        <w:rPr>
          <w:rFonts w:ascii="Times New Roman"/>
          <w:b w:val="false"/>
          <w:i w:val="false"/>
          <w:color w:val="000000"/>
          <w:sz w:val="28"/>
        </w:rPr>
        <w:t>
      Мемлекеттік сараптама ұйымның атауы</w:t>
      </w:r>
    </w:p>
    <w:bookmarkEnd w:id="1682"/>
    <w:bookmarkStart w:name="z2485" w:id="1683"/>
    <w:p>
      <w:pPr>
        <w:spacing w:after="0"/>
        <w:ind w:left="0"/>
        <w:jc w:val="both"/>
      </w:pPr>
      <w:r>
        <w:rPr>
          <w:rFonts w:ascii="Times New Roman"/>
          <w:b w:val="false"/>
          <w:i w:val="false"/>
          <w:color w:val="000000"/>
          <w:sz w:val="28"/>
        </w:rPr>
        <w:t>
      _______________________________________________________________________</w:t>
      </w:r>
    </w:p>
    <w:bookmarkEnd w:id="1683"/>
    <w:bookmarkStart w:name="z2486" w:id="1684"/>
    <w:p>
      <w:pPr>
        <w:spacing w:after="0"/>
        <w:ind w:left="0"/>
        <w:jc w:val="both"/>
      </w:pPr>
      <w:r>
        <w:rPr>
          <w:rFonts w:ascii="Times New Roman"/>
          <w:b w:val="false"/>
          <w:i w:val="false"/>
          <w:color w:val="000000"/>
          <w:sz w:val="28"/>
        </w:rPr>
        <w:t>
      Сынақ зертханасының аккредиттеу аттестаты (№, жарамдылық мерзімі)</w:t>
      </w:r>
    </w:p>
    <w:bookmarkEnd w:id="1684"/>
    <w:bookmarkStart w:name="z2487" w:id="1685"/>
    <w:p>
      <w:pPr>
        <w:spacing w:after="0"/>
        <w:ind w:left="0"/>
        <w:jc w:val="both"/>
      </w:pPr>
      <w:r>
        <w:rPr>
          <w:rFonts w:ascii="Times New Roman"/>
          <w:b w:val="false"/>
          <w:i w:val="false"/>
          <w:color w:val="000000"/>
          <w:sz w:val="28"/>
        </w:rPr>
        <w:t>
      _______________________________________________________________________</w:t>
      </w:r>
    </w:p>
    <w:bookmarkEnd w:id="1685"/>
    <w:bookmarkStart w:name="z2488" w:id="1686"/>
    <w:p>
      <w:pPr>
        <w:spacing w:after="0"/>
        <w:ind w:left="0"/>
        <w:jc w:val="both"/>
      </w:pPr>
      <w:r>
        <w:rPr>
          <w:rFonts w:ascii="Times New Roman"/>
          <w:b w:val="false"/>
          <w:i w:val="false"/>
          <w:color w:val="000000"/>
          <w:sz w:val="28"/>
        </w:rPr>
        <w:t>
      Сарапама ұйымның мекенжайы, телефоны (сынақ зертханасының)</w:t>
      </w:r>
    </w:p>
    <w:bookmarkEnd w:id="1686"/>
    <w:bookmarkStart w:name="z2489" w:id="1687"/>
    <w:p>
      <w:pPr>
        <w:spacing w:after="0"/>
        <w:ind w:left="0"/>
        <w:jc w:val="both"/>
      </w:pPr>
      <w:r>
        <w:rPr>
          <w:rFonts w:ascii="Times New Roman"/>
          <w:b w:val="false"/>
          <w:i w:val="false"/>
          <w:color w:val="000000"/>
          <w:sz w:val="28"/>
        </w:rPr>
        <w:t>
      Сынақ хаттамасының _______ жылғы "___" _________ №_________ бет (Парақ саны______)</w:t>
      </w:r>
    </w:p>
    <w:bookmarkEnd w:id="1687"/>
    <w:bookmarkStart w:name="z2490" w:id="1688"/>
    <w:p>
      <w:pPr>
        <w:spacing w:after="0"/>
        <w:ind w:left="0"/>
        <w:jc w:val="both"/>
      </w:pPr>
      <w:r>
        <w:rPr>
          <w:rFonts w:ascii="Times New Roman"/>
          <w:b w:val="false"/>
          <w:i w:val="false"/>
          <w:color w:val="000000"/>
          <w:sz w:val="28"/>
        </w:rPr>
        <w:t>
      Көрсетілген қызмет алушының (заңды тұлға үшін (атауы) (жеке тұлға үшін)</w:t>
      </w:r>
    </w:p>
    <w:bookmarkEnd w:id="1688"/>
    <w:bookmarkStart w:name="z2491" w:id="1689"/>
    <w:p>
      <w:pPr>
        <w:spacing w:after="0"/>
        <w:ind w:left="0"/>
        <w:jc w:val="both"/>
      </w:pPr>
      <w:r>
        <w:rPr>
          <w:rFonts w:ascii="Times New Roman"/>
          <w:b w:val="false"/>
          <w:i w:val="false"/>
          <w:color w:val="000000"/>
          <w:sz w:val="28"/>
        </w:rPr>
        <w:t>
      Т.А.Ә. (бар болған жағдайда) және мекенжайы):</w:t>
      </w:r>
    </w:p>
    <w:bookmarkEnd w:id="1689"/>
    <w:bookmarkStart w:name="z2492" w:id="1690"/>
    <w:p>
      <w:pPr>
        <w:spacing w:after="0"/>
        <w:ind w:left="0"/>
        <w:jc w:val="both"/>
      </w:pPr>
      <w:r>
        <w:rPr>
          <w:rFonts w:ascii="Times New Roman"/>
          <w:b w:val="false"/>
          <w:i w:val="false"/>
          <w:color w:val="000000"/>
          <w:sz w:val="28"/>
        </w:rPr>
        <w:t>
      _______________________________________________________________________</w:t>
      </w:r>
    </w:p>
    <w:bookmarkEnd w:id="1690"/>
    <w:bookmarkStart w:name="z2493" w:id="1691"/>
    <w:p>
      <w:pPr>
        <w:spacing w:after="0"/>
        <w:ind w:left="0"/>
        <w:jc w:val="both"/>
      </w:pPr>
      <w:r>
        <w:rPr>
          <w:rFonts w:ascii="Times New Roman"/>
          <w:b w:val="false"/>
          <w:i w:val="false"/>
          <w:color w:val="000000"/>
          <w:sz w:val="28"/>
        </w:rPr>
        <w:t>
      Өнімнің атауы:_____________________________________________________</w:t>
      </w:r>
    </w:p>
    <w:bookmarkEnd w:id="1691"/>
    <w:bookmarkStart w:name="z2494" w:id="1692"/>
    <w:p>
      <w:pPr>
        <w:spacing w:after="0"/>
        <w:ind w:left="0"/>
        <w:jc w:val="both"/>
      </w:pPr>
      <w:r>
        <w:rPr>
          <w:rFonts w:ascii="Times New Roman"/>
          <w:b w:val="false"/>
          <w:i w:val="false"/>
          <w:color w:val="000000"/>
          <w:sz w:val="28"/>
        </w:rPr>
        <w:t>
      Сынақ түрі:</w:t>
      </w:r>
    </w:p>
    <w:bookmarkEnd w:id="1692"/>
    <w:bookmarkStart w:name="z2495" w:id="1693"/>
    <w:p>
      <w:pPr>
        <w:spacing w:after="0"/>
        <w:ind w:left="0"/>
        <w:jc w:val="both"/>
      </w:pPr>
      <w:r>
        <w:rPr>
          <w:rFonts w:ascii="Times New Roman"/>
          <w:b w:val="false"/>
          <w:i w:val="false"/>
          <w:color w:val="000000"/>
          <w:sz w:val="28"/>
        </w:rPr>
        <w:t>
      _______________________________________________________________________</w:t>
      </w:r>
    </w:p>
    <w:bookmarkEnd w:id="1693"/>
    <w:bookmarkStart w:name="z2496" w:id="1694"/>
    <w:p>
      <w:pPr>
        <w:spacing w:after="0"/>
        <w:ind w:left="0"/>
        <w:jc w:val="both"/>
      </w:pPr>
      <w:r>
        <w:rPr>
          <w:rFonts w:ascii="Times New Roman"/>
          <w:b w:val="false"/>
          <w:i w:val="false"/>
          <w:color w:val="000000"/>
          <w:sz w:val="28"/>
        </w:rPr>
        <w:t>
      Негіздеме:</w:t>
      </w:r>
    </w:p>
    <w:bookmarkEnd w:id="1694"/>
    <w:bookmarkStart w:name="z2497" w:id="1695"/>
    <w:p>
      <w:pPr>
        <w:spacing w:after="0"/>
        <w:ind w:left="0"/>
        <w:jc w:val="both"/>
      </w:pPr>
      <w:r>
        <w:rPr>
          <w:rFonts w:ascii="Times New Roman"/>
          <w:b w:val="false"/>
          <w:i w:val="false"/>
          <w:color w:val="000000"/>
          <w:sz w:val="28"/>
        </w:rPr>
        <w:t>
      ______________________________________________________________________</w:t>
      </w:r>
    </w:p>
    <w:bookmarkEnd w:id="1695"/>
    <w:bookmarkStart w:name="z2498" w:id="1696"/>
    <w:p>
      <w:pPr>
        <w:spacing w:after="0"/>
        <w:ind w:left="0"/>
        <w:jc w:val="both"/>
      </w:pPr>
      <w:r>
        <w:rPr>
          <w:rFonts w:ascii="Times New Roman"/>
          <w:b w:val="false"/>
          <w:i w:val="false"/>
          <w:color w:val="000000"/>
          <w:sz w:val="28"/>
        </w:rPr>
        <w:t>
      Дайындаушы фирма (өндіруші), елі:</w:t>
      </w:r>
    </w:p>
    <w:bookmarkEnd w:id="1696"/>
    <w:bookmarkStart w:name="z2499" w:id="1697"/>
    <w:p>
      <w:pPr>
        <w:spacing w:after="0"/>
        <w:ind w:left="0"/>
        <w:jc w:val="both"/>
      </w:pPr>
      <w:r>
        <w:rPr>
          <w:rFonts w:ascii="Times New Roman"/>
          <w:b w:val="false"/>
          <w:i w:val="false"/>
          <w:color w:val="000000"/>
          <w:sz w:val="28"/>
        </w:rPr>
        <w:t>
      ______________________________________________________________________</w:t>
      </w:r>
    </w:p>
    <w:bookmarkEnd w:id="1697"/>
    <w:bookmarkStart w:name="z2500" w:id="1698"/>
    <w:p>
      <w:pPr>
        <w:spacing w:after="0"/>
        <w:ind w:left="0"/>
        <w:jc w:val="both"/>
      </w:pPr>
      <w:r>
        <w:rPr>
          <w:rFonts w:ascii="Times New Roman"/>
          <w:b w:val="false"/>
          <w:i w:val="false"/>
          <w:color w:val="000000"/>
          <w:sz w:val="28"/>
        </w:rPr>
        <w:t>
      Сериясы, партиясы:</w:t>
      </w:r>
    </w:p>
    <w:bookmarkEnd w:id="1698"/>
    <w:bookmarkStart w:name="z2501" w:id="1699"/>
    <w:p>
      <w:pPr>
        <w:spacing w:after="0"/>
        <w:ind w:left="0"/>
        <w:jc w:val="both"/>
      </w:pPr>
      <w:r>
        <w:rPr>
          <w:rFonts w:ascii="Times New Roman"/>
          <w:b w:val="false"/>
          <w:i w:val="false"/>
          <w:color w:val="000000"/>
          <w:sz w:val="28"/>
        </w:rPr>
        <w:t>
      ______________________________________________________________________</w:t>
      </w:r>
    </w:p>
    <w:bookmarkEnd w:id="1699"/>
    <w:bookmarkStart w:name="z2502" w:id="1700"/>
    <w:p>
      <w:pPr>
        <w:spacing w:after="0"/>
        <w:ind w:left="0"/>
        <w:jc w:val="both"/>
      </w:pPr>
      <w:r>
        <w:rPr>
          <w:rFonts w:ascii="Times New Roman"/>
          <w:b w:val="false"/>
          <w:i w:val="false"/>
          <w:color w:val="000000"/>
          <w:sz w:val="28"/>
        </w:rPr>
        <w:t>
      Өндірген күні:_____________________________________________________</w:t>
      </w:r>
    </w:p>
    <w:bookmarkEnd w:id="1700"/>
    <w:bookmarkStart w:name="z2503" w:id="1701"/>
    <w:p>
      <w:pPr>
        <w:spacing w:after="0"/>
        <w:ind w:left="0"/>
        <w:jc w:val="both"/>
      </w:pPr>
      <w:r>
        <w:rPr>
          <w:rFonts w:ascii="Times New Roman"/>
          <w:b w:val="false"/>
          <w:i w:val="false"/>
          <w:color w:val="000000"/>
          <w:sz w:val="28"/>
        </w:rPr>
        <w:t>
      Жарамдылық мерзімі:</w:t>
      </w:r>
    </w:p>
    <w:bookmarkEnd w:id="1701"/>
    <w:bookmarkStart w:name="z2504" w:id="1702"/>
    <w:p>
      <w:pPr>
        <w:spacing w:after="0"/>
        <w:ind w:left="0"/>
        <w:jc w:val="both"/>
      </w:pPr>
      <w:r>
        <w:rPr>
          <w:rFonts w:ascii="Times New Roman"/>
          <w:b w:val="false"/>
          <w:i w:val="false"/>
          <w:color w:val="000000"/>
          <w:sz w:val="28"/>
        </w:rPr>
        <w:t>
      __________________________________________________________________</w:t>
      </w:r>
    </w:p>
    <w:bookmarkEnd w:id="1702"/>
    <w:bookmarkStart w:name="z2505" w:id="1703"/>
    <w:p>
      <w:pPr>
        <w:spacing w:after="0"/>
        <w:ind w:left="0"/>
        <w:jc w:val="both"/>
      </w:pPr>
      <w:r>
        <w:rPr>
          <w:rFonts w:ascii="Times New Roman"/>
          <w:b w:val="false"/>
          <w:i w:val="false"/>
          <w:color w:val="000000"/>
          <w:sz w:val="28"/>
        </w:rPr>
        <w:t>
      Сынақтың басталған күні мен аяқталған күні</w:t>
      </w:r>
    </w:p>
    <w:bookmarkEnd w:id="1703"/>
    <w:bookmarkStart w:name="z2506" w:id="1704"/>
    <w:p>
      <w:pPr>
        <w:spacing w:after="0"/>
        <w:ind w:left="0"/>
        <w:jc w:val="both"/>
      </w:pPr>
      <w:r>
        <w:rPr>
          <w:rFonts w:ascii="Times New Roman"/>
          <w:b w:val="false"/>
          <w:i w:val="false"/>
          <w:color w:val="000000"/>
          <w:sz w:val="28"/>
        </w:rPr>
        <w:t>
      _______________________________________________________________________</w:t>
      </w:r>
    </w:p>
    <w:bookmarkEnd w:id="1704"/>
    <w:bookmarkStart w:name="z2507" w:id="1705"/>
    <w:p>
      <w:pPr>
        <w:spacing w:after="0"/>
        <w:ind w:left="0"/>
        <w:jc w:val="both"/>
      </w:pPr>
      <w:r>
        <w:rPr>
          <w:rFonts w:ascii="Times New Roman"/>
          <w:b w:val="false"/>
          <w:i w:val="false"/>
          <w:color w:val="000000"/>
          <w:sz w:val="28"/>
        </w:rPr>
        <w:t>
      Үлгілер саны:</w:t>
      </w:r>
    </w:p>
    <w:bookmarkEnd w:id="1705"/>
    <w:bookmarkStart w:name="z2508" w:id="1706"/>
    <w:p>
      <w:pPr>
        <w:spacing w:after="0"/>
        <w:ind w:left="0"/>
        <w:jc w:val="both"/>
      </w:pPr>
      <w:r>
        <w:rPr>
          <w:rFonts w:ascii="Times New Roman"/>
          <w:b w:val="false"/>
          <w:i w:val="false"/>
          <w:color w:val="000000"/>
          <w:sz w:val="28"/>
        </w:rPr>
        <w:t>
      _______________________________________________________________________</w:t>
      </w:r>
    </w:p>
    <w:bookmarkEnd w:id="1706"/>
    <w:bookmarkStart w:name="z2509" w:id="1707"/>
    <w:p>
      <w:pPr>
        <w:spacing w:after="0"/>
        <w:ind w:left="0"/>
        <w:jc w:val="both"/>
      </w:pPr>
      <w:r>
        <w:rPr>
          <w:rFonts w:ascii="Times New Roman"/>
          <w:b w:val="false"/>
          <w:i w:val="false"/>
          <w:color w:val="000000"/>
          <w:sz w:val="28"/>
        </w:rPr>
        <w:t xml:space="preserve">
      Өнімге берілген нормативтік құжаттың белгіленуі: </w:t>
      </w:r>
    </w:p>
    <w:bookmarkEnd w:id="1707"/>
    <w:bookmarkStart w:name="z2510" w:id="1708"/>
    <w:p>
      <w:pPr>
        <w:spacing w:after="0"/>
        <w:ind w:left="0"/>
        <w:jc w:val="both"/>
      </w:pPr>
      <w:r>
        <w:rPr>
          <w:rFonts w:ascii="Times New Roman"/>
          <w:b w:val="false"/>
          <w:i w:val="false"/>
          <w:color w:val="000000"/>
          <w:sz w:val="28"/>
        </w:rPr>
        <w:t>
      __________________________________________________________________</w:t>
      </w:r>
    </w:p>
    <w:bookmarkEnd w:id="1708"/>
    <w:bookmarkStart w:name="z2511" w:id="1709"/>
    <w:p>
      <w:pPr>
        <w:spacing w:after="0"/>
        <w:ind w:left="0"/>
        <w:jc w:val="both"/>
      </w:pPr>
      <w:r>
        <w:rPr>
          <w:rFonts w:ascii="Times New Roman"/>
          <w:b w:val="false"/>
          <w:i w:val="false"/>
          <w:color w:val="000000"/>
          <w:sz w:val="28"/>
        </w:rPr>
        <w:t>
      Сынақ нәтижелері</w:t>
      </w:r>
    </w:p>
    <w:bookmarkEnd w:id="17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Нормативтің құжаттың талаптары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0С және ылғалдылығы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алынған нәтижелер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Сәйкестіктің қысқаша сипаттамасы (сәйкессіздік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12" w:id="1710"/>
    <w:p>
      <w:pPr>
        <w:spacing w:after="0"/>
        <w:ind w:left="0"/>
        <w:jc w:val="both"/>
      </w:pPr>
      <w:r>
        <w:rPr>
          <w:rFonts w:ascii="Times New Roman"/>
          <w:b w:val="false"/>
          <w:i w:val="false"/>
          <w:color w:val="000000"/>
          <w:sz w:val="28"/>
        </w:rPr>
        <w:t>
      Қорытынды: Ұсынылған үлгілер нормативтік құжат талаптарына сәйкес келеді (сәйкес келмейді) және әдістемелер жаңартылады (жаңартылмайды) (қажет болғанда көрсету). (қажеттісінің астын сызу)</w:t>
      </w:r>
    </w:p>
    <w:bookmarkEnd w:id="1710"/>
    <w:bookmarkStart w:name="z2513" w:id="1711"/>
    <w:p>
      <w:pPr>
        <w:spacing w:after="0"/>
        <w:ind w:left="0"/>
        <w:jc w:val="both"/>
      </w:pPr>
      <w:r>
        <w:rPr>
          <w:rFonts w:ascii="Times New Roman"/>
          <w:b w:val="false"/>
          <w:i w:val="false"/>
          <w:color w:val="000000"/>
          <w:sz w:val="28"/>
        </w:rPr>
        <w:t>
      Әдістемелер төмендегі көрсеткіштер бойынша қайта шығарылмайды</w:t>
      </w:r>
    </w:p>
    <w:bookmarkEnd w:id="1711"/>
    <w:bookmarkStart w:name="z2514" w:id="1712"/>
    <w:p>
      <w:pPr>
        <w:spacing w:after="0"/>
        <w:ind w:left="0"/>
        <w:jc w:val="both"/>
      </w:pPr>
      <w:r>
        <w:rPr>
          <w:rFonts w:ascii="Times New Roman"/>
          <w:b w:val="false"/>
          <w:i w:val="false"/>
          <w:color w:val="000000"/>
          <w:sz w:val="28"/>
        </w:rPr>
        <w:t>
      __________________________________________________________________</w:t>
      </w:r>
    </w:p>
    <w:bookmarkEnd w:id="1712"/>
    <w:bookmarkStart w:name="z2515" w:id="1713"/>
    <w:p>
      <w:pPr>
        <w:spacing w:after="0"/>
        <w:ind w:left="0"/>
        <w:jc w:val="both"/>
      </w:pPr>
      <w:r>
        <w:rPr>
          <w:rFonts w:ascii="Times New Roman"/>
          <w:b w:val="false"/>
          <w:i w:val="false"/>
          <w:color w:val="000000"/>
          <w:sz w:val="28"/>
        </w:rPr>
        <w:t>
      Уәкілетті адамдардың қолдары</w:t>
      </w:r>
    </w:p>
    <w:bookmarkEnd w:id="1713"/>
    <w:bookmarkStart w:name="z2516" w:id="1714"/>
    <w:p>
      <w:pPr>
        <w:spacing w:after="0"/>
        <w:ind w:left="0"/>
        <w:jc w:val="both"/>
      </w:pPr>
      <w:r>
        <w:rPr>
          <w:rFonts w:ascii="Times New Roman"/>
          <w:b w:val="false"/>
          <w:i w:val="false"/>
          <w:color w:val="000000"/>
          <w:sz w:val="28"/>
        </w:rPr>
        <w:t>
      ______________ __________ ___________________________________</w:t>
      </w:r>
    </w:p>
    <w:bookmarkEnd w:id="1714"/>
    <w:bookmarkStart w:name="z2517" w:id="1715"/>
    <w:p>
      <w:pPr>
        <w:spacing w:after="0"/>
        <w:ind w:left="0"/>
        <w:jc w:val="both"/>
      </w:pPr>
      <w:r>
        <w:rPr>
          <w:rFonts w:ascii="Times New Roman"/>
          <w:b w:val="false"/>
          <w:i w:val="false"/>
          <w:color w:val="000000"/>
          <w:sz w:val="28"/>
        </w:rPr>
        <w:t>
      лауазымы қолы Т.А.Ә. (бар болған жағдайда)  ______________ __________</w:t>
      </w:r>
    </w:p>
    <w:bookmarkEnd w:id="1715"/>
    <w:bookmarkStart w:name="z2518" w:id="1716"/>
    <w:p>
      <w:pPr>
        <w:spacing w:after="0"/>
        <w:ind w:left="0"/>
        <w:jc w:val="both"/>
      </w:pPr>
      <w:r>
        <w:rPr>
          <w:rFonts w:ascii="Times New Roman"/>
          <w:b w:val="false"/>
          <w:i w:val="false"/>
          <w:color w:val="000000"/>
          <w:sz w:val="28"/>
        </w:rPr>
        <w:t>
      ___________________________  лауазымы қолы Т.А.Ә. (бар болған жағдайда)</w:t>
      </w:r>
    </w:p>
    <w:bookmarkEnd w:id="1716"/>
    <w:bookmarkStart w:name="z2519" w:id="1717"/>
    <w:p>
      <w:pPr>
        <w:spacing w:after="0"/>
        <w:ind w:left="0"/>
        <w:jc w:val="both"/>
      </w:pPr>
      <w:r>
        <w:rPr>
          <w:rFonts w:ascii="Times New Roman"/>
          <w:b w:val="false"/>
          <w:i w:val="false"/>
          <w:color w:val="000000"/>
          <w:sz w:val="28"/>
        </w:rPr>
        <w:t>
      ______________ __________ ___________________________________</w:t>
      </w:r>
    </w:p>
    <w:bookmarkEnd w:id="1717"/>
    <w:bookmarkStart w:name="z2520" w:id="1718"/>
    <w:p>
      <w:pPr>
        <w:spacing w:after="0"/>
        <w:ind w:left="0"/>
        <w:jc w:val="both"/>
      </w:pPr>
      <w:r>
        <w:rPr>
          <w:rFonts w:ascii="Times New Roman"/>
          <w:b w:val="false"/>
          <w:i w:val="false"/>
          <w:color w:val="000000"/>
          <w:sz w:val="28"/>
        </w:rPr>
        <w:t>
      лауазымы қолы Т.А.Ә. (бар болған жағдайда)</w:t>
      </w:r>
    </w:p>
    <w:bookmarkEnd w:id="1718"/>
    <w:bookmarkStart w:name="z2521" w:id="1719"/>
    <w:p>
      <w:pPr>
        <w:spacing w:after="0"/>
        <w:ind w:left="0"/>
        <w:jc w:val="both"/>
      </w:pPr>
      <w:r>
        <w:rPr>
          <w:rFonts w:ascii="Times New Roman"/>
          <w:b w:val="false"/>
          <w:i w:val="false"/>
          <w:color w:val="000000"/>
          <w:sz w:val="28"/>
        </w:rPr>
        <w:t>
      Сынақ хаттамасы қызмет Тапсырыс беруші ұсынған сынақтарға ұшыраған үлгілерге ғана қолданылады.</w:t>
      </w:r>
    </w:p>
    <w:bookmarkEnd w:id="1719"/>
    <w:bookmarkStart w:name="z2522" w:id="1720"/>
    <w:p>
      <w:pPr>
        <w:spacing w:after="0"/>
        <w:ind w:left="0"/>
        <w:jc w:val="both"/>
      </w:pPr>
      <w:r>
        <w:rPr>
          <w:rFonts w:ascii="Times New Roman"/>
          <w:b w:val="false"/>
          <w:i w:val="false"/>
          <w:color w:val="000000"/>
          <w:sz w:val="28"/>
        </w:rPr>
        <w:t>
      Сараптама ұйымының жазбаша рұқсатынсыз хаттаманы толық немесе ішінара қайта басып шығаруға тыйым салынады</w:t>
      </w:r>
    </w:p>
    <w:bookmarkEnd w:id="17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35-қосымша</w:t>
            </w:r>
          </w:p>
        </w:tc>
      </w:tr>
    </w:tbl>
    <w:bookmarkStart w:name="z2524" w:id="1721"/>
    <w:p>
      <w:pPr>
        <w:spacing w:after="0"/>
        <w:ind w:left="0"/>
        <w:jc w:val="both"/>
      </w:pPr>
      <w:r>
        <w:rPr>
          <w:rFonts w:ascii="Times New Roman"/>
          <w:b w:val="false"/>
          <w:i w:val="false"/>
          <w:color w:val="000000"/>
          <w:sz w:val="28"/>
        </w:rPr>
        <w:t>
      Нысан</w:t>
      </w:r>
    </w:p>
    <w:bookmarkEnd w:id="1721"/>
    <w:bookmarkStart w:name="z2525" w:id="1722"/>
    <w:p>
      <w:pPr>
        <w:spacing w:after="0"/>
        <w:ind w:left="0"/>
        <w:jc w:val="left"/>
      </w:pPr>
      <w:r>
        <w:rPr>
          <w:rFonts w:ascii="Times New Roman"/>
          <w:b/>
          <w:i w:val="false"/>
          <w:color w:val="000000"/>
        </w:rPr>
        <w:t xml:space="preserve"> *Өндірушінің сапаны бақылау зертханасында немесе өндіруші пайдаланатын келісімшарттық зертханада зертханалық сынақ жүргізу нәтижелері туралы есеп</w:t>
      </w:r>
    </w:p>
    <w:bookmarkEnd w:id="1722"/>
    <w:bookmarkStart w:name="z2526" w:id="1723"/>
    <w:p>
      <w:pPr>
        <w:spacing w:after="0"/>
        <w:ind w:left="0"/>
        <w:jc w:val="both"/>
      </w:pPr>
      <w:r>
        <w:rPr>
          <w:rFonts w:ascii="Times New Roman"/>
          <w:b w:val="false"/>
          <w:i w:val="false"/>
          <w:color w:val="000000"/>
          <w:sz w:val="28"/>
        </w:rPr>
        <w:t>
      1. Түйіндеме</w:t>
      </w:r>
    </w:p>
    <w:bookmarkEnd w:id="17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алаңның атауы, мекенжайы, деректемелері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Сапаны бақылау зертханасының және (немесе) өндіруші пайдаланатын келісімшарттық зертхананың атауы, мекенжайы, деректемелері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Зертханалық сынақ өткізуге негіздеме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тіркеу кезінде сараптамаға лицензиялардың (бар болса), сертификаттардың, өтінімдердің нөмірі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бақылауы зертханасының қызметіне түйіндеме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зертханаларын өткізу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бұйымдарның серияларын саудада өткізуге шығару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 (қажеттісін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зертханасын өткізу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Сарапшының Т.А.Ә. (бар болған жағдайда) (комиссия мүшелерінің), лауазымы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27" w:id="1724"/>
    <w:p>
      <w:pPr>
        <w:spacing w:after="0"/>
        <w:ind w:left="0"/>
        <w:jc w:val="both"/>
      </w:pPr>
      <w:r>
        <w:rPr>
          <w:rFonts w:ascii="Times New Roman"/>
          <w:b w:val="false"/>
          <w:i w:val="false"/>
          <w:color w:val="000000"/>
          <w:sz w:val="28"/>
        </w:rPr>
        <w:t>
      2. Кіріспе ақпарат</w:t>
      </w:r>
    </w:p>
    <w:bookmarkEnd w:id="17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Сапаны бақылау зертханасының қысқаша сипаттамасы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өткізудің құжатттамаланған рәсімдерінің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өткізудің құжатттамаланған рәсімдерінің талаптарының орындалуы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сынақтарды өткізу мақсаты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объектілері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сынақ өткізуге қатысатын сапаны бақылау зертханасының персоналы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Инспекция жүргізгенге дейін өндіруші ұйым және (немесе) сапаны бақылау зертханасы берген құжаттар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28" w:id="1725"/>
    <w:p>
      <w:pPr>
        <w:spacing w:after="0"/>
        <w:ind w:left="0"/>
        <w:jc w:val="both"/>
      </w:pPr>
      <w:r>
        <w:rPr>
          <w:rFonts w:ascii="Times New Roman"/>
          <w:b w:val="false"/>
          <w:i w:val="false"/>
          <w:color w:val="000000"/>
          <w:sz w:val="28"/>
        </w:rPr>
        <w:t>
      3. Бақылау және зертханалық сынақ жүргізу нәтижелері</w:t>
      </w:r>
    </w:p>
    <w:bookmarkEnd w:id="17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құжатқа сілтеме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Өндірістің нөмірі, сериясы, күні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НҚ талаптары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жүзіндегі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0С және ылғалдылығы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 келеді (сәйкес келмейді)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29" w:id="1726"/>
    <w:p>
      <w:pPr>
        <w:spacing w:after="0"/>
        <w:ind w:left="0"/>
        <w:jc w:val="both"/>
      </w:pPr>
      <w:r>
        <w:rPr>
          <w:rFonts w:ascii="Times New Roman"/>
          <w:b w:val="false"/>
          <w:i w:val="false"/>
          <w:color w:val="000000"/>
          <w:sz w:val="28"/>
        </w:rPr>
        <w:t xml:space="preserve">
      4. Қосымша </w:t>
      </w:r>
    </w:p>
    <w:bookmarkEnd w:id="17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сынақ жүргізу барысында таңдалған құжаттар мен үлгілер (бастапқы деректер, сынақ хаттамалары)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30" w:id="1727"/>
    <w:p>
      <w:pPr>
        <w:spacing w:after="0"/>
        <w:ind w:left="0"/>
        <w:jc w:val="both"/>
      </w:pPr>
      <w:r>
        <w:rPr>
          <w:rFonts w:ascii="Times New Roman"/>
          <w:b w:val="false"/>
          <w:i w:val="false"/>
          <w:color w:val="000000"/>
          <w:sz w:val="28"/>
        </w:rPr>
        <w:t>
      5. Қорытынды</w:t>
      </w:r>
    </w:p>
    <w:bookmarkEnd w:id="17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Оң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(негіздемесімен)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31" w:id="1728"/>
    <w:p>
      <w:pPr>
        <w:spacing w:after="0"/>
        <w:ind w:left="0"/>
        <w:jc w:val="both"/>
      </w:pPr>
      <w:r>
        <w:rPr>
          <w:rFonts w:ascii="Times New Roman"/>
          <w:b w:val="false"/>
          <w:i w:val="false"/>
          <w:color w:val="000000"/>
          <w:sz w:val="28"/>
        </w:rPr>
        <w:t>
      Ескертпе *Зертханалық сынақ жүргізу нәтижелері туралы есепке өндірушінің сапасын бақылау зертханасында немесе өндіруші пайдаланатын келісімшарттық зертханада өткізілген талдау сертификатының және (немесе) сынақ хаттамасының көшірмесін қоса беру қажет. Есепке қоса берілетін барлық қосымшалар оның ажырамас бөлігі болып табылады.</w:t>
      </w:r>
    </w:p>
    <w:bookmarkEnd w:id="1728"/>
    <w:bookmarkStart w:name="z2532" w:id="1729"/>
    <w:p>
      <w:pPr>
        <w:spacing w:after="0"/>
        <w:ind w:left="0"/>
        <w:jc w:val="both"/>
      </w:pPr>
      <w:r>
        <w:rPr>
          <w:rFonts w:ascii="Times New Roman"/>
          <w:b w:val="false"/>
          <w:i w:val="false"/>
          <w:color w:val="000000"/>
          <w:sz w:val="28"/>
        </w:rPr>
        <w:t>
      Комиссия басшысы:</w:t>
      </w:r>
    </w:p>
    <w:bookmarkEnd w:id="1729"/>
    <w:bookmarkStart w:name="z2533" w:id="1730"/>
    <w:p>
      <w:pPr>
        <w:spacing w:after="0"/>
        <w:ind w:left="0"/>
        <w:jc w:val="both"/>
      </w:pPr>
      <w:r>
        <w:rPr>
          <w:rFonts w:ascii="Times New Roman"/>
          <w:b w:val="false"/>
          <w:i w:val="false"/>
          <w:color w:val="000000"/>
          <w:sz w:val="28"/>
        </w:rPr>
        <w:t>
      ___________ __________________________________________</w:t>
      </w:r>
    </w:p>
    <w:bookmarkEnd w:id="1730"/>
    <w:bookmarkStart w:name="z2534" w:id="1731"/>
    <w:p>
      <w:pPr>
        <w:spacing w:after="0"/>
        <w:ind w:left="0"/>
        <w:jc w:val="both"/>
      </w:pPr>
      <w:r>
        <w:rPr>
          <w:rFonts w:ascii="Times New Roman"/>
          <w:b w:val="false"/>
          <w:i w:val="false"/>
          <w:color w:val="000000"/>
          <w:sz w:val="28"/>
        </w:rPr>
        <w:t>
      (қолы) Т.Т.Ә. (бар болған жаңдайда), лауазымы</w:t>
      </w:r>
    </w:p>
    <w:bookmarkEnd w:id="1731"/>
    <w:bookmarkStart w:name="z2535" w:id="1732"/>
    <w:p>
      <w:pPr>
        <w:spacing w:after="0"/>
        <w:ind w:left="0"/>
        <w:jc w:val="both"/>
      </w:pPr>
      <w:r>
        <w:rPr>
          <w:rFonts w:ascii="Times New Roman"/>
          <w:b w:val="false"/>
          <w:i w:val="false"/>
          <w:color w:val="000000"/>
          <w:sz w:val="28"/>
        </w:rPr>
        <w:t>
      Комиссия мүшелері:</w:t>
      </w:r>
    </w:p>
    <w:bookmarkEnd w:id="1732"/>
    <w:bookmarkStart w:name="z2536" w:id="1733"/>
    <w:p>
      <w:pPr>
        <w:spacing w:after="0"/>
        <w:ind w:left="0"/>
        <w:jc w:val="both"/>
      </w:pPr>
      <w:r>
        <w:rPr>
          <w:rFonts w:ascii="Times New Roman"/>
          <w:b w:val="false"/>
          <w:i w:val="false"/>
          <w:color w:val="000000"/>
          <w:sz w:val="28"/>
        </w:rPr>
        <w:t>
      ___________ __________________________________________</w:t>
      </w:r>
    </w:p>
    <w:bookmarkEnd w:id="1733"/>
    <w:bookmarkStart w:name="z2537" w:id="1734"/>
    <w:p>
      <w:pPr>
        <w:spacing w:after="0"/>
        <w:ind w:left="0"/>
        <w:jc w:val="both"/>
      </w:pPr>
      <w:r>
        <w:rPr>
          <w:rFonts w:ascii="Times New Roman"/>
          <w:b w:val="false"/>
          <w:i w:val="false"/>
          <w:color w:val="000000"/>
          <w:sz w:val="28"/>
        </w:rPr>
        <w:t>
      (қолы Т.А.Ә. (бар болған жағдайда)</w:t>
      </w:r>
    </w:p>
    <w:bookmarkEnd w:id="1734"/>
    <w:bookmarkStart w:name="z2538" w:id="1735"/>
    <w:p>
      <w:pPr>
        <w:spacing w:after="0"/>
        <w:ind w:left="0"/>
        <w:jc w:val="both"/>
      </w:pPr>
      <w:r>
        <w:rPr>
          <w:rFonts w:ascii="Times New Roman"/>
          <w:b w:val="false"/>
          <w:i w:val="false"/>
          <w:color w:val="000000"/>
          <w:sz w:val="28"/>
        </w:rPr>
        <w:t>
      ________ __________________________________</w:t>
      </w:r>
    </w:p>
    <w:bookmarkEnd w:id="1735"/>
    <w:bookmarkStart w:name="z2539" w:id="1736"/>
    <w:p>
      <w:pPr>
        <w:spacing w:after="0"/>
        <w:ind w:left="0"/>
        <w:jc w:val="both"/>
      </w:pPr>
      <w:r>
        <w:rPr>
          <w:rFonts w:ascii="Times New Roman"/>
          <w:b w:val="false"/>
          <w:i w:val="false"/>
          <w:color w:val="000000"/>
          <w:sz w:val="28"/>
        </w:rPr>
        <w:t>
      қолы Т.А.Ә. (бар болған жағдайда)</w:t>
      </w:r>
    </w:p>
    <w:bookmarkEnd w:id="1736"/>
    <w:bookmarkStart w:name="z2540" w:id="1737"/>
    <w:p>
      <w:pPr>
        <w:spacing w:after="0"/>
        <w:ind w:left="0"/>
        <w:jc w:val="both"/>
      </w:pPr>
      <w:r>
        <w:rPr>
          <w:rFonts w:ascii="Times New Roman"/>
          <w:b w:val="false"/>
          <w:i w:val="false"/>
          <w:color w:val="000000"/>
          <w:sz w:val="28"/>
        </w:rPr>
        <w:t>
      "____" _________20_____ж.</w:t>
      </w:r>
    </w:p>
    <w:bookmarkEnd w:id="1737"/>
    <w:bookmarkStart w:name="z2541" w:id="1738"/>
    <w:p>
      <w:pPr>
        <w:spacing w:after="0"/>
        <w:ind w:left="0"/>
        <w:jc w:val="both"/>
      </w:pPr>
      <w:r>
        <w:rPr>
          <w:rFonts w:ascii="Times New Roman"/>
          <w:b w:val="false"/>
          <w:i w:val="false"/>
          <w:color w:val="000000"/>
          <w:sz w:val="28"/>
        </w:rPr>
        <w:t>
      Келісілді:  ________ __________________________________  қолы Т.А.Ә.</w:t>
      </w:r>
    </w:p>
    <w:bookmarkEnd w:id="1738"/>
    <w:bookmarkStart w:name="z2542" w:id="1739"/>
    <w:p>
      <w:pPr>
        <w:spacing w:after="0"/>
        <w:ind w:left="0"/>
        <w:jc w:val="both"/>
      </w:pPr>
      <w:r>
        <w:rPr>
          <w:rFonts w:ascii="Times New Roman"/>
          <w:b w:val="false"/>
          <w:i w:val="false"/>
          <w:color w:val="000000"/>
          <w:sz w:val="28"/>
        </w:rPr>
        <w:t>
      (бар болған жағдайда)  ________ _______________________  қолы Т.А.Ә.</w:t>
      </w:r>
    </w:p>
    <w:bookmarkEnd w:id="1739"/>
    <w:bookmarkStart w:name="z2543" w:id="1740"/>
    <w:p>
      <w:pPr>
        <w:spacing w:after="0"/>
        <w:ind w:left="0"/>
        <w:jc w:val="both"/>
      </w:pPr>
      <w:r>
        <w:rPr>
          <w:rFonts w:ascii="Times New Roman"/>
          <w:b w:val="false"/>
          <w:i w:val="false"/>
          <w:color w:val="000000"/>
          <w:sz w:val="28"/>
        </w:rPr>
        <w:t>
                                                (бар болған жағдайда)</w:t>
      </w:r>
    </w:p>
    <w:bookmarkEnd w:id="17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36-қосымша</w:t>
            </w:r>
          </w:p>
        </w:tc>
      </w:tr>
    </w:tbl>
    <w:bookmarkStart w:name="z2545" w:id="1741"/>
    <w:p>
      <w:pPr>
        <w:spacing w:after="0"/>
        <w:ind w:left="0"/>
        <w:jc w:val="left"/>
      </w:pPr>
      <w:r>
        <w:rPr>
          <w:rFonts w:ascii="Times New Roman"/>
          <w:b/>
          <w:i w:val="false"/>
          <w:color w:val="000000"/>
        </w:rPr>
        <w:t xml:space="preserve"> Зертханалық сынақтар үшін медициналық мақсаттағы бұйымдардың үлгілеріне қойылатын талаптар</w:t>
      </w:r>
    </w:p>
    <w:bookmarkEnd w:id="1741"/>
    <w:bookmarkStart w:name="z2546" w:id="1742"/>
    <w:p>
      <w:pPr>
        <w:spacing w:after="0"/>
        <w:ind w:left="0"/>
        <w:jc w:val="both"/>
      </w:pPr>
      <w:r>
        <w:rPr>
          <w:rFonts w:ascii="Times New Roman"/>
          <w:b w:val="false"/>
          <w:i w:val="false"/>
          <w:color w:val="000000"/>
          <w:sz w:val="28"/>
        </w:rPr>
        <w:t>
      1. Көрсетілетін қызметті алушы тіркеуге өтініш бергенге дейін зертханалық зерттеулер кезінде үш еселік талдау жүргізу үшін қажетті көлемді есептеуді жүзеге асырады.</w:t>
      </w:r>
    </w:p>
    <w:bookmarkEnd w:id="1742"/>
    <w:bookmarkStart w:name="z2547" w:id="1743"/>
    <w:p>
      <w:pPr>
        <w:spacing w:after="0"/>
        <w:ind w:left="0"/>
        <w:jc w:val="both"/>
      </w:pPr>
      <w:r>
        <w:rPr>
          <w:rFonts w:ascii="Times New Roman"/>
          <w:b w:val="false"/>
          <w:i w:val="false"/>
          <w:color w:val="000000"/>
          <w:sz w:val="28"/>
        </w:rPr>
        <w:t>
      2. Зертханалық сынақтарды жүргізу үшін ұсынылатын медициналық мақсаттағы бұйымдардың үлгілерінің саны нормативтік құжаттарға қойылатын талаптарға сәйкес айқындалады, оған сәйкес сынақ өткізу жоспарланады.</w:t>
      </w:r>
    </w:p>
    <w:bookmarkEnd w:id="1743"/>
    <w:bookmarkStart w:name="z2548" w:id="1744"/>
    <w:p>
      <w:pPr>
        <w:spacing w:after="0"/>
        <w:ind w:left="0"/>
        <w:jc w:val="both"/>
      </w:pPr>
      <w:r>
        <w:rPr>
          <w:rFonts w:ascii="Times New Roman"/>
          <w:b w:val="false"/>
          <w:i w:val="false"/>
          <w:color w:val="000000"/>
          <w:sz w:val="28"/>
        </w:rPr>
        <w:t>
      3. Конструкциясы, құрамы және дайындау технологиясы бойынша тіркеу мақсатында сынақ жүргізу үшін ұсынылатын медициналық мақсаттағы бұйымдардың үлгілері тұтынушыға өткізуге арналған өнім сияқты болуы тиіс.</w:t>
      </w:r>
    </w:p>
    <w:bookmarkEnd w:id="1744"/>
    <w:bookmarkStart w:name="z2549" w:id="1745"/>
    <w:p>
      <w:pPr>
        <w:spacing w:after="0"/>
        <w:ind w:left="0"/>
        <w:jc w:val="both"/>
      </w:pPr>
      <w:r>
        <w:rPr>
          <w:rFonts w:ascii="Times New Roman"/>
          <w:b w:val="false"/>
          <w:i w:val="false"/>
          <w:color w:val="000000"/>
          <w:sz w:val="28"/>
        </w:rPr>
        <w:t>
      4. Құрамы бойынша ұсынылатын үлгілердің саны осы жиынтықта жеке түрлерінің (маркалары, модельдері) қасиетінің айырмашылығын ескере отырып бір тектес мәлімделген өнімнің барлық жиынтығын айқындауға тиіс.</w:t>
      </w:r>
    </w:p>
    <w:bookmarkEnd w:id="1745"/>
    <w:bookmarkStart w:name="z2550" w:id="1746"/>
    <w:p>
      <w:pPr>
        <w:spacing w:after="0"/>
        <w:ind w:left="0"/>
        <w:jc w:val="both"/>
      </w:pPr>
      <w:r>
        <w:rPr>
          <w:rFonts w:ascii="Times New Roman"/>
          <w:b w:val="false"/>
          <w:i w:val="false"/>
          <w:color w:val="000000"/>
          <w:sz w:val="28"/>
        </w:rPr>
        <w:t>
      5. Типтік өлшемдік қатарымен ғана айырмашылығы бар бір тектес өнімдер үшін қатыстылық қатарының ірі, орташа және ең кіші үлгілері ұсынылуы мүмкін.</w:t>
      </w:r>
    </w:p>
    <w:bookmarkEnd w:id="1746"/>
    <w:bookmarkStart w:name="z2551" w:id="1747"/>
    <w:p>
      <w:pPr>
        <w:spacing w:after="0"/>
        <w:ind w:left="0"/>
        <w:jc w:val="both"/>
      </w:pPr>
      <w:r>
        <w:rPr>
          <w:rFonts w:ascii="Times New Roman"/>
          <w:b w:val="false"/>
          <w:i w:val="false"/>
          <w:color w:val="000000"/>
          <w:sz w:val="28"/>
        </w:rPr>
        <w:t>
      6. Медициналық мақсаттағы бұйымдардың мәлімделген жекеше түрлерінің айырмашылығы кезінде түс гаммасы бойынша ғана бір түсті гамма үлгілерін ұсыну жеткілікті.</w:t>
      </w:r>
    </w:p>
    <w:bookmarkEnd w:id="1747"/>
    <w:bookmarkStart w:name="z2552" w:id="1748"/>
    <w:p>
      <w:pPr>
        <w:spacing w:after="0"/>
        <w:ind w:left="0"/>
        <w:jc w:val="both"/>
      </w:pPr>
      <w:r>
        <w:rPr>
          <w:rFonts w:ascii="Times New Roman"/>
          <w:b w:val="false"/>
          <w:i w:val="false"/>
          <w:color w:val="000000"/>
          <w:sz w:val="28"/>
        </w:rPr>
        <w:t>
      7. Сынақ жүргізілгеннен кейін медициналық бұйымдардың үлгілері қайтарылмайды.</w:t>
      </w:r>
    </w:p>
    <w:bookmarkEnd w:id="17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37-қосымша</w:t>
            </w:r>
          </w:p>
        </w:tc>
      </w:tr>
    </w:tbl>
    <w:bookmarkStart w:name="z2554" w:id="1749"/>
    <w:p>
      <w:pPr>
        <w:spacing w:after="0"/>
        <w:ind w:left="0"/>
        <w:jc w:val="both"/>
      </w:pPr>
      <w:r>
        <w:rPr>
          <w:rFonts w:ascii="Times New Roman"/>
          <w:b w:val="false"/>
          <w:i w:val="false"/>
          <w:color w:val="000000"/>
          <w:sz w:val="28"/>
        </w:rPr>
        <w:t xml:space="preserve">
      Нысан </w:t>
      </w:r>
    </w:p>
    <w:bookmarkEnd w:id="1749"/>
    <w:bookmarkStart w:name="z2555" w:id="1750"/>
    <w:p>
      <w:pPr>
        <w:spacing w:after="0"/>
        <w:ind w:left="0"/>
        <w:jc w:val="left"/>
      </w:pPr>
      <w:r>
        <w:rPr>
          <w:rFonts w:ascii="Times New Roman"/>
          <w:b/>
          <w:i w:val="false"/>
          <w:color w:val="000000"/>
        </w:rPr>
        <w:t xml:space="preserve"> Қазақстан Республикасында мемлекеттік тіркеу, қайта тіркеу мақсатында сараптамаға мәлімделген медициналық бұйымның қауіпсіздігі, сапасы мен тиімділігі туралы қорытынды</w:t>
      </w:r>
    </w:p>
    <w:bookmarkEnd w:id="1750"/>
    <w:bookmarkStart w:name="z2556" w:id="1751"/>
    <w:p>
      <w:pPr>
        <w:spacing w:after="0"/>
        <w:ind w:left="0"/>
        <w:jc w:val="both"/>
      </w:pPr>
      <w:r>
        <w:rPr>
          <w:rFonts w:ascii="Times New Roman"/>
          <w:b w:val="false"/>
          <w:i w:val="false"/>
          <w:color w:val="000000"/>
          <w:sz w:val="28"/>
        </w:rPr>
        <w:t>
      1. Қазақстан Республикасы Денсаулық сақтау министрлігінің Медициналық және фармацевтикалық бақылау комитетінің "Дәрілік заттарды және медициналық бұйымдарды сараптау ұлттық орталығы" шаруашылық жүргізу құқығындағы республикалық мемлекеттік кәсіпорны Қазақстан Республикасында мемлекеттік тіркеу, қайта тіркеу мақсатында медициналық бұйымның қауіпсіздігіне, сапасы мен тиімділігіне сараптама нәтижелерін хабарлайды:</w:t>
      </w:r>
    </w:p>
    <w:bookmarkEnd w:id="17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бұйымның саудалық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ұйым, өндіруші ел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алаң, ел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Өндірушінің уәкілетті өкілі, ел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аумағындағы қолайсыз оқиғалардың (инциденттердің) мониторингі жөніндегі уәкілетті тұлға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бұйымның (МБ (ММБ), МБ (МТ), МБ-(in vitro))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 (тіркеу, қайта тіркеу)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Қолданудың әлеуетті қаупінің деңгейіне байланысты класс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медициналық бұйымдар номенклатурасының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бұйымның жиынтығы (бар болса – жиынтықтаушының саны) (кесте)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сараптаманың қорытындысы (тіркеу дерекнамасының валидациясы) (оң немесе теріс)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сараптама қорытындысы (оң немесе теріс)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зертханасының қорытындысы: күні және хаттаманың № (оң немесе теріс)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57" w:id="1752"/>
    <w:p>
      <w:pPr>
        <w:spacing w:after="0"/>
        <w:ind w:left="0"/>
        <w:jc w:val="both"/>
      </w:pPr>
      <w:r>
        <w:rPr>
          <w:rFonts w:ascii="Times New Roman"/>
          <w:b w:val="false"/>
          <w:i w:val="false"/>
          <w:color w:val="000000"/>
          <w:sz w:val="28"/>
        </w:rPr>
        <w:t>
      Кесте</w:t>
      </w:r>
    </w:p>
    <w:bookmarkEnd w:id="1752"/>
    <w:bookmarkStart w:name="z2558" w:id="1753"/>
    <w:p>
      <w:pPr>
        <w:spacing w:after="0"/>
        <w:ind w:left="0"/>
        <w:jc w:val="left"/>
      </w:pPr>
      <w:r>
        <w:rPr>
          <w:rFonts w:ascii="Times New Roman"/>
          <w:b/>
          <w:i w:val="false"/>
          <w:color w:val="000000"/>
        </w:rPr>
        <w:t xml:space="preserve"> Медициналық бұйымның жиынтығы</w:t>
      </w:r>
    </w:p>
    <w:bookmarkEnd w:id="17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 моделінің (модификациясының) атауы (әрбір модельге толтырылады)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бөлігінің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бөлігінің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бөлігінің моделі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59" w:id="1754"/>
    <w:p>
      <w:pPr>
        <w:spacing w:after="0"/>
        <w:ind w:left="0"/>
        <w:jc w:val="both"/>
      </w:pPr>
      <w:r>
        <w:rPr>
          <w:rFonts w:ascii="Times New Roman"/>
          <w:b w:val="false"/>
          <w:i w:val="false"/>
          <w:color w:val="000000"/>
          <w:sz w:val="28"/>
        </w:rPr>
        <w:t>
      * әрбір модельге толтырылады</w:t>
      </w:r>
    </w:p>
    <w:bookmarkEnd w:id="1754"/>
    <w:bookmarkStart w:name="z2560" w:id="1755"/>
    <w:p>
      <w:pPr>
        <w:spacing w:after="0"/>
        <w:ind w:left="0"/>
        <w:jc w:val="both"/>
      </w:pPr>
      <w:r>
        <w:rPr>
          <w:rFonts w:ascii="Times New Roman"/>
          <w:b w:val="false"/>
          <w:i w:val="false"/>
          <w:color w:val="000000"/>
          <w:sz w:val="28"/>
        </w:rPr>
        <w:t>
      2. Қорытынды (оң): Қазақстан Республикасында мемлекеттік тіркеуге, қайта тіркеуге ұсынылған медициналық бұйымға тіркеу дерекнамасының материалдары және құжаттары медициналық бұйымның қауіпсіздігі, тиімділігі мен сапасы жөніндегі белгіленген талаптарға сәйкес келеді, тиісті материалдармен және жүргізілген сынақтармен расталған.</w:t>
      </w:r>
    </w:p>
    <w:bookmarkEnd w:id="1755"/>
    <w:bookmarkStart w:name="z2561" w:id="1756"/>
    <w:p>
      <w:pPr>
        <w:spacing w:after="0"/>
        <w:ind w:left="0"/>
        <w:jc w:val="both"/>
      </w:pPr>
      <w:r>
        <w:rPr>
          <w:rFonts w:ascii="Times New Roman"/>
          <w:b w:val="false"/>
          <w:i w:val="false"/>
          <w:color w:val="000000"/>
          <w:sz w:val="28"/>
        </w:rPr>
        <w:t>
      Медициналық бұйым Қазақстан Республикасында ___ жыл мерзімге немесе мерзімсіз тіркелуі мүмкін.</w:t>
      </w:r>
    </w:p>
    <w:bookmarkEnd w:id="1756"/>
    <w:bookmarkStart w:name="z2562" w:id="1757"/>
    <w:p>
      <w:pPr>
        <w:spacing w:after="0"/>
        <w:ind w:left="0"/>
        <w:jc w:val="both"/>
      </w:pPr>
      <w:r>
        <w:rPr>
          <w:rFonts w:ascii="Times New Roman"/>
          <w:b w:val="false"/>
          <w:i w:val="false"/>
          <w:color w:val="000000"/>
          <w:sz w:val="28"/>
        </w:rPr>
        <w:t>
      Қорытынды (теріс): Қазақстан Республикасында мемлекеттік тіркеуге, қайта тіркеуге ұсынылған медициналық бұйымға тіркеу дерекнамасының материалдары және құжаттары медициналық бұйымның қауіпсіздігі, тиімділігі мен сапасы жөніндегі белгіленген талаптарға сәйкес келмеді, тиісті материалдармен және жүргізілген сынақтармен расталмаған.</w:t>
      </w:r>
    </w:p>
    <w:bookmarkEnd w:id="1757"/>
    <w:bookmarkStart w:name="z2563" w:id="1758"/>
    <w:p>
      <w:pPr>
        <w:spacing w:after="0"/>
        <w:ind w:left="0"/>
        <w:jc w:val="both"/>
      </w:pPr>
      <w:r>
        <w:rPr>
          <w:rFonts w:ascii="Times New Roman"/>
          <w:b w:val="false"/>
          <w:i w:val="false"/>
          <w:color w:val="000000"/>
          <w:sz w:val="28"/>
        </w:rPr>
        <w:t>
      Медициналық бұйым Қазақстан Республикасында тіркелуі мүмкін емес.</w:t>
      </w:r>
    </w:p>
    <w:bookmarkEnd w:id="1758"/>
    <w:bookmarkStart w:name="z2564" w:id="1759"/>
    <w:p>
      <w:pPr>
        <w:spacing w:after="0"/>
        <w:ind w:left="0"/>
        <w:jc w:val="both"/>
      </w:pPr>
      <w:r>
        <w:rPr>
          <w:rFonts w:ascii="Times New Roman"/>
          <w:b w:val="false"/>
          <w:i w:val="false"/>
          <w:color w:val="000000"/>
          <w:sz w:val="28"/>
        </w:rPr>
        <w:t>
      Қорытынды қол қойған күннен бастап 180 күнтізбелік күнге жарамды.</w:t>
      </w:r>
    </w:p>
    <w:bookmarkEnd w:id="1759"/>
    <w:bookmarkStart w:name="z2565" w:id="1760"/>
    <w:p>
      <w:pPr>
        <w:spacing w:after="0"/>
        <w:ind w:left="0"/>
        <w:jc w:val="both"/>
      </w:pPr>
      <w:r>
        <w:rPr>
          <w:rFonts w:ascii="Times New Roman"/>
          <w:b w:val="false"/>
          <w:i w:val="false"/>
          <w:color w:val="000000"/>
          <w:sz w:val="28"/>
        </w:rPr>
        <w:t>
      Мемлекеттік сараптама ұйымының басшысы</w:t>
      </w:r>
    </w:p>
    <w:bookmarkEnd w:id="1760"/>
    <w:bookmarkStart w:name="z2566" w:id="1761"/>
    <w:p>
      <w:pPr>
        <w:spacing w:after="0"/>
        <w:ind w:left="0"/>
        <w:jc w:val="both"/>
      </w:pPr>
      <w:r>
        <w:rPr>
          <w:rFonts w:ascii="Times New Roman"/>
          <w:b w:val="false"/>
          <w:i w:val="false"/>
          <w:color w:val="000000"/>
          <w:sz w:val="28"/>
        </w:rPr>
        <w:t>
      _____________________________________________________</w:t>
      </w:r>
    </w:p>
    <w:bookmarkEnd w:id="1761"/>
    <w:bookmarkStart w:name="z2567" w:id="1762"/>
    <w:p>
      <w:pPr>
        <w:spacing w:after="0"/>
        <w:ind w:left="0"/>
        <w:jc w:val="both"/>
      </w:pPr>
      <w:r>
        <w:rPr>
          <w:rFonts w:ascii="Times New Roman"/>
          <w:b w:val="false"/>
          <w:i w:val="false"/>
          <w:color w:val="000000"/>
          <w:sz w:val="28"/>
        </w:rPr>
        <w:t>
      ______________________________________________________</w:t>
      </w:r>
    </w:p>
    <w:bookmarkEnd w:id="1762"/>
    <w:bookmarkStart w:name="z2568" w:id="1763"/>
    <w:p>
      <w:pPr>
        <w:spacing w:after="0"/>
        <w:ind w:left="0"/>
        <w:jc w:val="both"/>
      </w:pPr>
      <w:r>
        <w:rPr>
          <w:rFonts w:ascii="Times New Roman"/>
          <w:b w:val="false"/>
          <w:i w:val="false"/>
          <w:color w:val="000000"/>
          <w:sz w:val="28"/>
        </w:rPr>
        <w:t>
      қолы Т.А.Ә. (бар болған жаңдайда)</w:t>
      </w:r>
    </w:p>
    <w:bookmarkEnd w:id="1763"/>
    <w:bookmarkStart w:name="z2569" w:id="1764"/>
    <w:p>
      <w:pPr>
        <w:spacing w:after="0"/>
        <w:ind w:left="0"/>
        <w:jc w:val="both"/>
      </w:pPr>
      <w:r>
        <w:rPr>
          <w:rFonts w:ascii="Times New Roman"/>
          <w:b w:val="false"/>
          <w:i w:val="false"/>
          <w:color w:val="000000"/>
          <w:sz w:val="28"/>
        </w:rPr>
        <w:t>
      Күні ______________</w:t>
      </w:r>
    </w:p>
    <w:bookmarkEnd w:id="17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38-қосымша</w:t>
            </w:r>
          </w:p>
        </w:tc>
      </w:tr>
    </w:tbl>
    <w:bookmarkStart w:name="z2571" w:id="1765"/>
    <w:p>
      <w:pPr>
        <w:spacing w:after="0"/>
        <w:ind w:left="0"/>
        <w:jc w:val="left"/>
      </w:pPr>
      <w:r>
        <w:rPr>
          <w:rFonts w:ascii="Times New Roman"/>
          <w:b/>
          <w:i w:val="false"/>
          <w:color w:val="000000"/>
        </w:rPr>
        <w:t xml:space="preserve"> Тіркеу дерекнамасына өзгерістер енгізу мақсатында сараптамаға мәлімделген медициналық бұйымның қауіпсіздігі, сапасы мен тиімділігі туралы қорытынды</w:t>
      </w:r>
    </w:p>
    <w:bookmarkEnd w:id="1765"/>
    <w:bookmarkStart w:name="z2572" w:id="1766"/>
    <w:p>
      <w:pPr>
        <w:spacing w:after="0"/>
        <w:ind w:left="0"/>
        <w:jc w:val="both"/>
      </w:pPr>
      <w:r>
        <w:rPr>
          <w:rFonts w:ascii="Times New Roman"/>
          <w:b w:val="false"/>
          <w:i w:val="false"/>
          <w:color w:val="000000"/>
          <w:sz w:val="28"/>
        </w:rPr>
        <w:t>
      1. Қазақстан Республикасы Денсаулық сақтау министрлігінің Медициналық және фармацевтикалық бақылау комитетінің "Дәрілік заттарды және медициналық бұйымдарды сараптау ұлттық орталығы" шаруашылық жүргізу құқығындағы республикалық мемлекеттік кәсіпорны тіркеу дерекнамасына енгізілген өзгерістердің медициналық бұйымның қауіпсіздігіне, сапасы мен тиімділігіне ықпал ету нәтижелерін хабарлайды:</w:t>
      </w:r>
    </w:p>
    <w:bookmarkEnd w:id="17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бұйымның саудалық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ұйым, өндіруші ел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алаң, ел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Өндірушінің уәкілетті өкілі, ел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аумағындағы қолайсыз оқиғалардың (инциденттердің) мониторингі жөніндегі уәкілетті тұлға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Енгізілетін өзгерістер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сараптаманың қорытындысы (тіркеу дерекнамасының валидациясы) (оң немесе теріс)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сараптама қорытындысы (оң немесе теріс)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зертханасының қорытындысы: күні және хаттаманың № (оң немесе теріс)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73" w:id="1767"/>
    <w:p>
      <w:pPr>
        <w:spacing w:after="0"/>
        <w:ind w:left="0"/>
        <w:jc w:val="both"/>
      </w:pPr>
      <w:r>
        <w:rPr>
          <w:rFonts w:ascii="Times New Roman"/>
          <w:b w:val="false"/>
          <w:i w:val="false"/>
          <w:color w:val="000000"/>
          <w:sz w:val="28"/>
        </w:rPr>
        <w:t>
      2. Қорытынды (оң): Тіркеу дерекнамасына өзгерістер енгізу үшін ұсынылған медициналық бұйымға тіркеу дерекнамасының материалдары және құжаттары белгіленген талаптарға сәйкес келеді, медициналық бұйымның қауіпсіздігі, тиімділігі мен сапасына ықпал етуі тиісті материалдармен және жүргізілген сынақтармен расталған.</w:t>
      </w:r>
    </w:p>
    <w:bookmarkEnd w:id="1767"/>
    <w:bookmarkStart w:name="z2574" w:id="1768"/>
    <w:p>
      <w:pPr>
        <w:spacing w:after="0"/>
        <w:ind w:left="0"/>
        <w:jc w:val="both"/>
      </w:pPr>
      <w:r>
        <w:rPr>
          <w:rFonts w:ascii="Times New Roman"/>
          <w:b w:val="false"/>
          <w:i w:val="false"/>
          <w:color w:val="000000"/>
          <w:sz w:val="28"/>
        </w:rPr>
        <w:t>
      Енгізілетін өзгерістер жаңа тіркеу куәлігін берумен (берусіз) тіркелуі мүмкін.</w:t>
      </w:r>
    </w:p>
    <w:bookmarkEnd w:id="1768"/>
    <w:bookmarkStart w:name="z2575" w:id="1769"/>
    <w:p>
      <w:pPr>
        <w:spacing w:after="0"/>
        <w:ind w:left="0"/>
        <w:jc w:val="both"/>
      </w:pPr>
      <w:r>
        <w:rPr>
          <w:rFonts w:ascii="Times New Roman"/>
          <w:b w:val="false"/>
          <w:i w:val="false"/>
          <w:color w:val="000000"/>
          <w:sz w:val="28"/>
        </w:rPr>
        <w:t>
      Қорытынды (теріс): Тіркеу дерекнамасына өзгерістер енгізу үшін ұсынылған медициналық бұйымның материалдары және құжаттары белгіленген талаптарға сәйкес келмейді, медициналық бұйымның қауіпсіздігі, тиімділігі мен сапасына ықпал етуі тиісті материалдармен және жүргізілген сынақтармен расталмаған.</w:t>
      </w:r>
    </w:p>
    <w:bookmarkEnd w:id="1769"/>
    <w:bookmarkStart w:name="z2576" w:id="1770"/>
    <w:p>
      <w:pPr>
        <w:spacing w:after="0"/>
        <w:ind w:left="0"/>
        <w:jc w:val="both"/>
      </w:pPr>
      <w:r>
        <w:rPr>
          <w:rFonts w:ascii="Times New Roman"/>
          <w:b w:val="false"/>
          <w:i w:val="false"/>
          <w:color w:val="000000"/>
          <w:sz w:val="28"/>
        </w:rPr>
        <w:t>
      Енгізілген өзгерістер тіркелуі мүмкін емес.</w:t>
      </w:r>
    </w:p>
    <w:bookmarkEnd w:id="1770"/>
    <w:bookmarkStart w:name="z2577" w:id="1771"/>
    <w:p>
      <w:pPr>
        <w:spacing w:after="0"/>
        <w:ind w:left="0"/>
        <w:jc w:val="both"/>
      </w:pPr>
      <w:r>
        <w:rPr>
          <w:rFonts w:ascii="Times New Roman"/>
          <w:b w:val="false"/>
          <w:i w:val="false"/>
          <w:color w:val="000000"/>
          <w:sz w:val="28"/>
        </w:rPr>
        <w:t>
      Мемлекеттік сараптама ұйымының басшысы</w:t>
      </w:r>
    </w:p>
    <w:bookmarkEnd w:id="1771"/>
    <w:bookmarkStart w:name="z2578" w:id="1772"/>
    <w:p>
      <w:pPr>
        <w:spacing w:after="0"/>
        <w:ind w:left="0"/>
        <w:jc w:val="both"/>
      </w:pPr>
      <w:r>
        <w:rPr>
          <w:rFonts w:ascii="Times New Roman"/>
          <w:b w:val="false"/>
          <w:i w:val="false"/>
          <w:color w:val="000000"/>
          <w:sz w:val="28"/>
        </w:rPr>
        <w:t>
      ____________ _____________________________</w:t>
      </w:r>
    </w:p>
    <w:bookmarkEnd w:id="1772"/>
    <w:bookmarkStart w:name="z2579" w:id="1773"/>
    <w:p>
      <w:pPr>
        <w:spacing w:after="0"/>
        <w:ind w:left="0"/>
        <w:jc w:val="both"/>
      </w:pPr>
      <w:r>
        <w:rPr>
          <w:rFonts w:ascii="Times New Roman"/>
          <w:b w:val="false"/>
          <w:i w:val="false"/>
          <w:color w:val="000000"/>
          <w:sz w:val="28"/>
        </w:rPr>
        <w:t>
      қолы Т.А.Ә. (бар болған жағдайда)</w:t>
      </w:r>
    </w:p>
    <w:bookmarkEnd w:id="1773"/>
    <w:bookmarkStart w:name="z2580" w:id="1774"/>
    <w:p>
      <w:pPr>
        <w:spacing w:after="0"/>
        <w:ind w:left="0"/>
        <w:jc w:val="both"/>
      </w:pPr>
      <w:r>
        <w:rPr>
          <w:rFonts w:ascii="Times New Roman"/>
          <w:b w:val="false"/>
          <w:i w:val="false"/>
          <w:color w:val="000000"/>
          <w:sz w:val="28"/>
        </w:rPr>
        <w:t>
      Күні ______________</w:t>
      </w:r>
    </w:p>
    <w:bookmarkEnd w:id="17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39-қосымша</w:t>
            </w:r>
          </w:p>
        </w:tc>
      </w:tr>
    </w:tbl>
    <w:bookmarkStart w:name="z2582" w:id="1775"/>
    <w:p>
      <w:pPr>
        <w:spacing w:after="0"/>
        <w:ind w:left="0"/>
        <w:jc w:val="both"/>
      </w:pPr>
      <w:r>
        <w:rPr>
          <w:rFonts w:ascii="Times New Roman"/>
          <w:b w:val="false"/>
          <w:i w:val="false"/>
          <w:color w:val="000000"/>
          <w:sz w:val="28"/>
        </w:rPr>
        <w:t xml:space="preserve">
      Нысан </w:t>
      </w:r>
    </w:p>
    <w:bookmarkEnd w:id="1775"/>
    <w:bookmarkStart w:name="z2583" w:id="1776"/>
    <w:p>
      <w:pPr>
        <w:spacing w:after="0"/>
        <w:ind w:left="0"/>
        <w:jc w:val="both"/>
      </w:pPr>
      <w:r>
        <w:rPr>
          <w:rFonts w:ascii="Times New Roman"/>
          <w:b w:val="false"/>
          <w:i w:val="false"/>
          <w:color w:val="000000"/>
          <w:sz w:val="28"/>
        </w:rPr>
        <w:t>
      ТМККК шеңерінде және (немесе) МӘМС жүйесінде шығыстарды есептеу-негіздемесі</w:t>
      </w:r>
    </w:p>
    <w:bookmarkEnd w:id="1776"/>
    <w:bookmarkStart w:name="z2584" w:id="1777"/>
    <w:p>
      <w:pPr>
        <w:spacing w:after="0"/>
        <w:ind w:left="0"/>
        <w:jc w:val="both"/>
      </w:pPr>
      <w:r>
        <w:rPr>
          <w:rFonts w:ascii="Times New Roman"/>
          <w:b w:val="false"/>
          <w:i w:val="false"/>
          <w:color w:val="000000"/>
          <w:sz w:val="28"/>
        </w:rPr>
        <w:t>
      1) Сапаны бағалау үшін шығыстарды есептеу:</w:t>
      </w:r>
    </w:p>
    <w:bookmarkEnd w:id="1777"/>
    <w:bookmarkStart w:name="z2585" w:id="1778"/>
    <w:p>
      <w:pPr>
        <w:spacing w:after="0"/>
        <w:ind w:left="0"/>
        <w:jc w:val="both"/>
      </w:pPr>
      <w:r>
        <w:rPr>
          <w:rFonts w:ascii="Times New Roman"/>
          <w:b w:val="false"/>
          <w:i w:val="false"/>
          <w:color w:val="000000"/>
          <w:sz w:val="28"/>
        </w:rPr>
        <w:t xml:space="preserve">
      </w:t>
      </w:r>
    </w:p>
    <w:bookmarkEnd w:id="1778"/>
    <w:p>
      <w:pPr>
        <w:spacing w:after="0"/>
        <w:ind w:left="0"/>
        <w:jc w:val="both"/>
      </w:pPr>
      <w:r>
        <w:drawing>
          <wp:inline distT="0" distB="0" distL="0" distR="0">
            <wp:extent cx="3517900" cy="100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3517900" cy="100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86" w:id="1779"/>
    <w:p>
      <w:pPr>
        <w:spacing w:after="0"/>
        <w:ind w:left="0"/>
        <w:jc w:val="both"/>
      </w:pPr>
      <w:r>
        <w:rPr>
          <w:rFonts w:ascii="Times New Roman"/>
          <w:b w:val="false"/>
          <w:i w:val="false"/>
          <w:color w:val="000000"/>
          <w:sz w:val="28"/>
        </w:rPr>
        <w:t>
      А – өлшем бірлігі үшін көрсетілген сапаны бағалауға арналған шығыстар, теңгемен;</w:t>
      </w:r>
    </w:p>
    <w:bookmarkEnd w:id="1779"/>
    <w:bookmarkStart w:name="z2587" w:id="1780"/>
    <w:p>
      <w:pPr>
        <w:spacing w:after="0"/>
        <w:ind w:left="0"/>
        <w:jc w:val="both"/>
      </w:pPr>
      <w:r>
        <w:rPr>
          <w:rFonts w:ascii="Times New Roman"/>
          <w:b w:val="false"/>
          <w:i w:val="false"/>
          <w:color w:val="000000"/>
          <w:sz w:val="28"/>
        </w:rPr>
        <w:t>
      В1, B2, B3…Bn – өтініш берілген күннің алдындағы 12 айдағы ҚҚС есебімен сапаны бағалау рәсімінің құны;</w:t>
      </w:r>
    </w:p>
    <w:bookmarkEnd w:id="1780"/>
    <w:bookmarkStart w:name="z2588" w:id="1781"/>
    <w:p>
      <w:pPr>
        <w:spacing w:after="0"/>
        <w:ind w:left="0"/>
        <w:jc w:val="both"/>
      </w:pPr>
      <w:r>
        <w:rPr>
          <w:rFonts w:ascii="Times New Roman"/>
          <w:b w:val="false"/>
          <w:i w:val="false"/>
          <w:color w:val="000000"/>
          <w:sz w:val="28"/>
        </w:rPr>
        <w:t>
      С1, C2, C3….Cn – ММБ бірліктерінің саны (пластырь, шприц, пакет, туба, жиынтық, жинақ, панель, кассета, картридждер және басқалар).</w:t>
      </w:r>
    </w:p>
    <w:bookmarkEnd w:id="17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40-қосымша</w:t>
            </w:r>
          </w:p>
        </w:tc>
      </w:tr>
    </w:tbl>
    <w:bookmarkStart w:name="z2590" w:id="1782"/>
    <w:p>
      <w:pPr>
        <w:spacing w:after="0"/>
        <w:ind w:left="0"/>
        <w:jc w:val="both"/>
      </w:pPr>
      <w:r>
        <w:rPr>
          <w:rFonts w:ascii="Times New Roman"/>
          <w:b w:val="false"/>
          <w:i w:val="false"/>
          <w:color w:val="000000"/>
          <w:sz w:val="28"/>
        </w:rPr>
        <w:t>
      Нысан</w:t>
      </w:r>
    </w:p>
    <w:bookmarkEnd w:id="1782"/>
    <w:bookmarkStart w:name="z2591" w:id="1783"/>
    <w:p>
      <w:pPr>
        <w:spacing w:after="0"/>
        <w:ind w:left="0"/>
        <w:jc w:val="left"/>
      </w:pPr>
      <w:r>
        <w:rPr>
          <w:rFonts w:ascii="Times New Roman"/>
          <w:b/>
          <w:i w:val="false"/>
          <w:color w:val="000000"/>
        </w:rPr>
        <w:t xml:space="preserve">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бұйымды өндірушінің бағасына өзгерістер енгізу және тіркеу үшін қажеті құжаттар тізбесі</w:t>
      </w:r>
    </w:p>
    <w:bookmarkEnd w:id="17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2" w:id="1784"/>
          <w:p>
            <w:pPr>
              <w:spacing w:after="20"/>
              <w:ind w:left="20"/>
              <w:jc w:val="both"/>
            </w:pPr>
            <w:r>
              <w:rPr>
                <w:rFonts w:ascii="Times New Roman"/>
                <w:b w:val="false"/>
                <w:i w:val="false"/>
                <w:color w:val="000000"/>
                <w:sz w:val="20"/>
              </w:rPr>
              <w:t>
Р/с</w:t>
            </w:r>
          </w:p>
          <w:bookmarkEnd w:id="1784"/>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Ұсыну нысаны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3" w:id="1785"/>
          <w:p>
            <w:pPr>
              <w:spacing w:after="20"/>
              <w:ind w:left="20"/>
              <w:jc w:val="both"/>
            </w:pPr>
            <w:r>
              <w:rPr>
                <w:rFonts w:ascii="Times New Roman"/>
                <w:b w:val="false"/>
                <w:i w:val="false"/>
                <w:color w:val="000000"/>
                <w:sz w:val="20"/>
              </w:rPr>
              <w:t>
МБ (in vitro) тіркеуге, өзгеріс енгізуге өтініш берген күннің алдындағы 12 ай үшін басқа елдерде өткізілетін МБ (in vitro) бағалары туралы растайтын құжаттары (келісімшарт, инвойс) бар ақпарат (нотариат куәландырған көшірме).</w:t>
            </w:r>
          </w:p>
          <w:bookmarkEnd w:id="1785"/>
          <w:p>
            <w:pPr>
              <w:spacing w:after="20"/>
              <w:ind w:left="20"/>
              <w:jc w:val="both"/>
            </w:pPr>
            <w:r>
              <w:rPr>
                <w:rFonts w:ascii="Times New Roman"/>
                <w:b w:val="false"/>
                <w:i w:val="false"/>
                <w:color w:val="000000"/>
                <w:sz w:val="20"/>
              </w:rPr>
              <w:t>
Басқа елдерге сатылым болмаған жағдайда, көрсетілетін қызметті алушының уәкілетті тұлғасының қолымен расталған көрсетілетін қызметті алушының фирмалық бланкісінде сатылымның болмағанын көрсетілетін қызметті алушы растайды;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 куәландырған көшірме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Отандық өндірушінің прайсы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ұсыныс (10-қосымша)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ерекшелігі бар шекті бағаларды талдаудың алдыңғы қорытындысының көшірмесі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Бағаны айқындау үшін нақты келтірілген шығындар туралы отандық өндірушінің ақпараты (13-қосымша)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дистрибьютормен жасалған берудің ұзақ мерзімді 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көшірме</w:t>
            </w:r>
          </w:p>
        </w:tc>
      </w:tr>
    </w:tbl>
    <w:bookmarkStart w:name="z2594" w:id="1786"/>
    <w:p>
      <w:pPr>
        <w:spacing w:after="0"/>
        <w:ind w:left="0"/>
        <w:jc w:val="both"/>
      </w:pPr>
      <w:r>
        <w:rPr>
          <w:rFonts w:ascii="Times New Roman"/>
          <w:b w:val="false"/>
          <w:i w:val="false"/>
          <w:color w:val="000000"/>
          <w:sz w:val="28"/>
        </w:rPr>
        <w:t>
      Ескертпе: Прайс-парақтар және коммерциялық ұсыныс тіркеу куәлігіне сәйкес жиынтықтауыштар бөлінісінде ресімделеді және өндірушінің бірінші басшысы қол қояды және мөрмен (бар болса) бекітіледі.</w:t>
      </w:r>
    </w:p>
    <w:bookmarkEnd w:id="17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41-қосымша</w:t>
            </w:r>
          </w:p>
        </w:tc>
      </w:tr>
    </w:tbl>
    <w:bookmarkStart w:name="z2596" w:id="1787"/>
    <w:p>
      <w:pPr>
        <w:spacing w:after="0"/>
        <w:ind w:left="0"/>
        <w:jc w:val="both"/>
      </w:pPr>
      <w:r>
        <w:rPr>
          <w:rFonts w:ascii="Times New Roman"/>
          <w:b w:val="false"/>
          <w:i w:val="false"/>
          <w:color w:val="000000"/>
          <w:sz w:val="28"/>
        </w:rPr>
        <w:t>
      Нысан</w:t>
      </w:r>
    </w:p>
    <w:bookmarkEnd w:id="17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сараптама ұйымының атауы)</w:t>
            </w:r>
          </w:p>
        </w:tc>
      </w:tr>
    </w:tbl>
    <w:bookmarkStart w:name="z2601" w:id="1788"/>
    <w:p>
      <w:pPr>
        <w:spacing w:after="0"/>
        <w:ind w:left="0"/>
        <w:jc w:val="left"/>
      </w:pPr>
      <w:r>
        <w:rPr>
          <w:rFonts w:ascii="Times New Roman"/>
          <w:b/>
          <w:i w:val="false"/>
          <w:color w:val="000000"/>
        </w:rPr>
        <w:t xml:space="preserve"> Бағаны айқындау үшін нақты жұмсалған шығындар туралы отандық өндірушінің ақпараты</w:t>
      </w:r>
    </w:p>
    <w:bookmarkEnd w:id="1788"/>
    <w:bookmarkStart w:name="z2602" w:id="1789"/>
    <w:p>
      <w:pPr>
        <w:spacing w:after="0"/>
        <w:ind w:left="0"/>
        <w:jc w:val="both"/>
      </w:pPr>
      <w:r>
        <w:rPr>
          <w:rFonts w:ascii="Times New Roman"/>
          <w:b w:val="false"/>
          <w:i w:val="false"/>
          <w:color w:val="000000"/>
          <w:sz w:val="28"/>
        </w:rPr>
        <w:t>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 ______________________________________</w:t>
      </w:r>
    </w:p>
    <w:bookmarkEnd w:id="1789"/>
    <w:bookmarkStart w:name="z2603" w:id="1790"/>
    <w:p>
      <w:pPr>
        <w:spacing w:after="0"/>
        <w:ind w:left="0"/>
        <w:jc w:val="both"/>
      </w:pPr>
      <w:r>
        <w:rPr>
          <w:rFonts w:ascii="Times New Roman"/>
          <w:b w:val="false"/>
          <w:i w:val="false"/>
          <w:color w:val="000000"/>
          <w:sz w:val="28"/>
        </w:rPr>
        <w:t>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атауы)</w:t>
      </w:r>
    </w:p>
    <w:bookmarkEnd w:id="1790"/>
    <w:bookmarkStart w:name="z2604" w:id="1791"/>
    <w:p>
      <w:pPr>
        <w:spacing w:after="0"/>
        <w:ind w:left="0"/>
        <w:jc w:val="both"/>
      </w:pPr>
      <w:r>
        <w:rPr>
          <w:rFonts w:ascii="Times New Roman"/>
          <w:b w:val="false"/>
          <w:i w:val="false"/>
          <w:color w:val="000000"/>
          <w:sz w:val="28"/>
        </w:rPr>
        <w:t>
      Тіркеу куәлігінің нөмірі ҚР-МБ- ___№___________(бар болса)</w:t>
      </w:r>
    </w:p>
    <w:bookmarkEnd w:id="1791"/>
    <w:bookmarkStart w:name="z2605" w:id="1792"/>
    <w:p>
      <w:pPr>
        <w:spacing w:after="0"/>
        <w:ind w:left="0"/>
        <w:jc w:val="both"/>
      </w:pPr>
      <w:r>
        <w:rPr>
          <w:rFonts w:ascii="Times New Roman"/>
          <w:b w:val="false"/>
          <w:i w:val="false"/>
          <w:color w:val="000000"/>
          <w:sz w:val="28"/>
        </w:rPr>
        <w:t>
      Қауіпсіздік класы ________</w:t>
      </w:r>
    </w:p>
    <w:bookmarkEnd w:id="17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6" w:id="1793"/>
          <w:p>
            <w:pPr>
              <w:spacing w:after="20"/>
              <w:ind w:left="20"/>
              <w:jc w:val="both"/>
            </w:pPr>
            <w:r>
              <w:rPr>
                <w:rFonts w:ascii="Times New Roman"/>
                <w:b w:val="false"/>
                <w:i w:val="false"/>
                <w:color w:val="000000"/>
                <w:sz w:val="20"/>
              </w:rPr>
              <w:t>
Р/с</w:t>
            </w:r>
          </w:p>
          <w:bookmarkEnd w:id="1793"/>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 және (немесе) жиынтықтауыштарды сатып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және (немесе) жиынтықтауыштар логистикасы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 және (немесе) жиынтықтауыштарды сақтандыру, кедендік төлемдер және кедендік ресімдеу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дизайн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технологиялар трансфері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келісімшарттық өндіру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жабдықтарды сатып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шетелде өндірістік алаңдарда оқыту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сапа стандарттарын енгізу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шығу тегі туралы сертификатын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Кәсіпкерлер Палатасы индустриялық сертификатын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сынақтар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сынақтар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сынақтар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зертханалық-клиникалық сынақтар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қайта тіркеу және тіркеу деректеріне өзгерістер енгізу мақсатындағы сараптама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бағалау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бұйымдардың қауіпсіздігін, сапасы мен тиімділігін мониторингтеу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ұстау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жасақтаманы әзірлеу және енгізу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 (in vitro) тапсырыс берушіге жеткізу бойынша көлік шығыстары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Сервистік қызмет көрсету 37 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07" w:id="1794"/>
    <w:p>
      <w:pPr>
        <w:spacing w:after="0"/>
        <w:ind w:left="0"/>
        <w:jc w:val="both"/>
      </w:pPr>
      <w:r>
        <w:rPr>
          <w:rFonts w:ascii="Times New Roman"/>
          <w:b w:val="false"/>
          <w:i w:val="false"/>
          <w:color w:val="000000"/>
          <w:sz w:val="28"/>
        </w:rPr>
        <w:t>
      Осымен ұсынылған құжаттар мен материалдардың дұрыстығына, толықтығына және мазмұнына кепілдік беремін және растаймын.</w:t>
      </w:r>
    </w:p>
    <w:bookmarkEnd w:id="1794"/>
    <w:bookmarkStart w:name="z2608" w:id="1795"/>
    <w:p>
      <w:pPr>
        <w:spacing w:after="0"/>
        <w:ind w:left="0"/>
        <w:jc w:val="both"/>
      </w:pPr>
      <w:r>
        <w:rPr>
          <w:rFonts w:ascii="Times New Roman"/>
          <w:b w:val="false"/>
          <w:i w:val="false"/>
          <w:color w:val="000000"/>
          <w:sz w:val="28"/>
        </w:rPr>
        <w:t>
      Басшы _____________</w:t>
      </w:r>
    </w:p>
    <w:bookmarkEnd w:id="1795"/>
    <w:bookmarkStart w:name="z2609" w:id="1796"/>
    <w:p>
      <w:pPr>
        <w:spacing w:after="0"/>
        <w:ind w:left="0"/>
        <w:jc w:val="both"/>
      </w:pPr>
      <w:r>
        <w:rPr>
          <w:rFonts w:ascii="Times New Roman"/>
          <w:b w:val="false"/>
          <w:i w:val="false"/>
          <w:color w:val="000000"/>
          <w:sz w:val="28"/>
        </w:rPr>
        <w:t>
      _____________________________________  (қолы) ТАӘ (бар болған жағдайда)</w:t>
      </w:r>
    </w:p>
    <w:bookmarkEnd w:id="1796"/>
    <w:bookmarkStart w:name="z2610" w:id="1797"/>
    <w:p>
      <w:pPr>
        <w:spacing w:after="0"/>
        <w:ind w:left="0"/>
        <w:jc w:val="both"/>
      </w:pPr>
      <w:r>
        <w:rPr>
          <w:rFonts w:ascii="Times New Roman"/>
          <w:b w:val="false"/>
          <w:i w:val="false"/>
          <w:color w:val="000000"/>
          <w:sz w:val="28"/>
        </w:rPr>
        <w:t>
      *Тіркеу куәлігі туралы мәліметтер, егер ол бар болған жағдайда көрсетілетін қызметті алушы толтырады.</w:t>
      </w:r>
    </w:p>
    <w:bookmarkEnd w:id="17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 қағидаларына 42-қосымша</w:t>
            </w:r>
          </w:p>
        </w:tc>
      </w:tr>
    </w:tbl>
    <w:bookmarkStart w:name="z2612" w:id="1798"/>
    <w:p>
      <w:pPr>
        <w:spacing w:after="0"/>
        <w:ind w:left="0"/>
        <w:jc w:val="both"/>
      </w:pPr>
      <w:r>
        <w:rPr>
          <w:rFonts w:ascii="Times New Roman"/>
          <w:b w:val="false"/>
          <w:i w:val="false"/>
          <w:color w:val="000000"/>
          <w:sz w:val="28"/>
        </w:rPr>
        <w:t>
      Нысан</w:t>
      </w:r>
    </w:p>
    <w:bookmarkEnd w:id="1798"/>
    <w:bookmarkStart w:name="z2613" w:id="1799"/>
    <w:p>
      <w:pPr>
        <w:spacing w:after="0"/>
        <w:ind w:left="0"/>
        <w:jc w:val="left"/>
      </w:pPr>
      <w:r>
        <w:rPr>
          <w:rFonts w:ascii="Times New Roman"/>
          <w:b/>
          <w:i w:val="false"/>
          <w:color w:val="000000"/>
        </w:rPr>
        <w:t xml:space="preserve"> Қазақстандық ұлттық дәрілік формулярға қосуға арналған дерекнама</w:t>
      </w:r>
    </w:p>
    <w:bookmarkEnd w:id="1799"/>
    <w:bookmarkStart w:name="z2614" w:id="1800"/>
    <w:p>
      <w:pPr>
        <w:spacing w:after="0"/>
        <w:ind w:left="0"/>
        <w:jc w:val="both"/>
      </w:pPr>
      <w:r>
        <w:rPr>
          <w:rFonts w:ascii="Times New Roman"/>
          <w:b w:val="false"/>
          <w:i w:val="false"/>
          <w:color w:val="000000"/>
          <w:sz w:val="28"/>
        </w:rPr>
        <w:t>
      1. Дәрілік зат (ДЗ) бойынша ақпарат:</w:t>
      </w:r>
    </w:p>
    <w:bookmarkEnd w:id="1800"/>
    <w:bookmarkStart w:name="z2615" w:id="1801"/>
    <w:p>
      <w:pPr>
        <w:spacing w:after="0"/>
        <w:ind w:left="0"/>
        <w:jc w:val="both"/>
      </w:pPr>
      <w:r>
        <w:rPr>
          <w:rFonts w:ascii="Times New Roman"/>
          <w:b w:val="false"/>
          <w:i w:val="false"/>
          <w:color w:val="000000"/>
          <w:sz w:val="28"/>
        </w:rPr>
        <w:t>
      1) ДЗ саудалық атауы;</w:t>
      </w:r>
    </w:p>
    <w:bookmarkEnd w:id="1801"/>
    <w:bookmarkStart w:name="z2616" w:id="1802"/>
    <w:p>
      <w:pPr>
        <w:spacing w:after="0"/>
        <w:ind w:left="0"/>
        <w:jc w:val="both"/>
      </w:pPr>
      <w:r>
        <w:rPr>
          <w:rFonts w:ascii="Times New Roman"/>
          <w:b w:val="false"/>
          <w:i w:val="false"/>
          <w:color w:val="000000"/>
          <w:sz w:val="28"/>
        </w:rPr>
        <w:t>
      2) халықаралық патенттелмеген атауы;</w:t>
      </w:r>
    </w:p>
    <w:bookmarkEnd w:id="1802"/>
    <w:bookmarkStart w:name="z2617" w:id="1803"/>
    <w:p>
      <w:pPr>
        <w:spacing w:after="0"/>
        <w:ind w:left="0"/>
        <w:jc w:val="both"/>
      </w:pPr>
      <w:r>
        <w:rPr>
          <w:rFonts w:ascii="Times New Roman"/>
          <w:b w:val="false"/>
          <w:i w:val="false"/>
          <w:color w:val="000000"/>
          <w:sz w:val="28"/>
        </w:rPr>
        <w:t>
      3) қосу үшін ұсынылатын ДЗ құрамы (әсер етуші және қосымша заттар);</w:t>
      </w:r>
    </w:p>
    <w:bookmarkEnd w:id="1803"/>
    <w:bookmarkStart w:name="z2618" w:id="1804"/>
    <w:p>
      <w:pPr>
        <w:spacing w:after="0"/>
        <w:ind w:left="0"/>
        <w:jc w:val="both"/>
      </w:pPr>
      <w:r>
        <w:rPr>
          <w:rFonts w:ascii="Times New Roman"/>
          <w:b w:val="false"/>
          <w:i w:val="false"/>
          <w:color w:val="000000"/>
          <w:sz w:val="28"/>
        </w:rPr>
        <w:t>
      4) дәрілік түрі және дозасы, концентрациясы;</w:t>
      </w:r>
    </w:p>
    <w:bookmarkEnd w:id="1804"/>
    <w:bookmarkStart w:name="z2619" w:id="1805"/>
    <w:p>
      <w:pPr>
        <w:spacing w:after="0"/>
        <w:ind w:left="0"/>
        <w:jc w:val="both"/>
      </w:pPr>
      <w:r>
        <w:rPr>
          <w:rFonts w:ascii="Times New Roman"/>
          <w:b w:val="false"/>
          <w:i w:val="false"/>
          <w:color w:val="000000"/>
          <w:sz w:val="28"/>
        </w:rPr>
        <w:t>
      5) мәлімделген ДЗ-ны Қазақстан Республикасындағы тіркеуі туралы мәліметтер;</w:t>
      </w:r>
    </w:p>
    <w:bookmarkEnd w:id="1805"/>
    <w:bookmarkStart w:name="z2620" w:id="1806"/>
    <w:p>
      <w:pPr>
        <w:spacing w:after="0"/>
        <w:ind w:left="0"/>
        <w:jc w:val="both"/>
      </w:pPr>
      <w:r>
        <w:rPr>
          <w:rFonts w:ascii="Times New Roman"/>
          <w:b w:val="false"/>
          <w:i w:val="false"/>
          <w:color w:val="000000"/>
          <w:sz w:val="28"/>
        </w:rPr>
        <w:t>
      6) ДЗ фармакологиялық әсері;</w:t>
      </w:r>
    </w:p>
    <w:bookmarkEnd w:id="1806"/>
    <w:bookmarkStart w:name="z2621" w:id="1807"/>
    <w:p>
      <w:pPr>
        <w:spacing w:after="0"/>
        <w:ind w:left="0"/>
        <w:jc w:val="both"/>
      </w:pPr>
      <w:r>
        <w:rPr>
          <w:rFonts w:ascii="Times New Roman"/>
          <w:b w:val="false"/>
          <w:i w:val="false"/>
          <w:color w:val="000000"/>
          <w:sz w:val="28"/>
        </w:rPr>
        <w:t>
      7) ДЗ және АТХ код фармакологиялық тобы;</w:t>
      </w:r>
    </w:p>
    <w:bookmarkEnd w:id="1807"/>
    <w:bookmarkStart w:name="z2622" w:id="1808"/>
    <w:p>
      <w:pPr>
        <w:spacing w:after="0"/>
        <w:ind w:left="0"/>
        <w:jc w:val="both"/>
      </w:pPr>
      <w:r>
        <w:rPr>
          <w:rFonts w:ascii="Times New Roman"/>
          <w:b w:val="false"/>
          <w:i w:val="false"/>
          <w:color w:val="000000"/>
          <w:sz w:val="28"/>
        </w:rPr>
        <w:t>
      8) дәрілік затты қолдану жөніндегі нұсқаулыққа сәйкес қолдану көрсеткіштері;</w:t>
      </w:r>
    </w:p>
    <w:bookmarkEnd w:id="1808"/>
    <w:bookmarkStart w:name="z2623" w:id="1809"/>
    <w:p>
      <w:pPr>
        <w:spacing w:after="0"/>
        <w:ind w:left="0"/>
        <w:jc w:val="both"/>
      </w:pPr>
      <w:r>
        <w:rPr>
          <w:rFonts w:ascii="Times New Roman"/>
          <w:b w:val="false"/>
          <w:i w:val="false"/>
          <w:color w:val="000000"/>
          <w:sz w:val="28"/>
        </w:rPr>
        <w:t>
      9) қолдану тәсілі.</w:t>
      </w:r>
    </w:p>
    <w:bookmarkEnd w:id="1809"/>
    <w:bookmarkStart w:name="z2624" w:id="1810"/>
    <w:p>
      <w:pPr>
        <w:spacing w:after="0"/>
        <w:ind w:left="0"/>
        <w:jc w:val="both"/>
      </w:pPr>
      <w:r>
        <w:rPr>
          <w:rFonts w:ascii="Times New Roman"/>
          <w:b w:val="false"/>
          <w:i w:val="false"/>
          <w:color w:val="000000"/>
          <w:sz w:val="28"/>
        </w:rPr>
        <w:t>
      2. Ақпарат:</w:t>
      </w:r>
    </w:p>
    <w:bookmarkEnd w:id="1810"/>
    <w:bookmarkStart w:name="z2625" w:id="1811"/>
    <w:p>
      <w:pPr>
        <w:spacing w:after="0"/>
        <w:ind w:left="0"/>
        <w:jc w:val="both"/>
      </w:pPr>
      <w:r>
        <w:rPr>
          <w:rFonts w:ascii="Times New Roman"/>
          <w:b w:val="false"/>
          <w:i w:val="false"/>
          <w:color w:val="000000"/>
          <w:sz w:val="28"/>
        </w:rPr>
        <w:t>
      ICH және ЭЫДҰ елдеріндегі өтініш пен дерекнамада көрсетілген көрсетілімдер бойынша мәлімделген ДЗ-ның тіркеу мәртебесі туралы (ұлттық рәсім бойынша ЭЫДҰ-ның АҚШ, Швейцария, Жапония, Аустралия, Канада және басқа елдерінің құзыретті органы тіркеген немесе орталықтандырылған рәсім бойынша Еуропалық Одақтың құзыретті органы тіркеген);</w:t>
      </w:r>
    </w:p>
    <w:bookmarkEnd w:id="1811"/>
    <w:bookmarkStart w:name="z2626" w:id="1812"/>
    <w:p>
      <w:pPr>
        <w:spacing w:after="0"/>
        <w:ind w:left="0"/>
        <w:jc w:val="both"/>
      </w:pPr>
      <w:r>
        <w:rPr>
          <w:rFonts w:ascii="Times New Roman"/>
          <w:b w:val="false"/>
          <w:i w:val="false"/>
          <w:color w:val="000000"/>
          <w:sz w:val="28"/>
        </w:rPr>
        <w:t>
      мәлімделген ДЗ-дан ДДҰ-ны қайта сараланған рәсімінен өту және оны АИТВ, туберкулезбен, гепатитімен күресуге арналған қайта сараланған дәрілік заттарды ДДҰ тізбесіне енгізу туралы мәліметтер.</w:t>
      </w:r>
    </w:p>
    <w:bookmarkEnd w:id="1812"/>
    <w:bookmarkStart w:name="z2627" w:id="1813"/>
    <w:p>
      <w:pPr>
        <w:spacing w:after="0"/>
        <w:ind w:left="0"/>
        <w:jc w:val="both"/>
      </w:pPr>
      <w:r>
        <w:rPr>
          <w:rFonts w:ascii="Times New Roman"/>
          <w:b w:val="false"/>
          <w:i w:val="false"/>
          <w:color w:val="000000"/>
          <w:sz w:val="28"/>
        </w:rPr>
        <w:t>
      3. Халықаралық танылған дереккөздердегі жоғары әдіснамалық сападағы тиісті клиникалық зерттеулер туралы мәліметтер:</w:t>
      </w:r>
    </w:p>
    <w:bookmarkEnd w:id="1813"/>
    <w:bookmarkStart w:name="z2628" w:id="1814"/>
    <w:p>
      <w:pPr>
        <w:spacing w:after="0"/>
        <w:ind w:left="0"/>
        <w:jc w:val="both"/>
      </w:pPr>
      <w:r>
        <w:rPr>
          <w:rFonts w:ascii="Times New Roman"/>
          <w:b w:val="false"/>
          <w:i w:val="false"/>
          <w:color w:val="000000"/>
          <w:sz w:val="28"/>
        </w:rPr>
        <w:t>
      1) қолдануға тіркелген көрсетілімдер бойынша клиникалық тиімділік бойынша:</w:t>
      </w:r>
    </w:p>
    <w:bookmarkEnd w:id="1814"/>
    <w:bookmarkStart w:name="z2629" w:id="1815"/>
    <w:p>
      <w:pPr>
        <w:spacing w:after="0"/>
        <w:ind w:left="0"/>
        <w:jc w:val="both"/>
      </w:pPr>
      <w:r>
        <w:rPr>
          <w:rFonts w:ascii="Times New Roman"/>
          <w:b w:val="false"/>
          <w:i w:val="false"/>
          <w:color w:val="000000"/>
          <w:sz w:val="28"/>
        </w:rPr>
        <w:t>
      іздеу стратегиясының сипаттамасы;</w:t>
      </w:r>
    </w:p>
    <w:bookmarkEnd w:id="1815"/>
    <w:bookmarkStart w:name="z2630" w:id="1816"/>
    <w:p>
      <w:pPr>
        <w:spacing w:after="0"/>
        <w:ind w:left="0"/>
        <w:jc w:val="both"/>
      </w:pPr>
      <w:r>
        <w:rPr>
          <w:rFonts w:ascii="Times New Roman"/>
          <w:b w:val="false"/>
          <w:i w:val="false"/>
          <w:color w:val="000000"/>
          <w:sz w:val="28"/>
        </w:rPr>
        <w:t>
      ДЗ тиімділігі бойынша деректері бар релевантты жарияланымдарды іріктеу сипаттамасы;</w:t>
      </w:r>
    </w:p>
    <w:bookmarkEnd w:id="1816"/>
    <w:bookmarkStart w:name="z2631" w:id="1817"/>
    <w:p>
      <w:pPr>
        <w:spacing w:after="0"/>
        <w:ind w:left="0"/>
        <w:jc w:val="both"/>
      </w:pPr>
      <w:r>
        <w:rPr>
          <w:rFonts w:ascii="Times New Roman"/>
          <w:b w:val="false"/>
          <w:i w:val="false"/>
          <w:color w:val="000000"/>
          <w:sz w:val="28"/>
        </w:rPr>
        <w:t>
      ДЗ тиімділігі жөніндегі деректерді қамтитын іріктелген релевантты жарияланымдардың нәтижелерін сипаттау және қорыту;</w:t>
      </w:r>
    </w:p>
    <w:bookmarkEnd w:id="1817"/>
    <w:bookmarkStart w:name="z2632" w:id="1818"/>
    <w:p>
      <w:pPr>
        <w:spacing w:after="0"/>
        <w:ind w:left="0"/>
        <w:jc w:val="both"/>
      </w:pPr>
      <w:r>
        <w:rPr>
          <w:rFonts w:ascii="Times New Roman"/>
          <w:b w:val="false"/>
          <w:i w:val="false"/>
          <w:color w:val="000000"/>
          <w:sz w:val="28"/>
        </w:rPr>
        <w:t>
      ДЗ тиімділігі жөніндегі деректерді қамтитын тиісті жарияланымдардың тізімі мен сілтемелері;</w:t>
      </w:r>
    </w:p>
    <w:bookmarkEnd w:id="1818"/>
    <w:bookmarkStart w:name="z2633" w:id="1819"/>
    <w:p>
      <w:pPr>
        <w:spacing w:after="0"/>
        <w:ind w:left="0"/>
        <w:jc w:val="both"/>
      </w:pPr>
      <w:r>
        <w:rPr>
          <w:rFonts w:ascii="Times New Roman"/>
          <w:b w:val="false"/>
          <w:i w:val="false"/>
          <w:color w:val="000000"/>
          <w:sz w:val="28"/>
        </w:rPr>
        <w:t>
      толық мәтін түрінде түпнұсқа тілінде ДЗ тиімділігін растайтын материалдар (мақалалар, ғылыми және медициналық жарияланымдардан алынған түйіндеме), сондай-ақ қазақ немесе орыс тілдерінде қысқаша сипаттама (түйіндеме) *.</w:t>
      </w:r>
    </w:p>
    <w:bookmarkEnd w:id="1819"/>
    <w:bookmarkStart w:name="z2634" w:id="1820"/>
    <w:p>
      <w:pPr>
        <w:spacing w:after="0"/>
        <w:ind w:left="0"/>
        <w:jc w:val="both"/>
      </w:pPr>
      <w:r>
        <w:rPr>
          <w:rFonts w:ascii="Times New Roman"/>
          <w:b w:val="false"/>
          <w:i w:val="false"/>
          <w:color w:val="000000"/>
          <w:sz w:val="28"/>
        </w:rPr>
        <w:t>
      2) тіркелген қолдану көрсетілімдері жөніндегі қауіпсіздік бойынша:</w:t>
      </w:r>
    </w:p>
    <w:bookmarkEnd w:id="1820"/>
    <w:bookmarkStart w:name="z2635" w:id="1821"/>
    <w:p>
      <w:pPr>
        <w:spacing w:after="0"/>
        <w:ind w:left="0"/>
        <w:jc w:val="both"/>
      </w:pPr>
      <w:r>
        <w:rPr>
          <w:rFonts w:ascii="Times New Roman"/>
          <w:b w:val="false"/>
          <w:i w:val="false"/>
          <w:color w:val="000000"/>
          <w:sz w:val="28"/>
        </w:rPr>
        <w:t>
      іздеу стратегиясының сипаттамасы;</w:t>
      </w:r>
    </w:p>
    <w:bookmarkEnd w:id="1821"/>
    <w:bookmarkStart w:name="z2636" w:id="1822"/>
    <w:p>
      <w:pPr>
        <w:spacing w:after="0"/>
        <w:ind w:left="0"/>
        <w:jc w:val="both"/>
      </w:pPr>
      <w:r>
        <w:rPr>
          <w:rFonts w:ascii="Times New Roman"/>
          <w:b w:val="false"/>
          <w:i w:val="false"/>
          <w:color w:val="000000"/>
          <w:sz w:val="28"/>
        </w:rPr>
        <w:t>
      ДЗ қауіпсіздігі бойынша деректері бар релевантты жарияланымдарды іріктеу сипаттамасы;</w:t>
      </w:r>
    </w:p>
    <w:bookmarkEnd w:id="1822"/>
    <w:bookmarkStart w:name="z2637" w:id="1823"/>
    <w:p>
      <w:pPr>
        <w:spacing w:after="0"/>
        <w:ind w:left="0"/>
        <w:jc w:val="both"/>
      </w:pPr>
      <w:r>
        <w:rPr>
          <w:rFonts w:ascii="Times New Roman"/>
          <w:b w:val="false"/>
          <w:i w:val="false"/>
          <w:color w:val="000000"/>
          <w:sz w:val="28"/>
        </w:rPr>
        <w:t>
      ДЗ қауіпсіздігі жөніндегі деректерді қамтитын іріктелген релевантты жарияланымдардың нәтижелерін сипаттау және қорыту;</w:t>
      </w:r>
    </w:p>
    <w:bookmarkEnd w:id="1823"/>
    <w:bookmarkStart w:name="z2638" w:id="1824"/>
    <w:p>
      <w:pPr>
        <w:spacing w:after="0"/>
        <w:ind w:left="0"/>
        <w:jc w:val="both"/>
      </w:pPr>
      <w:r>
        <w:rPr>
          <w:rFonts w:ascii="Times New Roman"/>
          <w:b w:val="false"/>
          <w:i w:val="false"/>
          <w:color w:val="000000"/>
          <w:sz w:val="28"/>
        </w:rPr>
        <w:t>
      ДЗ қауіпсіздігі жөніндегі деректерді қамтитын тиісті жарияланымдардың тізімі мен сілтемелері;</w:t>
      </w:r>
    </w:p>
    <w:bookmarkEnd w:id="1824"/>
    <w:bookmarkStart w:name="z2639" w:id="1825"/>
    <w:p>
      <w:pPr>
        <w:spacing w:after="0"/>
        <w:ind w:left="0"/>
        <w:jc w:val="both"/>
      </w:pPr>
      <w:r>
        <w:rPr>
          <w:rFonts w:ascii="Times New Roman"/>
          <w:b w:val="false"/>
          <w:i w:val="false"/>
          <w:color w:val="000000"/>
          <w:sz w:val="28"/>
        </w:rPr>
        <w:t>
      ДЗ қауіпсіздігін толық мәтін түрінде түпнұсқа тілінде растайтын материалдар (мақалалар, ғылыми және медициналық жарияланымдардан алынған түйіндеме), сондай-ақ қазақ немесе орыс тіліндегі қысқаша сипаттама (түйіндеме)*.</w:t>
      </w:r>
    </w:p>
    <w:bookmarkEnd w:id="1825"/>
    <w:bookmarkStart w:name="z2640" w:id="1826"/>
    <w:p>
      <w:pPr>
        <w:spacing w:after="0"/>
        <w:ind w:left="0"/>
        <w:jc w:val="both"/>
      </w:pPr>
      <w:r>
        <w:rPr>
          <w:rFonts w:ascii="Times New Roman"/>
          <w:b w:val="false"/>
          <w:i w:val="false"/>
          <w:color w:val="000000"/>
          <w:sz w:val="28"/>
        </w:rPr>
        <w:t>
      4. Тізімдерде және формулярларда тіркелген көрсетілімдер бойынша мәлімделген ДЗ болуы туралы мәліметтер:</w:t>
      </w:r>
    </w:p>
    <w:bookmarkEnd w:id="1826"/>
    <w:bookmarkStart w:name="z2641" w:id="1827"/>
    <w:p>
      <w:pPr>
        <w:spacing w:after="0"/>
        <w:ind w:left="0"/>
        <w:jc w:val="both"/>
      </w:pPr>
      <w:r>
        <w:rPr>
          <w:rFonts w:ascii="Times New Roman"/>
          <w:b w:val="false"/>
          <w:i w:val="false"/>
          <w:color w:val="000000"/>
          <w:sz w:val="28"/>
        </w:rPr>
        <w:t>
      Дүниежүзілік денсаулық сақтау ұйымының (оның ішінде балаларға арналған) негізгі дәрілік заттар тізімінде);</w:t>
      </w:r>
    </w:p>
    <w:bookmarkEnd w:id="1827"/>
    <w:bookmarkStart w:name="z2642" w:id="1828"/>
    <w:p>
      <w:pPr>
        <w:spacing w:after="0"/>
        <w:ind w:left="0"/>
        <w:jc w:val="both"/>
      </w:pPr>
      <w:r>
        <w:rPr>
          <w:rFonts w:ascii="Times New Roman"/>
          <w:b w:val="false"/>
          <w:i w:val="false"/>
          <w:color w:val="000000"/>
          <w:sz w:val="28"/>
        </w:rPr>
        <w:t>
      Британдық ұлттық дәрілік формулярда (оның ішінде балаларға арналған);</w:t>
      </w:r>
    </w:p>
    <w:bookmarkEnd w:id="1828"/>
    <w:bookmarkStart w:name="z2643" w:id="1829"/>
    <w:p>
      <w:pPr>
        <w:spacing w:after="0"/>
        <w:ind w:left="0"/>
        <w:jc w:val="both"/>
      </w:pPr>
      <w:r>
        <w:rPr>
          <w:rFonts w:ascii="Times New Roman"/>
          <w:b w:val="false"/>
          <w:i w:val="false"/>
          <w:color w:val="000000"/>
          <w:sz w:val="28"/>
        </w:rPr>
        <w:t>
      ЭЫДҰ елдерінің өтелетін тізімдерінде және формулярларында.</w:t>
      </w:r>
    </w:p>
    <w:bookmarkEnd w:id="1829"/>
    <w:bookmarkStart w:name="z2644" w:id="1830"/>
    <w:p>
      <w:pPr>
        <w:spacing w:after="0"/>
        <w:ind w:left="0"/>
        <w:jc w:val="both"/>
      </w:pPr>
      <w:r>
        <w:rPr>
          <w:rFonts w:ascii="Times New Roman"/>
          <w:b w:val="false"/>
          <w:i w:val="false"/>
          <w:color w:val="000000"/>
          <w:sz w:val="28"/>
        </w:rPr>
        <w:t>
      5. Тіркелген көрсетілімдер бойынша, клиникалық хаттамалар мен нұсқаулықтарда мәлімделген ДЗ болуы туралы мәліметтер:</w:t>
      </w:r>
    </w:p>
    <w:bookmarkEnd w:id="1830"/>
    <w:bookmarkStart w:name="z2645" w:id="1831"/>
    <w:p>
      <w:pPr>
        <w:spacing w:after="0"/>
        <w:ind w:left="0"/>
        <w:jc w:val="both"/>
      </w:pPr>
      <w:r>
        <w:rPr>
          <w:rFonts w:ascii="Times New Roman"/>
          <w:b w:val="false"/>
          <w:i w:val="false"/>
          <w:color w:val="000000"/>
          <w:sz w:val="28"/>
        </w:rPr>
        <w:t>
      Қазақстан Республикасының клиникалық хаттамаларында болуы;</w:t>
      </w:r>
    </w:p>
    <w:bookmarkEnd w:id="1831"/>
    <w:bookmarkStart w:name="z2646" w:id="1832"/>
    <w:p>
      <w:pPr>
        <w:spacing w:after="0"/>
        <w:ind w:left="0"/>
        <w:jc w:val="both"/>
      </w:pPr>
      <w:r>
        <w:rPr>
          <w:rFonts w:ascii="Times New Roman"/>
          <w:b w:val="false"/>
          <w:i w:val="false"/>
          <w:color w:val="000000"/>
          <w:sz w:val="28"/>
        </w:rPr>
        <w:t>
      ЭЫДҰ елдерінің клиникалық нұсқауларында, хаттамаларында және консенсустарында болуы;</w:t>
      </w:r>
    </w:p>
    <w:bookmarkEnd w:id="1832"/>
    <w:bookmarkStart w:name="z2647" w:id="1833"/>
    <w:p>
      <w:pPr>
        <w:spacing w:after="0"/>
        <w:ind w:left="0"/>
        <w:jc w:val="both"/>
      </w:pPr>
      <w:r>
        <w:rPr>
          <w:rFonts w:ascii="Times New Roman"/>
          <w:b w:val="false"/>
          <w:i w:val="false"/>
          <w:color w:val="000000"/>
          <w:sz w:val="28"/>
        </w:rPr>
        <w:t>
      халықаралық (еуропалық) клиникалық ұсынымдарда болуы.</w:t>
      </w:r>
    </w:p>
    <w:bookmarkEnd w:id="1833"/>
    <w:bookmarkStart w:name="z2648" w:id="1834"/>
    <w:p>
      <w:pPr>
        <w:spacing w:after="0"/>
        <w:ind w:left="0"/>
        <w:jc w:val="both"/>
      </w:pPr>
      <w:r>
        <w:rPr>
          <w:rFonts w:ascii="Times New Roman"/>
          <w:b w:val="false"/>
          <w:i w:val="false"/>
          <w:color w:val="000000"/>
          <w:sz w:val="28"/>
        </w:rPr>
        <w:t>
      6. Кодекстің 7-бабының 30-тармақшасына сәйкес құрылған ресми электрондық ақпараттық ресурстар мен ақпараттық жүйелердің, сондай-ақ уәкілетті органның жарияланған статистикалық жинақтарының немесе эпидемиологиялық зерттеулердің деректері бойынша халықтың ауруы мен сырқаттанушылығының таралу көрсеткіштеріне сәйкес денсаулық сақтау жүйесі үшін ДЗ қажеттілігі туралы мәліметтер.</w:t>
      </w:r>
    </w:p>
    <w:bookmarkEnd w:id="18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43-Қосымша</w:t>
            </w:r>
          </w:p>
        </w:tc>
      </w:tr>
    </w:tbl>
    <w:bookmarkStart w:name="z2650" w:id="1835"/>
    <w:p>
      <w:pPr>
        <w:spacing w:after="0"/>
        <w:ind w:left="0"/>
        <w:jc w:val="both"/>
      </w:pPr>
      <w:r>
        <w:rPr>
          <w:rFonts w:ascii="Times New Roman"/>
          <w:b w:val="false"/>
          <w:i w:val="false"/>
          <w:color w:val="000000"/>
          <w:sz w:val="28"/>
        </w:rPr>
        <w:t>
      Нысан</w:t>
      </w:r>
    </w:p>
    <w:bookmarkEnd w:id="1835"/>
    <w:bookmarkStart w:name="z2651" w:id="1836"/>
    <w:p>
      <w:pPr>
        <w:spacing w:after="0"/>
        <w:ind w:left="0"/>
        <w:jc w:val="left"/>
      </w:pPr>
      <w:r>
        <w:rPr>
          <w:rFonts w:ascii="Times New Roman"/>
          <w:b/>
          <w:i w:val="false"/>
          <w:color w:val="000000"/>
        </w:rPr>
        <w:t xml:space="preserve"> Қазақстандық ұлттық дәрілік формулярға дәрілік затты қосу үшін өтініштің ресімделуін және дерекнамасын тексеру қорытындысы</w:t>
      </w:r>
    </w:p>
    <w:bookmarkEnd w:id="1836"/>
    <w:bookmarkStart w:name="z2652" w:id="1837"/>
    <w:p>
      <w:pPr>
        <w:spacing w:after="0"/>
        <w:ind w:left="0"/>
        <w:jc w:val="both"/>
      </w:pPr>
      <w:r>
        <w:rPr>
          <w:rFonts w:ascii="Times New Roman"/>
          <w:b w:val="false"/>
          <w:i w:val="false"/>
          <w:color w:val="000000"/>
          <w:sz w:val="28"/>
        </w:rPr>
        <w:t>
      1. Көрсетілетін қызметті алушы туралы ақпарат:</w:t>
      </w:r>
    </w:p>
    <w:bookmarkEnd w:id="1837"/>
    <w:bookmarkStart w:name="z2653" w:id="1838"/>
    <w:p>
      <w:pPr>
        <w:spacing w:after="0"/>
        <w:ind w:left="0"/>
        <w:jc w:val="both"/>
      </w:pPr>
      <w:r>
        <w:rPr>
          <w:rFonts w:ascii="Times New Roman"/>
          <w:b w:val="false"/>
          <w:i w:val="false"/>
          <w:color w:val="000000"/>
          <w:sz w:val="28"/>
        </w:rPr>
        <w:t>
      1) Ұйымның атауы;</w:t>
      </w:r>
    </w:p>
    <w:bookmarkEnd w:id="1838"/>
    <w:bookmarkStart w:name="z2654" w:id="1839"/>
    <w:p>
      <w:pPr>
        <w:spacing w:after="0"/>
        <w:ind w:left="0"/>
        <w:jc w:val="both"/>
      </w:pPr>
      <w:r>
        <w:rPr>
          <w:rFonts w:ascii="Times New Roman"/>
          <w:b w:val="false"/>
          <w:i w:val="false"/>
          <w:color w:val="000000"/>
          <w:sz w:val="28"/>
        </w:rPr>
        <w:t>
      2) жауапты тұлғаның Т. А. Ә, (бар болса), лауазымы;</w:t>
      </w:r>
    </w:p>
    <w:bookmarkEnd w:id="1839"/>
    <w:bookmarkStart w:name="z2655" w:id="1840"/>
    <w:p>
      <w:pPr>
        <w:spacing w:after="0"/>
        <w:ind w:left="0"/>
        <w:jc w:val="both"/>
      </w:pPr>
      <w:r>
        <w:rPr>
          <w:rFonts w:ascii="Times New Roman"/>
          <w:b w:val="false"/>
          <w:i w:val="false"/>
          <w:color w:val="000000"/>
          <w:sz w:val="28"/>
        </w:rPr>
        <w:t>
      көрсетілетін қызметті алушы ұйымның орналасқан жері (заңды мекенжайы, нақты мекенжайы);</w:t>
      </w:r>
    </w:p>
    <w:bookmarkEnd w:id="1840"/>
    <w:bookmarkStart w:name="z2656" w:id="1841"/>
    <w:p>
      <w:pPr>
        <w:spacing w:after="0"/>
        <w:ind w:left="0"/>
        <w:jc w:val="both"/>
      </w:pPr>
      <w:r>
        <w:rPr>
          <w:rFonts w:ascii="Times New Roman"/>
          <w:b w:val="false"/>
          <w:i w:val="false"/>
          <w:color w:val="000000"/>
          <w:sz w:val="28"/>
        </w:rPr>
        <w:t>
      3) БСН, банк деректемелері;</w:t>
      </w:r>
    </w:p>
    <w:bookmarkEnd w:id="1841"/>
    <w:bookmarkStart w:name="z2657" w:id="1842"/>
    <w:p>
      <w:pPr>
        <w:spacing w:after="0"/>
        <w:ind w:left="0"/>
        <w:jc w:val="both"/>
      </w:pPr>
      <w:r>
        <w:rPr>
          <w:rFonts w:ascii="Times New Roman"/>
          <w:b w:val="false"/>
          <w:i w:val="false"/>
          <w:color w:val="000000"/>
          <w:sz w:val="28"/>
        </w:rPr>
        <w:t>
      4) телефон және (немесе) факс нөмірі;</w:t>
      </w:r>
    </w:p>
    <w:bookmarkEnd w:id="1842"/>
    <w:bookmarkStart w:name="z2658" w:id="1843"/>
    <w:p>
      <w:pPr>
        <w:spacing w:after="0"/>
        <w:ind w:left="0"/>
        <w:jc w:val="both"/>
      </w:pPr>
      <w:r>
        <w:rPr>
          <w:rFonts w:ascii="Times New Roman"/>
          <w:b w:val="false"/>
          <w:i w:val="false"/>
          <w:color w:val="000000"/>
          <w:sz w:val="28"/>
        </w:rPr>
        <w:t>
      5) е-mail.</w:t>
      </w:r>
    </w:p>
    <w:bookmarkEnd w:id="1843"/>
    <w:bookmarkStart w:name="z2659" w:id="1844"/>
    <w:p>
      <w:pPr>
        <w:spacing w:after="0"/>
        <w:ind w:left="0"/>
        <w:jc w:val="both"/>
      </w:pPr>
      <w:r>
        <w:rPr>
          <w:rFonts w:ascii="Times New Roman"/>
          <w:b w:val="false"/>
          <w:i w:val="false"/>
          <w:color w:val="000000"/>
          <w:sz w:val="28"/>
        </w:rPr>
        <w:t>
      2. Мәлімделген дәрілік зат (ДЗ) бойынша деректер):</w:t>
      </w:r>
    </w:p>
    <w:bookmarkEnd w:id="1844"/>
    <w:bookmarkStart w:name="z2660" w:id="1845"/>
    <w:p>
      <w:pPr>
        <w:spacing w:after="0"/>
        <w:ind w:left="0"/>
        <w:jc w:val="both"/>
      </w:pPr>
      <w:r>
        <w:rPr>
          <w:rFonts w:ascii="Times New Roman"/>
          <w:b w:val="false"/>
          <w:i w:val="false"/>
          <w:color w:val="000000"/>
          <w:sz w:val="28"/>
        </w:rPr>
        <w:t>
      1) ДЗ саудалық атауы;</w:t>
      </w:r>
    </w:p>
    <w:bookmarkEnd w:id="1845"/>
    <w:bookmarkStart w:name="z2661" w:id="1846"/>
    <w:p>
      <w:pPr>
        <w:spacing w:after="0"/>
        <w:ind w:left="0"/>
        <w:jc w:val="both"/>
      </w:pPr>
      <w:r>
        <w:rPr>
          <w:rFonts w:ascii="Times New Roman"/>
          <w:b w:val="false"/>
          <w:i w:val="false"/>
          <w:color w:val="000000"/>
          <w:sz w:val="28"/>
        </w:rPr>
        <w:t>
      2) халықаралық патенттелмеген атауы;</w:t>
      </w:r>
    </w:p>
    <w:bookmarkEnd w:id="1846"/>
    <w:bookmarkStart w:name="z2662" w:id="1847"/>
    <w:p>
      <w:pPr>
        <w:spacing w:after="0"/>
        <w:ind w:left="0"/>
        <w:jc w:val="both"/>
      </w:pPr>
      <w:r>
        <w:rPr>
          <w:rFonts w:ascii="Times New Roman"/>
          <w:b w:val="false"/>
          <w:i w:val="false"/>
          <w:color w:val="000000"/>
          <w:sz w:val="28"/>
        </w:rPr>
        <w:t>
      3) қосу үшін ұсынылатын ДЗ құрамы (әсер етуші және қосымша заттар);</w:t>
      </w:r>
    </w:p>
    <w:bookmarkEnd w:id="1847"/>
    <w:bookmarkStart w:name="z2663" w:id="1848"/>
    <w:p>
      <w:pPr>
        <w:spacing w:after="0"/>
        <w:ind w:left="0"/>
        <w:jc w:val="both"/>
      </w:pPr>
      <w:r>
        <w:rPr>
          <w:rFonts w:ascii="Times New Roman"/>
          <w:b w:val="false"/>
          <w:i w:val="false"/>
          <w:color w:val="000000"/>
          <w:sz w:val="28"/>
        </w:rPr>
        <w:t>
      4) дәрілік түрі және дозасы, концентрациясы;</w:t>
      </w:r>
    </w:p>
    <w:bookmarkEnd w:id="1848"/>
    <w:bookmarkStart w:name="z2664" w:id="1849"/>
    <w:p>
      <w:pPr>
        <w:spacing w:after="0"/>
        <w:ind w:left="0"/>
        <w:jc w:val="both"/>
      </w:pPr>
      <w:r>
        <w:rPr>
          <w:rFonts w:ascii="Times New Roman"/>
          <w:b w:val="false"/>
          <w:i w:val="false"/>
          <w:color w:val="000000"/>
          <w:sz w:val="28"/>
        </w:rPr>
        <w:t>
      5) мәлімделген ДЗ-ны Қазақстан Республикасындағы тіркеуі туралы мәліметтер</w:t>
      </w:r>
    </w:p>
    <w:bookmarkEnd w:id="1849"/>
    <w:bookmarkStart w:name="z2665" w:id="1850"/>
    <w:p>
      <w:pPr>
        <w:spacing w:after="0"/>
        <w:ind w:left="0"/>
        <w:jc w:val="both"/>
      </w:pPr>
      <w:r>
        <w:rPr>
          <w:rFonts w:ascii="Times New Roman"/>
          <w:b w:val="false"/>
          <w:i w:val="false"/>
          <w:color w:val="000000"/>
          <w:sz w:val="28"/>
        </w:rPr>
        <w:t>
      6) ДЗ фармакологиялық әсері;</w:t>
      </w:r>
    </w:p>
    <w:bookmarkEnd w:id="1850"/>
    <w:bookmarkStart w:name="z2666" w:id="1851"/>
    <w:p>
      <w:pPr>
        <w:spacing w:after="0"/>
        <w:ind w:left="0"/>
        <w:jc w:val="both"/>
      </w:pPr>
      <w:r>
        <w:rPr>
          <w:rFonts w:ascii="Times New Roman"/>
          <w:b w:val="false"/>
          <w:i w:val="false"/>
          <w:color w:val="000000"/>
          <w:sz w:val="28"/>
        </w:rPr>
        <w:t>
      7) ДЗ және АТХ код фармакологиялық тобы;</w:t>
      </w:r>
    </w:p>
    <w:bookmarkEnd w:id="1851"/>
    <w:bookmarkStart w:name="z2667" w:id="1852"/>
    <w:p>
      <w:pPr>
        <w:spacing w:after="0"/>
        <w:ind w:left="0"/>
        <w:jc w:val="both"/>
      </w:pPr>
      <w:r>
        <w:rPr>
          <w:rFonts w:ascii="Times New Roman"/>
          <w:b w:val="false"/>
          <w:i w:val="false"/>
          <w:color w:val="000000"/>
          <w:sz w:val="28"/>
        </w:rPr>
        <w:t>
      8) дәрілік затты қолдану жөніндегі нұсқаулыққа сәйкес қолдану көрсеткіштері;</w:t>
      </w:r>
    </w:p>
    <w:bookmarkEnd w:id="1852"/>
    <w:bookmarkStart w:name="z2668" w:id="1853"/>
    <w:p>
      <w:pPr>
        <w:spacing w:after="0"/>
        <w:ind w:left="0"/>
        <w:jc w:val="both"/>
      </w:pPr>
      <w:r>
        <w:rPr>
          <w:rFonts w:ascii="Times New Roman"/>
          <w:b w:val="false"/>
          <w:i w:val="false"/>
          <w:color w:val="000000"/>
          <w:sz w:val="28"/>
        </w:rPr>
        <w:t>
      9) қолдану тәсілі.</w:t>
      </w:r>
    </w:p>
    <w:bookmarkEnd w:id="1853"/>
    <w:bookmarkStart w:name="z2669" w:id="1854"/>
    <w:p>
      <w:pPr>
        <w:spacing w:after="0"/>
        <w:ind w:left="0"/>
        <w:jc w:val="both"/>
      </w:pPr>
      <w:r>
        <w:rPr>
          <w:rFonts w:ascii="Times New Roman"/>
          <w:b w:val="false"/>
          <w:i w:val="false"/>
          <w:color w:val="000000"/>
          <w:sz w:val="28"/>
        </w:rPr>
        <w:t>
      3. Мәлімделген ДЗ клиникалық тиімділігі мен қауіпсіздігінің бастапқы сараптамасының нәтижелері бойынша қорытынды:</w:t>
      </w:r>
    </w:p>
    <w:bookmarkEnd w:id="1854"/>
    <w:bookmarkStart w:name="z2670" w:id="1855"/>
    <w:p>
      <w:pPr>
        <w:spacing w:after="0"/>
        <w:ind w:left="0"/>
        <w:jc w:val="both"/>
      </w:pPr>
      <w:r>
        <w:rPr>
          <w:rFonts w:ascii="Times New Roman"/>
          <w:b w:val="false"/>
          <w:i w:val="false"/>
          <w:color w:val="000000"/>
          <w:sz w:val="28"/>
        </w:rPr>
        <w:t>
      1) ұсынылған құжаттар мен материалдардың толықтығын бағалау;</w:t>
      </w:r>
    </w:p>
    <w:bookmarkEnd w:id="1855"/>
    <w:bookmarkStart w:name="z2671" w:id="1856"/>
    <w:p>
      <w:pPr>
        <w:spacing w:after="0"/>
        <w:ind w:left="0"/>
        <w:jc w:val="both"/>
      </w:pPr>
      <w:r>
        <w:rPr>
          <w:rFonts w:ascii="Times New Roman"/>
          <w:b w:val="false"/>
          <w:i w:val="false"/>
          <w:color w:val="000000"/>
          <w:sz w:val="28"/>
        </w:rPr>
        <w:t>
      2) өтінішті және ұсынылған материалдарды ресімдеуді бағалау;</w:t>
      </w:r>
    </w:p>
    <w:bookmarkEnd w:id="1856"/>
    <w:bookmarkStart w:name="z2672" w:id="1857"/>
    <w:p>
      <w:pPr>
        <w:spacing w:after="0"/>
        <w:ind w:left="0"/>
        <w:jc w:val="both"/>
      </w:pPr>
      <w:r>
        <w:rPr>
          <w:rFonts w:ascii="Times New Roman"/>
          <w:b w:val="false"/>
          <w:i w:val="false"/>
          <w:color w:val="000000"/>
          <w:sz w:val="28"/>
        </w:rPr>
        <w:t>
      3) осы Қағидалардың 202 тармақшасына сәйкес мәліметтерді ұсынуды бағалау;</w:t>
      </w:r>
    </w:p>
    <w:bookmarkEnd w:id="1857"/>
    <w:bookmarkStart w:name="z2673" w:id="1858"/>
    <w:p>
      <w:pPr>
        <w:spacing w:after="0"/>
        <w:ind w:left="0"/>
        <w:jc w:val="both"/>
      </w:pPr>
      <w:r>
        <w:rPr>
          <w:rFonts w:ascii="Times New Roman"/>
          <w:b w:val="false"/>
          <w:i w:val="false"/>
          <w:color w:val="000000"/>
          <w:sz w:val="28"/>
        </w:rPr>
        <w:t>
      4) қағаз жеткізгіштегі және электрондық түрдегі өтініш пен материалдар арасындағы сәйкестікті растау болып табылады.</w:t>
      </w:r>
    </w:p>
    <w:bookmarkEnd w:id="1858"/>
    <w:bookmarkStart w:name="z2674" w:id="1859"/>
    <w:p>
      <w:pPr>
        <w:spacing w:after="0"/>
        <w:ind w:left="0"/>
        <w:jc w:val="both"/>
      </w:pPr>
      <w:r>
        <w:rPr>
          <w:rFonts w:ascii="Times New Roman"/>
          <w:b w:val="false"/>
          <w:i w:val="false"/>
          <w:color w:val="000000"/>
          <w:sz w:val="28"/>
        </w:rPr>
        <w:t>
      4. Ескертулер</w:t>
      </w:r>
    </w:p>
    <w:bookmarkEnd w:id="18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терезе" қағидаты бойынша</w:t>
            </w:r>
            <w:r>
              <w:br/>
            </w:r>
            <w:r>
              <w:rPr>
                <w:rFonts w:ascii="Times New Roman"/>
                <w:b w:val="false"/>
                <w:i w:val="false"/>
                <w:color w:val="000000"/>
                <w:sz w:val="20"/>
              </w:rPr>
              <w:t>дәрілік заттар мен медициналық</w:t>
            </w:r>
            <w:r>
              <w:br/>
            </w:r>
            <w:r>
              <w:rPr>
                <w:rFonts w:ascii="Times New Roman"/>
                <w:b w:val="false"/>
                <w:i w:val="false"/>
                <w:color w:val="000000"/>
                <w:sz w:val="20"/>
              </w:rPr>
              <w:t>бұйымдарды тіркеу</w:t>
            </w:r>
            <w:r>
              <w:br/>
            </w:r>
            <w:r>
              <w:rPr>
                <w:rFonts w:ascii="Times New Roman"/>
                <w:b w:val="false"/>
                <w:i w:val="false"/>
                <w:color w:val="000000"/>
                <w:sz w:val="20"/>
              </w:rPr>
              <w:t>қағидаларына 44-Қосымша</w:t>
            </w:r>
          </w:p>
        </w:tc>
      </w:tr>
    </w:tbl>
    <w:bookmarkStart w:name="z2676" w:id="1860"/>
    <w:p>
      <w:pPr>
        <w:spacing w:after="0"/>
        <w:ind w:left="0"/>
        <w:jc w:val="both"/>
      </w:pPr>
      <w:r>
        <w:rPr>
          <w:rFonts w:ascii="Times New Roman"/>
          <w:b w:val="false"/>
          <w:i w:val="false"/>
          <w:color w:val="000000"/>
          <w:sz w:val="28"/>
        </w:rPr>
        <w:t>
      Нысан</w:t>
      </w:r>
    </w:p>
    <w:bookmarkEnd w:id="1860"/>
    <w:bookmarkStart w:name="z2677" w:id="1861"/>
    <w:p>
      <w:pPr>
        <w:spacing w:after="0"/>
        <w:ind w:left="0"/>
        <w:jc w:val="left"/>
      </w:pPr>
      <w:r>
        <w:rPr>
          <w:rFonts w:ascii="Times New Roman"/>
          <w:b/>
          <w:i w:val="false"/>
          <w:color w:val="000000"/>
        </w:rPr>
        <w:t xml:space="preserve"> Оксфорд дәлелді медицина орталығы әзірлеген дәлелдеу мен ұсынымдар градациялары деңгейінің арақатынасы</w:t>
      </w:r>
    </w:p>
    <w:bookmarkEnd w:id="18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Дәлелдеу деңгейі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Ұсынымдар градациялары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 шолу жасау, клиникалық зерттеулер, жеке клиникалық зерттеу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Когорттық зерттеулерге жүйелі шолу немесе жеке когорттық зерттеу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"Жағдай-бақылау" типті зерттеу (жеке немесе бірнеше жүйелі шолу жасау)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Бірқатар жағдайлардың сипаттамасы, сапасыз когорттық зерттеулер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сыни бағалаусыз сарапшылардың пікірі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r>
    </w:tbl>
    <w:bookmarkStart w:name="z2678" w:id="1862"/>
    <w:p>
      <w:pPr>
        <w:spacing w:after="0"/>
        <w:ind w:left="0"/>
        <w:jc w:val="both"/>
      </w:pPr>
      <w:r>
        <w:rPr>
          <w:rFonts w:ascii="Times New Roman"/>
          <w:b w:val="false"/>
          <w:i w:val="false"/>
          <w:color w:val="000000"/>
          <w:sz w:val="28"/>
        </w:rPr>
        <w:t>
      Шотланд ЖОО-лар арасындағы нұсқаулықтар қағидаттарының желісі. Әзірлеушілерге арналған нұсқаулық. Қысқаша анықтамалық нұсқаулық. Қараша 2015.</w:t>
      </w:r>
    </w:p>
    <w:bookmarkEnd w:id="186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