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0cd0ab" w14:textId="40cd0a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қаласы әкімдігінің кейбір қаулыларының күшін жою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қаласы әкімдігінің 2026 жылғы 18 тамыздағы № 3/534 қаулысы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 "Құқықтық актілер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Алматы қаласының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Алматы қаласы әкімдігінің кейбір қаулылары жойылсын: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"Алматы қаласының жекелеген аумақтарында көлік құралдарының кіруін шектеу туралы" Алматы қаласы әкімдігінің 2016 жылғы 8 сәуірдегі </w:t>
      </w:r>
      <w:r>
        <w:rPr>
          <w:rFonts w:ascii="Times New Roman"/>
          <w:b w:val="false"/>
          <w:i w:val="false"/>
          <w:color w:val="000000"/>
          <w:sz w:val="28"/>
        </w:rPr>
        <w:t>№ 2/122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1278 болып тіркелген);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"Алматы қаласы әкімдігінің "Алматы қаласының жекелеген аумақтарына көлік құралдарының кіруін шектеу туралы" 2016 жылғы 8 сәуірдегі № 2/122 қаулысына өзгеріс пен толықтыру енгізу туралы" Алматы қаласы әкімдігінің 2023 жылғы 6 наурыздағы </w:t>
      </w:r>
      <w:r>
        <w:rPr>
          <w:rFonts w:ascii="Times New Roman"/>
          <w:b w:val="false"/>
          <w:i w:val="false"/>
          <w:color w:val="000000"/>
          <w:sz w:val="28"/>
        </w:rPr>
        <w:t>№ 1/167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1721 болып тіркелген).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"Алматы қаласы Экология және қоршаған орта басқармасы" коммуналдық мемлекеттік мекемесі осы қаулыдан туындайтын қажетті шараларды қабылдасын.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Алматы қаласы әкімінің жетекшілік ететін орынбасарына жүктелсін.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қол қойылған күнінен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Алматы қаласының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Сатыбалды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