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4a7b" w14:textId="2fb4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2025 жылғы 19 желтоқсандағы "2026 – 2028 жылдарға арналған Шарбақты ауданының ауылдық округтерінің бюджеті туралы" № 155/53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2026 жылғы 8 мамырдағы № 177/60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2025 жылғы 19 желтоқсандағы "2026 – 2028 жылдарға арналған Шарбақты ауданының ауылдық округтерінің бюджеті туралы" № 155/53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219041 болып тіркелген)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 – 2028 жылдарға арналған Александровка ауылдық округінің бюджеті тиісінше 1, 2 және 3-қосымшаларға сәйкес, соның ішінде 2026 жылға арналған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62958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46986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63412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454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– 2028 жылдарға арналған Галкино ауылдық округінің бюджеті тиісінше 4, 5 және 6-қосымшаларға сәйкес, соның ішінде 2026 жылға арналған келесі көлемдерде бекітілсін: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58402 мың теңге, соның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10729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47623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60671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-2269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2269 мың теңге.";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– 2028 жылдарға арналған Жылы-Бұлақ ауылдық округінің бюджеті тиісінше 7, 8 және 9-қосымшаларға сәйкес, соның ішінде 2026 жылға арналған келесі көлемдерде бекітілсін: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101222 мың теңге, соның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20444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334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80394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103167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-1945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1945 мың теңге.";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– 2028 жылдарға арналған Орловка ауылдық округінің бюджеті тиісінше 10, 11 және 12-қосымшаларға сәйкес, соның ішінде 2026 жылға арналған келесі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49914 мың теңге, соның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19466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30448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51214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1300 мың теңге.";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– 2028 жылдарға арналған Сосновка ауылдық округінің бюджеті тиісінше 13, 14 және 15-қосымшаларға сәйкес, соның ішінде 2026 жылға арналған келесі көлемдерде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112905 мың теңге, соның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9817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5605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97283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113264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-359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359 мың теңге.";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 – 2028 жылдарға арналған Шалдай ауылдық округінің бюджеті тиісінше 16, 17 және 18-қосымшаларға сәйкес, соның ішінде 2026 жылға арналған келесі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80328 мың теңге, соның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18676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61652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81466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-1138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1138 мың теңге.";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– 2028 жылдарға арналған Шарбақты ауылдық округінің бюджеті тиісінше 19, 20 және 21-қосымшаларға сәйкес, соның ішінде 2026 жылға арналған келесі көлемдерде бекітілсін: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1167356 мың теңге, соның ішінде: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211014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3897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4235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948210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1168460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-1104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1104 мың теңге.";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19-қосымшалары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тарағасы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177/60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155/53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Александровка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177/60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Галкино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177/60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155/53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Жылы-Бұлақ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155/53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Орловка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177/60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155/53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Сосновка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177/60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155/53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Шалдай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177/60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155/53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Шарбақты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