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f77c" w14:textId="3b7f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Шарбақты аудандық мәслихатының 2026 жылғы 30 қаңтардағы № 166/55 шешімі</w:t>
      </w:r>
    </w:p>
    <w:p>
      <w:pPr>
        <w:spacing w:after="0"/>
        <w:ind w:left="0"/>
        <w:jc w:val="both"/>
      </w:pPr>
      <w:bookmarkStart w:name="z5" w:id="0"/>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56-бабы </w:t>
      </w:r>
      <w:r>
        <w:rPr>
          <w:rFonts w:ascii="Times New Roman"/>
          <w:b w:val="false"/>
          <w:i w:val="false"/>
          <w:color w:val="000000"/>
          <w:sz w:val="28"/>
        </w:rPr>
        <w:t>12-тармағына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ШЕШІМ ҚАБЫЛДАДЫ:</w:t>
      </w:r>
    </w:p>
    <w:bookmarkEnd w:id="0"/>
    <w:bookmarkStart w:name="z6" w:id="1"/>
    <w:p>
      <w:pPr>
        <w:spacing w:after="0"/>
        <w:ind w:left="0"/>
        <w:jc w:val="both"/>
      </w:pPr>
      <w:r>
        <w:rPr>
          <w:rFonts w:ascii="Times New Roman"/>
          <w:b w:val="false"/>
          <w:i w:val="false"/>
          <w:color w:val="000000"/>
          <w:sz w:val="28"/>
        </w:rPr>
        <w:t>
      1. 2026 жылы Шарбақты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ауылдық елді мекендерде жұмыс істейтін басшылық лауазымдарды атқаратын мемлекеттік қызметшілерді қоспағанда:</w:t>
      </w:r>
    </w:p>
    <w:bookmarkEnd w:id="1"/>
    <w:bookmarkStart w:name="z7" w:id="2"/>
    <w:p>
      <w:pPr>
        <w:spacing w:after="0"/>
        <w:ind w:left="0"/>
        <w:jc w:val="both"/>
      </w:pPr>
      <w:r>
        <w:rPr>
          <w:rFonts w:ascii="Times New Roman"/>
          <w:b w:val="false"/>
          <w:i w:val="false"/>
          <w:color w:val="000000"/>
          <w:sz w:val="28"/>
        </w:rPr>
        <w:t xml:space="preserve">
      1) көтерме жәрдемақы жүз еселенген айлық есептік көрсеткішке тең сомада; </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9"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10"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End w:id="5"/>
    <w:bookmarkStart w:name="z11" w:id="6"/>
    <w:p>
      <w:pPr>
        <w:spacing w:after="0"/>
        <w:ind w:left="0"/>
        <w:jc w:val="both"/>
      </w:pPr>
      <w:r>
        <w:rPr>
          <w:rFonts w:ascii="Times New Roman"/>
          <w:b w:val="false"/>
          <w:i w:val="false"/>
          <w:color w:val="000000"/>
          <w:sz w:val="28"/>
        </w:rPr>
        <w:t>
      2. Осы шешімнің орындалуын бақылау Шарбақты аудандық мәслихатына жүктелсін.</w:t>
      </w:r>
    </w:p>
    <w:bookmarkEnd w:id="6"/>
    <w:bookmarkStart w:name="z12"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