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034d" w14:textId="ea00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2025 жылғы 19 желтоқсандағы "2026-2028 жылдарға арналған Тереңкөл ауданының ауылдық округтерінің бюджеті туралы" № 1/38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2026 жылғы 13 наурыздағы № 1/42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2025 жылғы 19 желтоқсандағы "2026-2028 жылдарға арналған Тереңкөл ауданының ауылдық округтерінің бюджеті туралы" № 1/38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219021 болып тіркелген),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Байқоныс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49 655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13 692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35 940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50 898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- 1 243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1 243 мың теңге.";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2026-2028 жылдарға арналған Береговое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45 770 мың теңге, соның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18 743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27 007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52 317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- 6 547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6 547 мың теңге.";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2026-2028 жылдарға арналған Жаңабет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46 235 мың теңге, соның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14 489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31 746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53 635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- 7 400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7 400 мың теңге.";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2026-2028 жылдарға арналған Алтай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41 112 мың теңге, соның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10 288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334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30 490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47 840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- 6 728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6 728 мың теңге.";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2026-2028 жылдарға арналған Әулиеағаш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57 474 мың теңге, соның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10 906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1 179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45 389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58 666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- 1 192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1 192 мың теңге.";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2026-2028 жылдарға арналған Жаңақұрылыс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60 231 мың теңге, соның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6 692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53 539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60 574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- 343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343 мың теңге.";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2026-2028 жылдарға арналған Ивановка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35 417 мың теңге, соның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5 516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29 901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35 963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- 546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546 мың теңге.";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2026-2028 жылдарға арналған Калиновка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40 862 мың теңге, соның ішінде: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10 137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104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30 621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47 326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- 6 464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6 464 мың теңге.";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2026-2028 жылдарға арналған Октябрь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43 009 мың теңге, соның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22 503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20 506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45 898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- 2 889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2 889 мың теңге.";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2026-2028 жылдарға арналған Песчан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136 024 мың теңге, соның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36 151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267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99 606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144 992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- 8 968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8 968 мың теңге.";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2026-2028 жылдарға арналған Тереңкөл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170 819 мың теңге, соның ішінде: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153 107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4 521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13 191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188 034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- 17 215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17 215 мың теңге.";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2026-2028 жылдарға арналған Томарлы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45 103 мың теңге, соның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12 320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32 783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49 455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- 4 352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4 352 мың теңге.";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Тереңкөл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Байқоныс ауылдық округінің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Береговое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4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Жаңабет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5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Алтай ауылдық округінің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5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Әулиеағаш ауылдық округінің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6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Жаңақұрылыс ауылдық округінің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6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Ивановка ауылдық округінің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6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Калиновка ауылдық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7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Октябрь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7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Песчан ауылдық округінің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18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Тереңкөл ауылдық округінің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18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Томарлы ауылдық округінің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6..Бюджет.тапшылығын.қаржыландыру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