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911f" w14:textId="70c9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2025 жылғы 19 желтоқсандағы "2026-2028 жылдарға арналған Ұзынбұлақ ауылдық округінің бюджеті туралы" № 408/42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2026 жылғы 22 сәуірдегі № 447/48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2025 жылғы 19 желтоқсандағы "2026-2028 жылдарға арналған Ұзынбұлақ ауылдық округінің бюджеті туралы" № 408/42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Ұзынбұлақ ауылдық округінің бюджеті тиісінше 1, 2, 3 қосымшаларға сәйкес, соның ішінде 2026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64784,0 мың теңге, соның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9779,0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55005,0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67984,0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- 3200,0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- 3200,0 мың теңге".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–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Баянауыл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447/48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Баянауыл аудандық 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Ұзынбұлақ ауылдық округінің бюджеті (өзгерістермен)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 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