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d79a" w14:textId="c13d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2025 жылғы 8 желтоқсандағы "2026-2028 жылдарға арналған облыстық бюджет туралы" № 229/26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облыстық мәслихатының 2026 жылғы 26 наурыздағы № 255/29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Павлодар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Павлодар облыстық мәслихатының 2025 жылғы 8 желтоқсандағы "2026-2028 жылдарға арналған облыстық бюджет туралы" № 229/26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bookmarkStart w:name="z10" w:id="3"/>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509726320 мың теңге, соның ішінде:</w:t>
      </w:r>
    </w:p>
    <w:bookmarkEnd w:id="4"/>
    <w:bookmarkStart w:name="z12" w:id="5"/>
    <w:p>
      <w:pPr>
        <w:spacing w:after="0"/>
        <w:ind w:left="0"/>
        <w:jc w:val="both"/>
      </w:pPr>
      <w:r>
        <w:rPr>
          <w:rFonts w:ascii="Times New Roman"/>
          <w:b w:val="false"/>
          <w:i w:val="false"/>
          <w:color w:val="000000"/>
          <w:sz w:val="28"/>
        </w:rPr>
        <w:t xml:space="preserve">
      салықтық түсімдер – 78742753 мың теңге; </w:t>
      </w:r>
    </w:p>
    <w:bookmarkEnd w:id="5"/>
    <w:bookmarkStart w:name="z13" w:id="6"/>
    <w:p>
      <w:pPr>
        <w:spacing w:after="0"/>
        <w:ind w:left="0"/>
        <w:jc w:val="both"/>
      </w:pPr>
      <w:r>
        <w:rPr>
          <w:rFonts w:ascii="Times New Roman"/>
          <w:b w:val="false"/>
          <w:i w:val="false"/>
          <w:color w:val="000000"/>
          <w:sz w:val="28"/>
        </w:rPr>
        <w:t>
      салықтық емес түсімдер – 9269173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нөлге тең;</w:t>
      </w:r>
    </w:p>
    <w:bookmarkEnd w:id="7"/>
    <w:bookmarkStart w:name="z15" w:id="8"/>
    <w:p>
      <w:pPr>
        <w:spacing w:after="0"/>
        <w:ind w:left="0"/>
        <w:jc w:val="both"/>
      </w:pPr>
      <w:r>
        <w:rPr>
          <w:rFonts w:ascii="Times New Roman"/>
          <w:b w:val="false"/>
          <w:i w:val="false"/>
          <w:color w:val="000000"/>
          <w:sz w:val="28"/>
        </w:rPr>
        <w:t>
      арнайы түсімдер – 16741139 мың теңге;</w:t>
      </w:r>
    </w:p>
    <w:bookmarkEnd w:id="8"/>
    <w:bookmarkStart w:name="z16" w:id="9"/>
    <w:p>
      <w:pPr>
        <w:spacing w:after="0"/>
        <w:ind w:left="0"/>
        <w:jc w:val="both"/>
      </w:pPr>
      <w:r>
        <w:rPr>
          <w:rFonts w:ascii="Times New Roman"/>
          <w:b w:val="false"/>
          <w:i w:val="false"/>
          <w:color w:val="000000"/>
          <w:sz w:val="28"/>
        </w:rPr>
        <w:t>
      трансферттер түсімі – 404973255 мың теңге;</w:t>
      </w:r>
    </w:p>
    <w:bookmarkEnd w:id="9"/>
    <w:bookmarkStart w:name="z17" w:id="10"/>
    <w:p>
      <w:pPr>
        <w:spacing w:after="0"/>
        <w:ind w:left="0"/>
        <w:jc w:val="both"/>
      </w:pPr>
      <w:r>
        <w:rPr>
          <w:rFonts w:ascii="Times New Roman"/>
          <w:b w:val="false"/>
          <w:i w:val="false"/>
          <w:color w:val="000000"/>
          <w:sz w:val="28"/>
        </w:rPr>
        <w:t xml:space="preserve">
      2) шығындар – 508834720 мың теңге; </w:t>
      </w:r>
    </w:p>
    <w:bookmarkEnd w:id="10"/>
    <w:bookmarkStart w:name="z18" w:id="11"/>
    <w:p>
      <w:pPr>
        <w:spacing w:after="0"/>
        <w:ind w:left="0"/>
        <w:jc w:val="both"/>
      </w:pPr>
      <w:r>
        <w:rPr>
          <w:rFonts w:ascii="Times New Roman"/>
          <w:b w:val="false"/>
          <w:i w:val="false"/>
          <w:color w:val="000000"/>
          <w:sz w:val="28"/>
        </w:rPr>
        <w:t>
      3) таза бюджеттік кредиттеу – 562107 мың теңге, соның ішінде:</w:t>
      </w:r>
    </w:p>
    <w:bookmarkEnd w:id="11"/>
    <w:bookmarkStart w:name="z19" w:id="12"/>
    <w:p>
      <w:pPr>
        <w:spacing w:after="0"/>
        <w:ind w:left="0"/>
        <w:jc w:val="both"/>
      </w:pPr>
      <w:r>
        <w:rPr>
          <w:rFonts w:ascii="Times New Roman"/>
          <w:b w:val="false"/>
          <w:i w:val="false"/>
          <w:color w:val="000000"/>
          <w:sz w:val="28"/>
        </w:rPr>
        <w:t>
      бюджеттік кредиттер – 20791643 мың теңге;</w:t>
      </w:r>
    </w:p>
    <w:bookmarkEnd w:id="12"/>
    <w:bookmarkStart w:name="z20" w:id="13"/>
    <w:p>
      <w:pPr>
        <w:spacing w:after="0"/>
        <w:ind w:left="0"/>
        <w:jc w:val="both"/>
      </w:pPr>
      <w:r>
        <w:rPr>
          <w:rFonts w:ascii="Times New Roman"/>
          <w:b w:val="false"/>
          <w:i w:val="false"/>
          <w:color w:val="000000"/>
          <w:sz w:val="28"/>
        </w:rPr>
        <w:t>
      бюджеттік кредиттерді өтеу – 20229536 мың теңге;</w:t>
      </w:r>
    </w:p>
    <w:bookmarkEnd w:id="13"/>
    <w:bookmarkStart w:name="z21" w:id="14"/>
    <w:p>
      <w:pPr>
        <w:spacing w:after="0"/>
        <w:ind w:left="0"/>
        <w:jc w:val="both"/>
      </w:pPr>
      <w:r>
        <w:rPr>
          <w:rFonts w:ascii="Times New Roman"/>
          <w:b w:val="false"/>
          <w:i w:val="false"/>
          <w:color w:val="000000"/>
          <w:sz w:val="28"/>
        </w:rPr>
        <w:t>
      4) қаржы активтерімен операциялар бойынша сальдо – 1062569 мың теңге, соның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1062569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bookmarkEnd w:id="16"/>
    <w:bookmarkStart w:name="z24" w:id="17"/>
    <w:p>
      <w:pPr>
        <w:spacing w:after="0"/>
        <w:ind w:left="0"/>
        <w:jc w:val="both"/>
      </w:pPr>
      <w:r>
        <w:rPr>
          <w:rFonts w:ascii="Times New Roman"/>
          <w:b w:val="false"/>
          <w:i w:val="false"/>
          <w:color w:val="000000"/>
          <w:sz w:val="28"/>
        </w:rPr>
        <w:t>
      5) бюджет тапшылығы (профициті) – -733076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733076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19"/>
    <w:bookmarkStart w:name="z27" w:id="20"/>
    <w:p>
      <w:pPr>
        <w:spacing w:after="0"/>
        <w:ind w:left="0"/>
        <w:jc w:val="both"/>
      </w:pPr>
      <w:r>
        <w:rPr>
          <w:rFonts w:ascii="Times New Roman"/>
          <w:b w:val="false"/>
          <w:i w:val="false"/>
          <w:color w:val="000000"/>
          <w:sz w:val="28"/>
        </w:rPr>
        <w:t>
      "8. 2026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20"/>
    <w:bookmarkStart w:name="z28" w:id="21"/>
    <w:p>
      <w:pPr>
        <w:spacing w:after="0"/>
        <w:ind w:left="0"/>
        <w:jc w:val="both"/>
      </w:pPr>
      <w:r>
        <w:rPr>
          <w:rFonts w:ascii="Times New Roman"/>
          <w:b w:val="false"/>
          <w:i w:val="false"/>
          <w:color w:val="000000"/>
          <w:sz w:val="28"/>
        </w:rPr>
        <w:t>
      641620 мың теңге – мәдениет объектілерін жөндеуге;</w:t>
      </w:r>
    </w:p>
    <w:bookmarkEnd w:id="21"/>
    <w:bookmarkStart w:name="z29" w:id="22"/>
    <w:p>
      <w:pPr>
        <w:spacing w:after="0"/>
        <w:ind w:left="0"/>
        <w:jc w:val="both"/>
      </w:pPr>
      <w:r>
        <w:rPr>
          <w:rFonts w:ascii="Times New Roman"/>
          <w:b w:val="false"/>
          <w:i w:val="false"/>
          <w:color w:val="000000"/>
          <w:sz w:val="28"/>
        </w:rPr>
        <w:t>
      3009188 мың теңге – халықтың әлеуметтік-осал топтарына арналған коммуналдық тұрғын үй қорынан тұрғын үй сатып алуға;</w:t>
      </w:r>
    </w:p>
    <w:bookmarkEnd w:id="22"/>
    <w:bookmarkStart w:name="z30" w:id="23"/>
    <w:p>
      <w:pPr>
        <w:spacing w:after="0"/>
        <w:ind w:left="0"/>
        <w:jc w:val="both"/>
      </w:pPr>
      <w:r>
        <w:rPr>
          <w:rFonts w:ascii="Times New Roman"/>
          <w:b w:val="false"/>
          <w:i w:val="false"/>
          <w:color w:val="000000"/>
          <w:sz w:val="28"/>
        </w:rPr>
        <w:t>
      9025498 мың теңге – аудандық маңызы бар автомобиль жолдарын, елді мекендердің көшелерін күрделі, орташа және ағымдағы жөндеуге;</w:t>
      </w:r>
    </w:p>
    <w:bookmarkEnd w:id="23"/>
    <w:bookmarkStart w:name="z31" w:id="24"/>
    <w:p>
      <w:pPr>
        <w:spacing w:after="0"/>
        <w:ind w:left="0"/>
        <w:jc w:val="both"/>
      </w:pPr>
      <w:r>
        <w:rPr>
          <w:rFonts w:ascii="Times New Roman"/>
          <w:b w:val="false"/>
          <w:i w:val="false"/>
          <w:color w:val="000000"/>
          <w:sz w:val="28"/>
        </w:rPr>
        <w:t>
      347092 мың теңге – Ертіс ауылын жылумен жабдықтау желісін күрделі жөндеуге;</w:t>
      </w:r>
    </w:p>
    <w:bookmarkEnd w:id="24"/>
    <w:bookmarkStart w:name="z32" w:id="25"/>
    <w:p>
      <w:pPr>
        <w:spacing w:after="0"/>
        <w:ind w:left="0"/>
        <w:jc w:val="both"/>
      </w:pPr>
      <w:r>
        <w:rPr>
          <w:rFonts w:ascii="Times New Roman"/>
          <w:b w:val="false"/>
          <w:i w:val="false"/>
          <w:color w:val="000000"/>
          <w:sz w:val="28"/>
        </w:rPr>
        <w:t>
      40658 мың теңге – аудандардың шекараларын орнатуға;</w:t>
      </w:r>
    </w:p>
    <w:bookmarkEnd w:id="25"/>
    <w:bookmarkStart w:name="z33" w:id="26"/>
    <w:p>
      <w:pPr>
        <w:spacing w:after="0"/>
        <w:ind w:left="0"/>
        <w:jc w:val="both"/>
      </w:pPr>
      <w:r>
        <w:rPr>
          <w:rFonts w:ascii="Times New Roman"/>
          <w:b w:val="false"/>
          <w:i w:val="false"/>
          <w:color w:val="000000"/>
          <w:sz w:val="28"/>
        </w:rPr>
        <w:t xml:space="preserve">
      8905388 мың теңге – бағалардың өсуіне моратарий енгізумен байланысты мұнай өнімдеріне акциз бойынша шығынды өтеуге."; </w:t>
      </w:r>
    </w:p>
    <w:bookmarkEnd w:id="26"/>
    <w:bookmarkStart w:name="z34" w:id="27"/>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27"/>
    <w:bookmarkStart w:name="z35" w:id="28"/>
    <w:p>
      <w:pPr>
        <w:spacing w:after="0"/>
        <w:ind w:left="0"/>
        <w:jc w:val="both"/>
      </w:pPr>
      <w:r>
        <w:rPr>
          <w:rFonts w:ascii="Times New Roman"/>
          <w:b w:val="false"/>
          <w:i w:val="false"/>
          <w:color w:val="000000"/>
          <w:sz w:val="28"/>
        </w:rPr>
        <w:t>
      "9. 2026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28"/>
    <w:bookmarkStart w:name="z36" w:id="29"/>
    <w:p>
      <w:pPr>
        <w:spacing w:after="0"/>
        <w:ind w:left="0"/>
        <w:jc w:val="both"/>
      </w:pPr>
      <w:r>
        <w:rPr>
          <w:rFonts w:ascii="Times New Roman"/>
          <w:b w:val="false"/>
          <w:i w:val="false"/>
          <w:color w:val="000000"/>
          <w:sz w:val="28"/>
        </w:rPr>
        <w:t>
      400000 мың теңге – коммуналдық тұрғын үй қорының тұрғын үйін салуға және қайта жаңартуға;</w:t>
      </w:r>
    </w:p>
    <w:bookmarkEnd w:id="29"/>
    <w:bookmarkStart w:name="z37" w:id="30"/>
    <w:p>
      <w:pPr>
        <w:spacing w:after="0"/>
        <w:ind w:left="0"/>
        <w:jc w:val="both"/>
      </w:pPr>
      <w:r>
        <w:rPr>
          <w:rFonts w:ascii="Times New Roman"/>
          <w:b w:val="false"/>
          <w:i w:val="false"/>
          <w:color w:val="000000"/>
          <w:sz w:val="28"/>
        </w:rPr>
        <w:t>
      583446 мың теңге – инженерлік-коммуникациялық инфрақұрылымды дамытуға немесе жайластыруға;</w:t>
      </w:r>
    </w:p>
    <w:bookmarkEnd w:id="30"/>
    <w:bookmarkStart w:name="z38" w:id="31"/>
    <w:p>
      <w:pPr>
        <w:spacing w:after="0"/>
        <w:ind w:left="0"/>
        <w:jc w:val="both"/>
      </w:pPr>
      <w:r>
        <w:rPr>
          <w:rFonts w:ascii="Times New Roman"/>
          <w:b w:val="false"/>
          <w:i w:val="false"/>
          <w:color w:val="000000"/>
          <w:sz w:val="28"/>
        </w:rPr>
        <w:t>
      2766383 мың теңге – кәсіпкерлік субъектілерін мемлекеттік қолдау шаралары шеңберінде индустриялық инфрақұрылымды дамытуға;</w:t>
      </w:r>
    </w:p>
    <w:bookmarkEnd w:id="31"/>
    <w:bookmarkStart w:name="z39" w:id="32"/>
    <w:p>
      <w:pPr>
        <w:spacing w:after="0"/>
        <w:ind w:left="0"/>
        <w:jc w:val="both"/>
      </w:pPr>
      <w:r>
        <w:rPr>
          <w:rFonts w:ascii="Times New Roman"/>
          <w:b w:val="false"/>
          <w:i w:val="false"/>
          <w:color w:val="000000"/>
          <w:sz w:val="28"/>
        </w:rPr>
        <w:t>
      207143 мың теңге – мәдениет объектілерін дамытуға;</w:t>
      </w:r>
    </w:p>
    <w:bookmarkEnd w:id="32"/>
    <w:bookmarkStart w:name="z40" w:id="33"/>
    <w:p>
      <w:pPr>
        <w:spacing w:after="0"/>
        <w:ind w:left="0"/>
        <w:jc w:val="both"/>
      </w:pPr>
      <w:r>
        <w:rPr>
          <w:rFonts w:ascii="Times New Roman"/>
          <w:b w:val="false"/>
          <w:i w:val="false"/>
          <w:color w:val="000000"/>
          <w:sz w:val="28"/>
        </w:rPr>
        <w:t>
      166651 мың теңге – спорт объектілерін дамытуға;</w:t>
      </w:r>
    </w:p>
    <w:bookmarkEnd w:id="33"/>
    <w:bookmarkStart w:name="z41" w:id="34"/>
    <w:p>
      <w:pPr>
        <w:spacing w:after="0"/>
        <w:ind w:left="0"/>
        <w:jc w:val="both"/>
      </w:pPr>
      <w:r>
        <w:rPr>
          <w:rFonts w:ascii="Times New Roman"/>
          <w:b w:val="false"/>
          <w:i w:val="false"/>
          <w:color w:val="000000"/>
          <w:sz w:val="28"/>
        </w:rPr>
        <w:t>
      1646873 мың теңге – "Ауыл – Ел бесігі" жобасы шеңберінде ауылдық елді мекендерде әлеуметтік және инженерлік инфрақұрылымды дамыту;</w:t>
      </w:r>
    </w:p>
    <w:bookmarkEnd w:id="34"/>
    <w:bookmarkStart w:name="z42" w:id="35"/>
    <w:p>
      <w:pPr>
        <w:spacing w:after="0"/>
        <w:ind w:left="0"/>
        <w:jc w:val="both"/>
      </w:pPr>
      <w:r>
        <w:rPr>
          <w:rFonts w:ascii="Times New Roman"/>
          <w:b w:val="false"/>
          <w:i w:val="false"/>
          <w:color w:val="000000"/>
          <w:sz w:val="28"/>
        </w:rPr>
        <w:t>
      8619261 мың теңге – қалаларда сумен жабдықтау және су бұру жүйесін дамытуға;</w:t>
      </w:r>
    </w:p>
    <w:bookmarkEnd w:id="35"/>
    <w:bookmarkStart w:name="z43" w:id="36"/>
    <w:p>
      <w:pPr>
        <w:spacing w:after="0"/>
        <w:ind w:left="0"/>
        <w:jc w:val="both"/>
      </w:pPr>
      <w:r>
        <w:rPr>
          <w:rFonts w:ascii="Times New Roman"/>
          <w:b w:val="false"/>
          <w:i w:val="false"/>
          <w:color w:val="000000"/>
          <w:sz w:val="28"/>
        </w:rPr>
        <w:t>
      731037 мың теңге – ауылдық елді мекендерде сумен жабдықтау жүйесін дамытуға;</w:t>
      </w:r>
    </w:p>
    <w:bookmarkEnd w:id="36"/>
    <w:bookmarkStart w:name="z44" w:id="37"/>
    <w:p>
      <w:pPr>
        <w:spacing w:after="0"/>
        <w:ind w:left="0"/>
        <w:jc w:val="both"/>
      </w:pPr>
      <w:r>
        <w:rPr>
          <w:rFonts w:ascii="Times New Roman"/>
          <w:b w:val="false"/>
          <w:i w:val="false"/>
          <w:color w:val="000000"/>
          <w:sz w:val="28"/>
        </w:rPr>
        <w:t>
      3859099 мың теңге – жылу энергетикалық жүйені дамытуға;</w:t>
      </w:r>
    </w:p>
    <w:bookmarkEnd w:id="37"/>
    <w:bookmarkStart w:name="z45" w:id="38"/>
    <w:p>
      <w:pPr>
        <w:spacing w:after="0"/>
        <w:ind w:left="0"/>
        <w:jc w:val="both"/>
      </w:pPr>
      <w:r>
        <w:rPr>
          <w:rFonts w:ascii="Times New Roman"/>
          <w:b w:val="false"/>
          <w:i w:val="false"/>
          <w:color w:val="000000"/>
          <w:sz w:val="28"/>
        </w:rPr>
        <w:t>
      3947743 мың теңге – коммуналдық шаруашылықты дамытуға;</w:t>
      </w:r>
    </w:p>
    <w:bookmarkEnd w:id="38"/>
    <w:bookmarkStart w:name="z46" w:id="39"/>
    <w:p>
      <w:pPr>
        <w:spacing w:after="0"/>
        <w:ind w:left="0"/>
        <w:jc w:val="both"/>
      </w:pPr>
      <w:r>
        <w:rPr>
          <w:rFonts w:ascii="Times New Roman"/>
          <w:b w:val="false"/>
          <w:i w:val="false"/>
          <w:color w:val="000000"/>
          <w:sz w:val="28"/>
        </w:rPr>
        <w:t>
      4113858 мың теңге – қалаларды және елді мекендерді абаттандыруды дамытуға;</w:t>
      </w:r>
    </w:p>
    <w:bookmarkEnd w:id="39"/>
    <w:bookmarkStart w:name="z47" w:id="40"/>
    <w:p>
      <w:pPr>
        <w:spacing w:after="0"/>
        <w:ind w:left="0"/>
        <w:jc w:val="both"/>
      </w:pPr>
      <w:r>
        <w:rPr>
          <w:rFonts w:ascii="Times New Roman"/>
          <w:b w:val="false"/>
          <w:i w:val="false"/>
          <w:color w:val="000000"/>
          <w:sz w:val="28"/>
        </w:rPr>
        <w:t>
      1385112 мың теңге – моноқалаларда бюджеттік инвестициялық жобаларды іске асыруға.";</w:t>
      </w:r>
    </w:p>
    <w:bookmarkEnd w:id="40"/>
    <w:bookmarkStart w:name="z48" w:id="41"/>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келесі редакцияда жазылсын:</w:t>
      </w:r>
    </w:p>
    <w:bookmarkEnd w:id="41"/>
    <w:bookmarkStart w:name="z49" w:id="42"/>
    <w:p>
      <w:pPr>
        <w:spacing w:after="0"/>
        <w:ind w:left="0"/>
        <w:jc w:val="both"/>
      </w:pPr>
      <w:r>
        <w:rPr>
          <w:rFonts w:ascii="Times New Roman"/>
          <w:b w:val="false"/>
          <w:i w:val="false"/>
          <w:color w:val="000000"/>
          <w:sz w:val="28"/>
        </w:rPr>
        <w:t>
      "13. Облыстың жергілікті атқарушы органының 2026 жылға арналған резерві 21591093 мың теңге сомасында бекітілсін.";</w:t>
      </w:r>
    </w:p>
    <w:bookmarkEnd w:id="42"/>
    <w:bookmarkStart w:name="z50" w:id="43"/>
    <w:p>
      <w:pPr>
        <w:spacing w:after="0"/>
        <w:ind w:left="0"/>
        <w:jc w:val="both"/>
      </w:pPr>
      <w:r>
        <w:rPr>
          <w:rFonts w:ascii="Times New Roman"/>
          <w:b w:val="false"/>
          <w:i w:val="false"/>
          <w:color w:val="000000"/>
          <w:sz w:val="28"/>
        </w:rPr>
        <w:t>
      5) көрсетілген шешімді келесі мазмұнның 7-1, 7-2, 15-1-тармақтарымен толықтырылсын:</w:t>
      </w:r>
    </w:p>
    <w:bookmarkEnd w:id="43"/>
    <w:bookmarkStart w:name="z51" w:id="44"/>
    <w:p>
      <w:pPr>
        <w:spacing w:after="0"/>
        <w:ind w:left="0"/>
        <w:jc w:val="both"/>
      </w:pPr>
      <w:r>
        <w:rPr>
          <w:rFonts w:ascii="Times New Roman"/>
          <w:b w:val="false"/>
          <w:i w:val="false"/>
          <w:color w:val="000000"/>
          <w:sz w:val="28"/>
        </w:rPr>
        <w:t>
      "7-1. Бюджеттік бағдарламалар әкімшілерінің бюджеттік бағдарламалар паспорттары туралы осы шешімнің 6-қосымшасына сәйкес біріктірілген жинақтау ақпарат ескерілсін.</w:t>
      </w:r>
    </w:p>
    <w:bookmarkEnd w:id="44"/>
    <w:bookmarkStart w:name="z52" w:id="45"/>
    <w:p>
      <w:pPr>
        <w:spacing w:after="0"/>
        <w:ind w:left="0"/>
        <w:jc w:val="both"/>
      </w:pPr>
      <w:r>
        <w:rPr>
          <w:rFonts w:ascii="Times New Roman"/>
          <w:b w:val="false"/>
          <w:i w:val="false"/>
          <w:color w:val="000000"/>
          <w:sz w:val="28"/>
        </w:rPr>
        <w:t xml:space="preserve">
      7-2. Абай облысына "Абайға құрмет" республикалық акциясын өткізу шеңберінде Семей қаласында Үстел теннисі орталығын салуға нысаналы трансферт 102448 мың теңге сомада ескерілсін."; </w:t>
      </w:r>
    </w:p>
    <w:bookmarkEnd w:id="45"/>
    <w:bookmarkStart w:name="z53" w:id="46"/>
    <w:p>
      <w:pPr>
        <w:spacing w:after="0"/>
        <w:ind w:left="0"/>
        <w:jc w:val="both"/>
      </w:pPr>
      <w:r>
        <w:rPr>
          <w:rFonts w:ascii="Times New Roman"/>
          <w:b w:val="false"/>
          <w:i w:val="false"/>
          <w:color w:val="000000"/>
          <w:sz w:val="28"/>
        </w:rPr>
        <w:t>
      "15-1. 60012766 мың теңге сомада жергілікті атқарушы органның "толық" құрылыс жобалары бойынша мемлекеттік міндеттемелер лимитін 2026 жылға белгіленсін.";</w:t>
      </w:r>
    </w:p>
    <w:bookmarkEnd w:id="46"/>
    <w:bookmarkStart w:name="z54" w:id="4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xml:space="preserve">
      7) көрсетілген шешімді осы шешімнің </w:t>
      </w:r>
      <w:r>
        <w:rPr>
          <w:rFonts w:ascii="Times New Roman"/>
          <w:b w:val="false"/>
          <w:i w:val="false"/>
          <w:color w:val="000000"/>
          <w:sz w:val="28"/>
        </w:rPr>
        <w:t>4-қосымшаға</w:t>
      </w:r>
      <w:r>
        <w:rPr>
          <w:rFonts w:ascii="Times New Roman"/>
          <w:b w:val="false"/>
          <w:i w:val="false"/>
          <w:color w:val="000000"/>
          <w:sz w:val="28"/>
        </w:rPr>
        <w:t xml:space="preserve"> сәйкес 6-қосымшамен толықтырылсын.</w:t>
      </w:r>
    </w:p>
    <w:bookmarkEnd w:id="48"/>
    <w:bookmarkStart w:name="z56" w:id="49"/>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26 наурыздағы</w:t>
            </w:r>
            <w:r>
              <w:br/>
            </w:r>
            <w:r>
              <w:rPr>
                <w:rFonts w:ascii="Times New Roman"/>
                <w:b w:val="false"/>
                <w:i w:val="false"/>
                <w:color w:val="000000"/>
                <w:sz w:val="20"/>
              </w:rPr>
              <w:t>№ 255/29</w:t>
            </w:r>
            <w:r>
              <w:br/>
            </w:r>
            <w:r>
              <w:rPr>
                <w:rFonts w:ascii="Times New Roman"/>
                <w:b w:val="false"/>
                <w:i w:val="false"/>
                <w:color w:val="000000"/>
                <w:sz w:val="20"/>
              </w:rPr>
              <w:t>шешiмiне 1-қосымша</w:t>
            </w:r>
            <w:r>
              <w:br/>
            </w: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229/26</w:t>
            </w:r>
            <w:r>
              <w:br/>
            </w:r>
            <w:r>
              <w:rPr>
                <w:rFonts w:ascii="Times New Roman"/>
                <w:b w:val="false"/>
                <w:i w:val="false"/>
                <w:color w:val="000000"/>
                <w:sz w:val="20"/>
              </w:rPr>
              <w:t>шешiмiне 1-қосымша</w:t>
            </w:r>
          </w:p>
        </w:tc>
      </w:tr>
    </w:tbl>
    <w:bookmarkStart w:name="z59" w:id="50"/>
    <w:p>
      <w:pPr>
        <w:spacing w:after="0"/>
        <w:ind w:left="0"/>
        <w:jc w:val="left"/>
      </w:pPr>
      <w:r>
        <w:rPr>
          <w:rFonts w:ascii="Times New Roman"/>
          <w:b/>
          <w:i w:val="false"/>
          <w:color w:val="000000"/>
        </w:rPr>
        <w:t xml:space="preserve"> 2026 жылға арналған облыстық бюджет</w:t>
      </w:r>
    </w:p>
    <w:bookmarkEnd w:id="50"/>
    <w:bookmarkStart w:name="z60" w:id="51"/>
    <w:p>
      <w:pPr>
        <w:spacing w:after="0"/>
        <w:ind w:left="0"/>
        <w:jc w:val="left"/>
      </w:pPr>
      <w:r>
        <w:rPr>
          <w:rFonts w:ascii="Times New Roman"/>
          <w:b/>
          <w:i w:val="false"/>
          <w:color w:val="000000"/>
        </w:rPr>
        <w:t xml:space="preserve"> (өзгерістермен)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509 726 320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78 742 753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404 973 255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384 952 698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384 952 698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508 834 720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251 683 166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165 238 148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146 489 077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38 089 639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31 586 603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43 544 705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26 наурыздағы</w:t>
            </w:r>
            <w:r>
              <w:br/>
            </w:r>
            <w:r>
              <w:rPr>
                <w:rFonts w:ascii="Times New Roman"/>
                <w:b w:val="false"/>
                <w:i w:val="false"/>
                <w:color w:val="000000"/>
                <w:sz w:val="20"/>
              </w:rPr>
              <w:t>№ 255/29</w:t>
            </w:r>
            <w:r>
              <w:br/>
            </w:r>
            <w:r>
              <w:rPr>
                <w:rFonts w:ascii="Times New Roman"/>
                <w:b w:val="false"/>
                <w:i w:val="false"/>
                <w:color w:val="000000"/>
                <w:sz w:val="20"/>
              </w:rPr>
              <w:t>шешiмiне 2-қосымша</w:t>
            </w:r>
            <w:r>
              <w:br/>
            </w: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229/26</w:t>
            </w:r>
            <w:r>
              <w:br/>
            </w:r>
            <w:r>
              <w:rPr>
                <w:rFonts w:ascii="Times New Roman"/>
                <w:b w:val="false"/>
                <w:i w:val="false"/>
                <w:color w:val="000000"/>
                <w:sz w:val="20"/>
              </w:rPr>
              <w:t>шешiмiне 2-қосымша</w:t>
            </w:r>
          </w:p>
        </w:tc>
      </w:tr>
    </w:tbl>
    <w:bookmarkStart w:name="z62" w:id="52"/>
    <w:p>
      <w:pPr>
        <w:spacing w:after="0"/>
        <w:ind w:left="0"/>
        <w:jc w:val="left"/>
      </w:pPr>
      <w:r>
        <w:rPr>
          <w:rFonts w:ascii="Times New Roman"/>
          <w:b/>
          <w:i w:val="false"/>
          <w:color w:val="000000"/>
        </w:rPr>
        <w:t xml:space="preserve"> 2027 жылға арналған облыстық бюджет</w:t>
      </w:r>
    </w:p>
    <w:bookmarkEnd w:id="52"/>
    <w:bookmarkStart w:name="z63" w:id="53"/>
    <w:p>
      <w:pPr>
        <w:spacing w:after="0"/>
        <w:ind w:left="0"/>
        <w:jc w:val="left"/>
      </w:pPr>
      <w:r>
        <w:rPr>
          <w:rFonts w:ascii="Times New Roman"/>
          <w:b/>
          <w:i w:val="false"/>
          <w:color w:val="000000"/>
        </w:rPr>
        <w:t xml:space="preserve"> (өзгерістермен)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521 667 328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407 951 922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521 348 994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21 217 466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16 379 796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261 347 343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38 589 248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173 960 665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148 783 273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86 511 946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39 686 144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28 143 620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24 457 645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28 565 706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7 292 583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50 216 369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45 688 125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39 956 267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8 563 706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53 122 644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50 267 631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26 наурыздағы</w:t>
            </w:r>
            <w:r>
              <w:br/>
            </w:r>
            <w:r>
              <w:rPr>
                <w:rFonts w:ascii="Times New Roman"/>
                <w:b w:val="false"/>
                <w:i w:val="false"/>
                <w:color w:val="000000"/>
                <w:sz w:val="20"/>
              </w:rPr>
              <w:t>№ 255/29</w:t>
            </w:r>
            <w:r>
              <w:br/>
            </w:r>
            <w:r>
              <w:rPr>
                <w:rFonts w:ascii="Times New Roman"/>
                <w:b w:val="false"/>
                <w:i w:val="false"/>
                <w:color w:val="000000"/>
                <w:sz w:val="20"/>
              </w:rPr>
              <w:t>шешiмiне 3-қосымша</w:t>
            </w:r>
            <w:r>
              <w:br/>
            </w: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229/26</w:t>
            </w:r>
            <w:r>
              <w:br/>
            </w:r>
            <w:r>
              <w:rPr>
                <w:rFonts w:ascii="Times New Roman"/>
                <w:b w:val="false"/>
                <w:i w:val="false"/>
                <w:color w:val="000000"/>
                <w:sz w:val="20"/>
              </w:rPr>
              <w:t>шешiмiне 3-қосымша</w:t>
            </w:r>
          </w:p>
        </w:tc>
      </w:tr>
    </w:tbl>
    <w:bookmarkStart w:name="z65" w:id="54"/>
    <w:p>
      <w:pPr>
        <w:spacing w:after="0"/>
        <w:ind w:left="0"/>
        <w:jc w:val="left"/>
      </w:pPr>
      <w:r>
        <w:rPr>
          <w:rFonts w:ascii="Times New Roman"/>
          <w:b/>
          <w:i w:val="false"/>
          <w:color w:val="000000"/>
        </w:rPr>
        <w:t xml:space="preserve"> 2028 жылға арналған облыстық бюджет</w:t>
      </w:r>
    </w:p>
    <w:bookmarkEnd w:id="54"/>
    <w:bookmarkStart w:name="z66" w:id="55"/>
    <w:p>
      <w:pPr>
        <w:spacing w:after="0"/>
        <w:ind w:left="0"/>
        <w:jc w:val="left"/>
      </w:pPr>
      <w:r>
        <w:rPr>
          <w:rFonts w:ascii="Times New Roman"/>
          <w:b/>
          <w:i w:val="false"/>
          <w:color w:val="000000"/>
        </w:rPr>
        <w:t xml:space="preserve"> (өзгерістермен)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562 200 846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108 493 918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106 593 130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106 593 130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1 900 788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3 549 866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561 882 511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269 226 364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39 212 891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169 737 737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87 716 665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40 128 009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27 571 012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66 909 357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48 117 855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26 наурыздағы</w:t>
            </w:r>
            <w:r>
              <w:br/>
            </w:r>
            <w:r>
              <w:rPr>
                <w:rFonts w:ascii="Times New Roman"/>
                <w:b w:val="false"/>
                <w:i w:val="false"/>
                <w:color w:val="000000"/>
                <w:sz w:val="20"/>
              </w:rPr>
              <w:t>№ 255/29</w:t>
            </w:r>
            <w:r>
              <w:br/>
            </w:r>
            <w:r>
              <w:rPr>
                <w:rFonts w:ascii="Times New Roman"/>
                <w:b w:val="false"/>
                <w:i w:val="false"/>
                <w:color w:val="000000"/>
                <w:sz w:val="20"/>
              </w:rPr>
              <w:t>шешiмiне 4-қосымша</w:t>
            </w:r>
            <w:r>
              <w:br/>
            </w: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229/26</w:t>
            </w:r>
            <w:r>
              <w:br/>
            </w:r>
            <w:r>
              <w:rPr>
                <w:rFonts w:ascii="Times New Roman"/>
                <w:b w:val="false"/>
                <w:i w:val="false"/>
                <w:color w:val="000000"/>
                <w:sz w:val="20"/>
              </w:rPr>
              <w:t>шешiмiне 6-қосымша</w:t>
            </w:r>
          </w:p>
        </w:tc>
      </w:tr>
    </w:tbl>
    <w:bookmarkStart w:name="z68" w:id="56"/>
    <w:p>
      <w:pPr>
        <w:spacing w:after="0"/>
        <w:ind w:left="0"/>
        <w:jc w:val="left"/>
      </w:pPr>
      <w:r>
        <w:rPr>
          <w:rFonts w:ascii="Times New Roman"/>
          <w:b/>
          <w:i w:val="false"/>
          <w:color w:val="000000"/>
        </w:rPr>
        <w:t xml:space="preserve"> 2026-2028 жылдарға арналған бюджеттік бағдарламалар паспорттары туралы агрегирленген жиынтық ақпарат</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Көрсеткіштердің атауы</w:t>
            </w:r>
          </w:p>
          <w:bookmarkEnd w:id="57"/>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xml:space="preserve">
Факт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2024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xml:space="preserve">
2025 жылғы </w:t>
            </w:r>
          </w:p>
          <w:bookmarkEnd w:id="59"/>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құжаттардан туындайтын нысаналы индикаторға немесе қойылған міндетке қол жеткізу үшін қажеттіліктің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489 766 338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481 261 478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513 954 240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550 954 642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530 400 672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569 065 090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лимиттерінің жалпы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489 766 338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481 261 478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513 954 240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550 954 642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530 400 672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569 065 090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сипаттағы шартсыз базалық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366 778 501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369 659 468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403 436 079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396 198 752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402 904 685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бастамаларға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114 788 104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107 495 276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124 075 515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117 161 637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120 947 307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152 770 415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сомасының жеткізілген лимиттер сомасынан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бағдардамалардың жалпы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ағымдағы бюджеттік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