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0d5f" w14:textId="ffd0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жергілікті маңызы бар тарих және мәдениет ескерткіштерін пайдаланғаны үшін жалдау ақысының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2026 жылғы 24 ақпандағы № 249/28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4-6) тармақшасына сәйкес, Павлодар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бойынша жергілікті маңызы бар тарих және мәдениет ескерткіштерін пайдаланғаны үшін жалдау ақысының мөлшерлемелері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19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жергілікті маңызы бар тарих және мәдениет ескерткіштерін пайдаланғаны үшін жалдау ақысының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елді мекендердің 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 ақысының мөлшерлемелері 1 шаршы метрге айлық есептік көрсеткіштерінде (ай сайын)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ескерткіштері, ансамбльдер мен кешендер, киелі объектілер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