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6bfe" w14:textId="cfb6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қағидаларын бекіту туралы</w:t>
      </w:r>
    </w:p>
    <w:p>
      <w:pPr>
        <w:spacing w:after="0"/>
        <w:ind w:left="0"/>
        <w:jc w:val="both"/>
      </w:pPr>
      <w:r>
        <w:rPr>
          <w:rFonts w:ascii="Times New Roman"/>
          <w:b w:val="false"/>
          <w:i w:val="false"/>
          <w:color w:val="000000"/>
          <w:sz w:val="28"/>
        </w:rPr>
        <w:t>Павлодар облысы әкімдігінің 2026 жылғы 7 сәуірдегі № 88/1 қаулысы</w:t>
      </w:r>
    </w:p>
    <w:p>
      <w:pPr>
        <w:spacing w:after="0"/>
        <w:ind w:left="0"/>
        <w:jc w:val="both"/>
      </w:pPr>
      <w:bookmarkStart w:name="z5" w:id="0"/>
      <w:r>
        <w:rPr>
          <w:rFonts w:ascii="Times New Roman"/>
          <w:b w:val="false"/>
          <w:i w:val="false"/>
          <w:color w:val="000000"/>
          <w:sz w:val="28"/>
        </w:rPr>
        <w:t xml:space="preserve">
      Қазақстан Республикасы Бюджет кодексінің 56-бабы,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Павлодар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"Павлодар облысының қаржы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орналастырылуды;</w:t>
      </w:r>
    </w:p>
    <w:bookmarkEnd w:id="4"/>
    <w:bookmarkStart w:name="z10" w:id="5"/>
    <w:p>
      <w:pPr>
        <w:spacing w:after="0"/>
        <w:ind w:left="0"/>
        <w:jc w:val="both"/>
      </w:pPr>
      <w:r>
        <w:rPr>
          <w:rFonts w:ascii="Times New Roman"/>
          <w:b w:val="false"/>
          <w:i w:val="false"/>
          <w:color w:val="000000"/>
          <w:sz w:val="28"/>
        </w:rPr>
        <w:t>
      осы қаулыдан туындайтын өзге қажетті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Павлодар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2026 жылғы "07" сәуірдегі </w:t>
            </w:r>
            <w:r>
              <w:br/>
            </w:r>
            <w:r>
              <w:rPr>
                <w:rFonts w:ascii="Times New Roman"/>
                <w:b w:val="false"/>
                <w:i w:val="false"/>
                <w:color w:val="000000"/>
                <w:sz w:val="20"/>
              </w:rPr>
              <w:t>№88/1 қаулысымен бекітілді</w:t>
            </w:r>
          </w:p>
        </w:tc>
      </w:tr>
    </w:tbl>
    <w:bookmarkStart w:name="z15" w:id="8"/>
    <w:p>
      <w:pPr>
        <w:spacing w:after="0"/>
        <w:ind w:left="0"/>
        <w:jc w:val="left"/>
      </w:pPr>
      <w:r>
        <w:rPr>
          <w:rFonts w:ascii="Times New Roman"/>
          <w:b/>
          <w:i w:val="false"/>
          <w:color w:val="000000"/>
        </w:rPr>
        <w:t xml:space="preserve">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қағидалары (бұдан әрі – Қағидалар) Қазақстан Республикасы Бюджет кодексінің (бұдан әрі – Бюджет кодексі) 56-бабының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(бұдан әрі – Ұйымдар)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(бұдан әрі – Комиссия) қарауына шығаруды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саласындағы функцияларды жүзеге асыратын жергілікті бюджеттен қаржыландырылатын атқарушы орган;</w:t>
      </w:r>
    </w:p>
    <w:bookmarkEnd w:id="12"/>
    <w:bookmarkStart w:name="z20" w:id="13"/>
    <w:p>
      <w:pPr>
        <w:spacing w:after="0"/>
        <w:ind w:left="0"/>
        <w:jc w:val="both"/>
      </w:pPr>
      <w:r>
        <w:rPr>
          <w:rFonts w:ascii="Times New Roman"/>
          <w:b w:val="false"/>
          <w:i w:val="false"/>
          <w:color w:val="000000"/>
          <w:sz w:val="28"/>
        </w:rPr>
        <w:t>
      2) бюджетті атқару жөніндегі жергілікті уәкілетті орган – жергілікті бюджеттен қаржыландырылатын, бюджетті атқару, бухгалтерлік есепті жүргізу, бюджеттік есепке алу және жергілікті бюджетті атқару жөніндегі бюджеттік есептілік саласындағы функцияларды жүзеге асыратын атқарушы орган;</w:t>
      </w:r>
    </w:p>
    <w:bookmarkEnd w:id="13"/>
    <w:bookmarkStart w:name="z21" w:id="14"/>
    <w:p>
      <w:pPr>
        <w:spacing w:after="0"/>
        <w:ind w:left="0"/>
        <w:jc w:val="both"/>
      </w:pPr>
      <w:r>
        <w:rPr>
          <w:rFonts w:ascii="Times New Roman"/>
          <w:b w:val="false"/>
          <w:i w:val="false"/>
          <w:color w:val="000000"/>
          <w:sz w:val="28"/>
        </w:rPr>
        <w:t>
      3) мемлекеттік органдар – жергілікті бюджеттен қаржыландырылатын, жергілікті атқарушы органдар жергілікті мемлекеттік басқарудың жекелеген функцияларын жүзеге асыруға уәкілеттік берген атқарушы органдар (бұдан әрі-мемлекеттік органдар).</w:t>
      </w:r>
    </w:p>
    <w:bookmarkEnd w:id="14"/>
    <w:bookmarkStart w:name="z22" w:id="15"/>
    <w:p>
      <w:pPr>
        <w:spacing w:after="0"/>
        <w:ind w:left="0"/>
        <w:jc w:val="left"/>
      </w:pPr>
      <w:r>
        <w:rPr>
          <w:rFonts w:ascii="Times New Roman"/>
          <w:b/>
          <w:i w:val="false"/>
          <w:color w:val="000000"/>
        </w:rPr>
        <w:t xml:space="preserve"> 2-тарау. Акцияларының (жарғылық капиталға қатысу үлестерінің) мемлекеттік пакеттері облыстық коммуналдық меншіктегі мемлекеттік кәсіпорындардың, акционерлік қоғамдардың, жауапкершілігі шектеулі серіктестіктердің тізбесі бойынша облыстық бюджетке дивидендтердің немесе таза кіріс бөлігінің түсімдері төлемдерінің мөлшерін азайту немесе оларды төлеуден босату мәселелерін облыстық бюджет комиссиясының қарауына шығару тәртібі</w:t>
      </w:r>
    </w:p>
    <w:bookmarkEnd w:id="15"/>
    <w:bookmarkStart w:name="z23" w:id="16"/>
    <w:p>
      <w:pPr>
        <w:spacing w:after="0"/>
        <w:ind w:left="0"/>
        <w:jc w:val="both"/>
      </w:pPr>
      <w:r>
        <w:rPr>
          <w:rFonts w:ascii="Times New Roman"/>
          <w:b w:val="false"/>
          <w:i w:val="false"/>
          <w:color w:val="000000"/>
          <w:sz w:val="28"/>
        </w:rPr>
        <w:t>
      3. Тиісті саланың уәкілетті мемлекеттік органы электрондық құжат айналымы жүйесі арқылы бюджетті атқару жөніндегі уәкілетті органға және бюджет саясаты жөніндегі уәкілетті органға Ұйымдарды облыстық бюджетке дивидендтердің немесе таза кіріс бөлігінің түсімдері төлемдерінің мөлшерін азайту немесе оларды төлеуден босату туралы өтінішхат жолдайды.</w:t>
      </w:r>
    </w:p>
    <w:bookmarkEnd w:id="16"/>
    <w:bookmarkStart w:name="z24" w:id="17"/>
    <w:p>
      <w:pPr>
        <w:spacing w:after="0"/>
        <w:ind w:left="0"/>
        <w:jc w:val="both"/>
      </w:pPr>
      <w:r>
        <w:rPr>
          <w:rFonts w:ascii="Times New Roman"/>
          <w:b w:val="false"/>
          <w:i w:val="false"/>
          <w:color w:val="000000"/>
          <w:sz w:val="28"/>
        </w:rPr>
        <w:t>
      Өтінішхат облыстық бюджет жобасын қалыптастыру және (немесе) облыстық бюджетті нақтылау басталғаннан кешіктірілмейтін мерзімде беріледі.</w:t>
      </w:r>
    </w:p>
    <w:bookmarkEnd w:id="17"/>
    <w:bookmarkStart w:name="z25" w:id="18"/>
    <w:p>
      <w:pPr>
        <w:spacing w:after="0"/>
        <w:ind w:left="0"/>
        <w:jc w:val="both"/>
      </w:pPr>
      <w:r>
        <w:rPr>
          <w:rFonts w:ascii="Times New Roman"/>
          <w:b w:val="false"/>
          <w:i w:val="false"/>
          <w:color w:val="000000"/>
          <w:sz w:val="28"/>
        </w:rPr>
        <w:t>
      Бюджетті атқару процесінде ұсынылған Ұйымдардың ағымдағы қаржы жылындағы облыстық бюджетке дивидендтердің немесе таза кіріс бөлігінің түсімдері төлемдерінің мөлшерін азайту немесе оларды төлеуден босату туралы өтінішхат қарауға жатпайды.</w:t>
      </w:r>
    </w:p>
    <w:bookmarkEnd w:id="18"/>
    <w:bookmarkStart w:name="z26" w:id="19"/>
    <w:p>
      <w:pPr>
        <w:spacing w:after="0"/>
        <w:ind w:left="0"/>
        <w:jc w:val="both"/>
      </w:pPr>
      <w:r>
        <w:rPr>
          <w:rFonts w:ascii="Times New Roman"/>
          <w:b w:val="false"/>
          <w:i w:val="false"/>
          <w:color w:val="000000"/>
          <w:sz w:val="28"/>
        </w:rPr>
        <w:t xml:space="preserve">
      Мемлекеттік орган өтінішхатқа облыстық бюджет түсімдерін қысқартуды көздейтін нормативтік құқықтық актінің жобасын, Қазақстан Республикасы Премьер-Министрінің орынбасары - Ұлттық экономика министрінің 2025 жылғы 30 сәуірдегі № 20 </w:t>
      </w:r>
      <w:r>
        <w:rPr>
          <w:rFonts w:ascii="Times New Roman"/>
          <w:b w:val="false"/>
          <w:i w:val="false"/>
          <w:color w:val="000000"/>
          <w:sz w:val="28"/>
        </w:rPr>
        <w:t>бұйрығымен</w:t>
      </w:r>
      <w:r>
        <w:rPr>
          <w:rFonts w:ascii="Times New Roman"/>
          <w:b w:val="false"/>
          <w:i w:val="false"/>
          <w:color w:val="000000"/>
          <w:sz w:val="28"/>
        </w:rPr>
        <w:t xml:space="preserve"> бекітілген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нысанына сәйкес республикалық бюджетке аударымдардан немесе дивидендтер төленгеннен кейін қалған таза кіріс қаражатын пайдалануы туралы ақпаратты және Қазақстан Республикасы Қаржы министрінің 2025 жылғы 29 сәуірдегі № 208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жоспарлау қағидасына сәйкес қорытынды жобасын, сондай-ақ талдамалық жазбаны, қаржылық-экономикалық негіздемені, Ұйымдарды облыстық бюджетке дивидендтердің немесе таза кіріс бөлігінің түсімдерін төлеуден босату туралы есептеулер және басқа растайтын құжаттарды (болған жағдайда) (бұдан әрі – материалдар) қоса береді.</w:t>
      </w:r>
    </w:p>
    <w:bookmarkEnd w:id="19"/>
    <w:bookmarkStart w:name="z27" w:id="20"/>
    <w:p>
      <w:pPr>
        <w:spacing w:after="0"/>
        <w:ind w:left="0"/>
        <w:jc w:val="both"/>
      </w:pPr>
      <w:r>
        <w:rPr>
          <w:rFonts w:ascii="Times New Roman"/>
          <w:b w:val="false"/>
          <w:i w:val="false"/>
          <w:color w:val="000000"/>
          <w:sz w:val="28"/>
        </w:rPr>
        <w:t xml:space="preserve">
      4. Бюджетті атқару жөніндегі уәкілетті орган және бюджет саясаты жөніндегі уәкілетті орган өтінішхат келіп түскен күннен бастап 10 (он) жұмыс күні ішінде ұсынылған материалдарға алдын ала бағалау және қаржылық-экономикалық көрсеткіштер мен қорытындылардың дұрыстығына талдау жүргізеді. </w:t>
      </w:r>
    </w:p>
    <w:bookmarkEnd w:id="20"/>
    <w:bookmarkStart w:name="z28" w:id="21"/>
    <w:p>
      <w:pPr>
        <w:spacing w:after="0"/>
        <w:ind w:left="0"/>
        <w:jc w:val="both"/>
      </w:pPr>
      <w:r>
        <w:rPr>
          <w:rFonts w:ascii="Times New Roman"/>
          <w:b w:val="false"/>
          <w:i w:val="false"/>
          <w:color w:val="000000"/>
          <w:sz w:val="28"/>
        </w:rPr>
        <w:t xml:space="preserve">
      5. Ұсынылған материалдар осы Қағиданың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бөлігінің талаптарына сәйкес келмеген жағдайда, бюджетті атқару жөніндегі уәкілетті орган және бюджет саясаты жөніндегі уәкілетті орган пысықтауға жататын ескертулерді көрсете отырып, материалдарды мемлекеттік органына кері қайтарады.</w:t>
      </w:r>
    </w:p>
    <w:bookmarkEnd w:id="21"/>
    <w:bookmarkStart w:name="z29" w:id="22"/>
    <w:p>
      <w:pPr>
        <w:spacing w:after="0"/>
        <w:ind w:left="0"/>
        <w:jc w:val="both"/>
      </w:pPr>
      <w:r>
        <w:rPr>
          <w:rFonts w:ascii="Times New Roman"/>
          <w:b w:val="false"/>
          <w:i w:val="false"/>
          <w:color w:val="000000"/>
          <w:sz w:val="28"/>
        </w:rPr>
        <w:t>
      Мемлекеттік орган ескертулерді алғаннан кейін 5 (бес) жұмыс күні ішінде пысықталған материалдарды бюджетті атқару жөніндегі уәкілетті органға және бюджет саясаты жөніндегі уәкілетті органға электрондық құжат айналымы жүйесі арқылы қайта жолдайды.</w:t>
      </w:r>
    </w:p>
    <w:bookmarkEnd w:id="22"/>
    <w:bookmarkStart w:name="z30" w:id="23"/>
    <w:p>
      <w:pPr>
        <w:spacing w:after="0"/>
        <w:ind w:left="0"/>
        <w:jc w:val="both"/>
      </w:pPr>
      <w:r>
        <w:rPr>
          <w:rFonts w:ascii="Times New Roman"/>
          <w:b w:val="false"/>
          <w:i w:val="false"/>
          <w:color w:val="000000"/>
          <w:sz w:val="28"/>
        </w:rPr>
        <w:t>
      6. Бюджет саясаты жөніндегі уәкілетті орган мемлекеттік органының облыстық бюджетке дивидендтердің немесе таза кіріс бөлігінің түсімдері төлемдерінің мөлшерін азайту немесе оларды төлеуден босату туралы материалдарға ескертулері болмаған жағдайда қайтадан түскен күнінен бастап 5 (бес) жұмыс күні ішінде тиісті қорытындыны бюджетті атқару жөніндегі уәкілетті органға жолдайды.</w:t>
      </w:r>
    </w:p>
    <w:bookmarkEnd w:id="23"/>
    <w:bookmarkStart w:name="z31" w:id="24"/>
    <w:p>
      <w:pPr>
        <w:spacing w:after="0"/>
        <w:ind w:left="0"/>
        <w:jc w:val="both"/>
      </w:pPr>
      <w:r>
        <w:rPr>
          <w:rFonts w:ascii="Times New Roman"/>
          <w:b w:val="false"/>
          <w:i w:val="false"/>
          <w:color w:val="000000"/>
          <w:sz w:val="28"/>
        </w:rPr>
        <w:t xml:space="preserve">
      7. Бюджетті атқару жөніндегі уәкілетті орган бюджет саясаты жөніндегі уәкілетті органнан тиісті қорытындылар алғаннан кейін № 208 Қағидаларда белгіленген тәртіппен Комиссияның отырысына республикалық бюджетке дивидендтердің немесе таза кіріс бөлігінің түсімдері төлемдерінің мөлшерін азайту немесе оларды төлеуден босату туралы барлық қаралған өтінішхаттардың негізінде қалыптастырылған Ұйымдардың жалпы тізбесі бойынша материалдарды қарау үшін жолдайды. </w:t>
      </w:r>
    </w:p>
    <w:bookmarkEnd w:id="24"/>
    <w:bookmarkStart w:name="z32" w:id="25"/>
    <w:p>
      <w:pPr>
        <w:spacing w:after="0"/>
        <w:ind w:left="0"/>
        <w:jc w:val="both"/>
      </w:pPr>
      <w:r>
        <w:rPr>
          <w:rFonts w:ascii="Times New Roman"/>
          <w:b w:val="false"/>
          <w:i w:val="false"/>
          <w:color w:val="000000"/>
          <w:sz w:val="28"/>
        </w:rPr>
        <w:t>
      8. Комиссияның оң пікірлерін алған жағдайда, басқару органы облыс әкімдігіне ұйымның облыстық бюджетке төленетін дивидендтері немесе таза табысының бір бөлігін төлеу мөлшерін азайту туралы немесе төлеуден босату туралы нормативтік құқықтық актінің тиісті жобасын енгізеді.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мемлекеттік пакеттері облыстық</w:t>
            </w:r>
            <w:r>
              <w:br/>
            </w:r>
            <w:r>
              <w:rPr>
                <w:rFonts w:ascii="Times New Roman"/>
                <w:b w:val="false"/>
                <w:i w:val="false"/>
                <w:color w:val="000000"/>
                <w:sz w:val="20"/>
              </w:rPr>
              <w:t>коммуналдық меншіктегі</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тізбесі</w:t>
            </w:r>
            <w:r>
              <w:br/>
            </w:r>
            <w:r>
              <w:rPr>
                <w:rFonts w:ascii="Times New Roman"/>
                <w:b w:val="false"/>
                <w:i w:val="false"/>
                <w:color w:val="000000"/>
                <w:sz w:val="20"/>
              </w:rPr>
              <w:t>бойынша облыстық бюджетке</w:t>
            </w:r>
            <w:r>
              <w:br/>
            </w:r>
            <w:r>
              <w:rPr>
                <w:rFonts w:ascii="Times New Roman"/>
                <w:b w:val="false"/>
                <w:i w:val="false"/>
                <w:color w:val="000000"/>
                <w:sz w:val="20"/>
              </w:rPr>
              <w:t>дивидендтердің немесе таза</w:t>
            </w:r>
            <w:r>
              <w:br/>
            </w:r>
            <w:r>
              <w:rPr>
                <w:rFonts w:ascii="Times New Roman"/>
                <w:b w:val="false"/>
                <w:i w:val="false"/>
                <w:color w:val="000000"/>
                <w:sz w:val="20"/>
              </w:rPr>
              <w:t>кіріс бөлігінің түсімдері</w:t>
            </w:r>
            <w:r>
              <w:br/>
            </w:r>
            <w:r>
              <w:rPr>
                <w:rFonts w:ascii="Times New Roman"/>
                <w:b w:val="false"/>
                <w:i w:val="false"/>
                <w:color w:val="000000"/>
                <w:sz w:val="20"/>
              </w:rPr>
              <w:t>төлемдерінің мөлшерін азайту</w:t>
            </w:r>
            <w:r>
              <w:br/>
            </w:r>
            <w:r>
              <w:rPr>
                <w:rFonts w:ascii="Times New Roman"/>
                <w:b w:val="false"/>
                <w:i w:val="false"/>
                <w:color w:val="000000"/>
                <w:sz w:val="20"/>
              </w:rPr>
              <w:t>немесе оларды төлеуден босату</w:t>
            </w:r>
            <w:r>
              <w:br/>
            </w:r>
            <w:r>
              <w:rPr>
                <w:rFonts w:ascii="Times New Roman"/>
                <w:b w:val="false"/>
                <w:i w:val="false"/>
                <w:color w:val="000000"/>
                <w:sz w:val="20"/>
              </w:rPr>
              <w:t>мәселелерін облыстық бюджет</w:t>
            </w:r>
            <w:r>
              <w:br/>
            </w:r>
            <w:r>
              <w:rPr>
                <w:rFonts w:ascii="Times New Roman"/>
                <w:b w:val="false"/>
                <w:i w:val="false"/>
                <w:color w:val="000000"/>
                <w:sz w:val="20"/>
              </w:rPr>
              <w:t>комиссиясының қарауына</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bookmarkStart w:name="z34" w:id="26"/>
    <w:p>
      <w:pPr>
        <w:spacing w:after="0"/>
        <w:ind w:left="0"/>
        <w:jc w:val="left"/>
      </w:pPr>
      <w:r>
        <w:rPr>
          <w:rFonts w:ascii="Times New Roman"/>
          <w:b/>
          <w:i w:val="false"/>
          <w:color w:val="000000"/>
        </w:rPr>
        <w:t xml:space="preserve"> Акцияларының мемлекеттік пакеттері (жарғылық капиталға қатысу үлестерінің) облыстық коммуналдық меншіктегі мемлекеттік кәсіпорындардың, акционерлік қоғамдардың, жауапкершілігі шектеулі серіктестіктердің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Басқару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әлеуметтік-кәсіпкерлік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аймағының басқарушы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индустриялық-инновациялық даму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"Павлодарвокзалсервис"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Павлодар"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"Ертіс Медиа" жауапкершілігі</w:t>
            </w:r>
          </w:p>
          <w:bookmarkEnd w:id="27"/>
          <w:p>
            <w:pPr>
              <w:spacing w:after="20"/>
              <w:ind w:left="20"/>
              <w:jc w:val="both"/>
            </w:pPr>
            <w:r>
              <w:rPr>
                <w:rFonts w:ascii="Times New Roman"/>
                <w:b w:val="false"/>
                <w:i w:val="false"/>
                <w:color w:val="000000"/>
                <w:sz w:val="20"/>
              </w:rPr>
              <w:t>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"SmartЕrtis"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цифрлық технологиялар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қарым-қатынастарды талдау және дамыту орталығы"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дін істері басқармасы"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ветеринария басқармасының "Павлодар облыстық ветеринариялық станциясы" шаруашылық жүргізу құқығындағы мемлекеттік коммуналдық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ветеринария басқармасы" 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