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3b9b9" w14:textId="fb3b9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министрінің "Қазақстан Республикасы Төтенше жағдайлар министрлігі мемлекеттік мекемелерінің жарғыларын бекіту туралы" 2020 жылғы 3 қарашадағы № 17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2026 жылғы 23 маусымдағы № 239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Төтенше жағдайлар министрінің "Қазақстан Республикасы Төтенше жағдайлар министрлігі мемлекеттік мекемелерінің жарғыларын бекіту туралы" 2020 жылғы 3 қарашадағы № 17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бұйрыққа </w:t>
      </w:r>
      <w:r>
        <w:rPr>
          <w:rFonts w:ascii="Times New Roman"/>
          <w:b w:val="false"/>
          <w:i w:val="false"/>
          <w:color w:val="000000"/>
          <w:sz w:val="28"/>
        </w:rPr>
        <w:t>5-қосымшада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3"/>
    <w:bookmarkStart w:name="z8" w:id="4"/>
    <w:p>
      <w:pPr>
        <w:spacing w:after="0"/>
        <w:ind w:left="0"/>
        <w:jc w:val="both"/>
      </w:pPr>
      <w:r>
        <w:rPr>
          <w:rFonts w:ascii="Times New Roman"/>
          <w:b w:val="false"/>
          <w:i w:val="false"/>
          <w:color w:val="000000"/>
          <w:sz w:val="28"/>
        </w:rPr>
        <w:t>
      "14. Мемлекеттік мекеме мақсатқа қол жеткізу үшін мынадай:</w:t>
      </w:r>
    </w:p>
    <w:bookmarkEnd w:id="4"/>
    <w:bookmarkStart w:name="z9" w:id="5"/>
    <w:p>
      <w:pPr>
        <w:spacing w:after="0"/>
        <w:ind w:left="0"/>
        <w:jc w:val="both"/>
      </w:pPr>
      <w:r>
        <w:rPr>
          <w:rFonts w:ascii="Times New Roman"/>
          <w:b w:val="false"/>
          <w:i w:val="false"/>
          <w:color w:val="000000"/>
          <w:sz w:val="28"/>
        </w:rPr>
        <w:t>
      1) бейбіт уақытта:</w:t>
      </w:r>
    </w:p>
    <w:bookmarkEnd w:id="5"/>
    <w:bookmarkStart w:name="z10" w:id="6"/>
    <w:p>
      <w:pPr>
        <w:spacing w:after="0"/>
        <w:ind w:left="0"/>
        <w:jc w:val="both"/>
      </w:pPr>
      <w:r>
        <w:rPr>
          <w:rFonts w:ascii="Times New Roman"/>
          <w:b w:val="false"/>
          <w:i w:val="false"/>
          <w:color w:val="000000"/>
          <w:sz w:val="28"/>
        </w:rPr>
        <w:t>
      Қазақстан Республикасының аумағында төтенше жағдайларды жою;</w:t>
      </w:r>
    </w:p>
    <w:bookmarkEnd w:id="6"/>
    <w:bookmarkStart w:name="z11" w:id="7"/>
    <w:p>
      <w:pPr>
        <w:spacing w:after="0"/>
        <w:ind w:left="0"/>
        <w:jc w:val="both"/>
      </w:pPr>
      <w:r>
        <w:rPr>
          <w:rFonts w:ascii="Times New Roman"/>
          <w:b w:val="false"/>
          <w:i w:val="false"/>
          <w:color w:val="000000"/>
          <w:sz w:val="28"/>
        </w:rPr>
        <w:t>
      жауынгерлік, жұмылдыру және саяси дайындықты ұйымдастыру;</w:t>
      </w:r>
    </w:p>
    <w:bookmarkEnd w:id="7"/>
    <w:bookmarkStart w:name="z12" w:id="8"/>
    <w:p>
      <w:pPr>
        <w:spacing w:after="0"/>
        <w:ind w:left="0"/>
        <w:jc w:val="both"/>
      </w:pPr>
      <w:r>
        <w:rPr>
          <w:rFonts w:ascii="Times New Roman"/>
          <w:b w:val="false"/>
          <w:i w:val="false"/>
          <w:color w:val="000000"/>
          <w:sz w:val="28"/>
        </w:rPr>
        <w:t>
      төтенше жағдайлар аймақтарындағы халықтың тіршілігін қамтамасыз ету жөніндегі жұмыстарды орындау;</w:t>
      </w:r>
    </w:p>
    <w:bookmarkEnd w:id="8"/>
    <w:bookmarkStart w:name="z13" w:id="9"/>
    <w:p>
      <w:pPr>
        <w:spacing w:after="0"/>
        <w:ind w:left="0"/>
        <w:jc w:val="both"/>
      </w:pPr>
      <w:r>
        <w:rPr>
          <w:rFonts w:ascii="Times New Roman"/>
          <w:b w:val="false"/>
          <w:i w:val="false"/>
          <w:color w:val="000000"/>
          <w:sz w:val="28"/>
        </w:rPr>
        <w:t>
      төтенше жағдайлардың алдын алуға бағытталған іс-шараларға қатысу;</w:t>
      </w:r>
    </w:p>
    <w:bookmarkEnd w:id="9"/>
    <w:bookmarkStart w:name="z14" w:id="10"/>
    <w:p>
      <w:pPr>
        <w:spacing w:after="0"/>
        <w:ind w:left="0"/>
        <w:jc w:val="both"/>
      </w:pPr>
      <w:r>
        <w:rPr>
          <w:rFonts w:ascii="Times New Roman"/>
          <w:b w:val="false"/>
          <w:i w:val="false"/>
          <w:color w:val="000000"/>
          <w:sz w:val="28"/>
        </w:rPr>
        <w:t>
      Министрліктің қарауындағы басқару пункттерін күзетуді және қызмет көрсетуді қамтамасыз ету;</w:t>
      </w:r>
    </w:p>
    <w:bookmarkEnd w:id="10"/>
    <w:bookmarkStart w:name="z15" w:id="11"/>
    <w:p>
      <w:pPr>
        <w:spacing w:after="0"/>
        <w:ind w:left="0"/>
        <w:jc w:val="both"/>
      </w:pPr>
      <w:r>
        <w:rPr>
          <w:rFonts w:ascii="Times New Roman"/>
          <w:b w:val="false"/>
          <w:i w:val="false"/>
          <w:color w:val="000000"/>
          <w:sz w:val="28"/>
        </w:rPr>
        <w:t>
      төтенше жағдайлар аймақтарына, оның ішінде шет мемлекеттерге де жеткізілетін жүктерді тасымалдау, сүйемелдеу және күзету;</w:t>
      </w:r>
    </w:p>
    <w:bookmarkEnd w:id="11"/>
    <w:bookmarkStart w:name="z16" w:id="12"/>
    <w:p>
      <w:pPr>
        <w:spacing w:after="0"/>
        <w:ind w:left="0"/>
        <w:jc w:val="both"/>
      </w:pPr>
      <w:r>
        <w:rPr>
          <w:rFonts w:ascii="Times New Roman"/>
          <w:b w:val="false"/>
          <w:i w:val="false"/>
          <w:color w:val="000000"/>
          <w:sz w:val="28"/>
        </w:rPr>
        <w:t>
      жұмылдыра өрістетуге дайындық және жауынгерлiк әзiрлiктiң жоғары дәрежесіне келтiру жөнiндегi іс-шараларды;</w:t>
      </w:r>
    </w:p>
    <w:bookmarkEnd w:id="12"/>
    <w:bookmarkStart w:name="z17" w:id="13"/>
    <w:p>
      <w:pPr>
        <w:spacing w:after="0"/>
        <w:ind w:left="0"/>
        <w:jc w:val="both"/>
      </w:pPr>
      <w:r>
        <w:rPr>
          <w:rFonts w:ascii="Times New Roman"/>
          <w:b w:val="false"/>
          <w:i w:val="false"/>
          <w:color w:val="000000"/>
          <w:sz w:val="28"/>
        </w:rPr>
        <w:t>
      оқу объектілерін, полигондарды әзірлікте ұстап тұру;</w:t>
      </w:r>
    </w:p>
    <w:bookmarkEnd w:id="13"/>
    <w:bookmarkStart w:name="z18" w:id="14"/>
    <w:p>
      <w:pPr>
        <w:spacing w:after="0"/>
        <w:ind w:left="0"/>
        <w:jc w:val="both"/>
      </w:pPr>
      <w:r>
        <w:rPr>
          <w:rFonts w:ascii="Times New Roman"/>
          <w:b w:val="false"/>
          <w:i w:val="false"/>
          <w:color w:val="000000"/>
          <w:sz w:val="28"/>
        </w:rPr>
        <w:t>
      төтенше жағдай енгізілген және терроризмге қарсы операция жүргізілген кезде азаматтық қорғау органдарының қызметкерлерін, әскери қызметшілері мен жұмыскерлерін, сондай-ақ азаматтық қорғау құралдарын қорғау;</w:t>
      </w:r>
    </w:p>
    <w:bookmarkEnd w:id="14"/>
    <w:bookmarkStart w:name="z19" w:id="15"/>
    <w:p>
      <w:pPr>
        <w:spacing w:after="0"/>
        <w:ind w:left="0"/>
        <w:jc w:val="both"/>
      </w:pPr>
      <w:r>
        <w:rPr>
          <w:rFonts w:ascii="Times New Roman"/>
          <w:b w:val="false"/>
          <w:i w:val="false"/>
          <w:color w:val="000000"/>
          <w:sz w:val="28"/>
        </w:rPr>
        <w:t>
      төтенше жағдай енгізілген және терроризмге қарсы операция жүргізілген кезде күзетілетін қарауылдарға, объектілерге, азаматтық қорғаныс әскери бөлімдерінің, уәкілетті органның аумақтық органдарының, оның ведомстволарының, өнеркәсіптік қауіпсіздік саласындағы уәкілетті орган ведомствосының аумақтық бөлімшелерінің, мемлекеттік резерв жүйесінің ведомстволық бағынысты ұйымының үй-жайлары мен құрылысжайларына қарулы шабуылды тойтару;</w:t>
      </w:r>
    </w:p>
    <w:bookmarkEnd w:id="15"/>
    <w:bookmarkStart w:name="z20" w:id="16"/>
    <w:p>
      <w:pPr>
        <w:spacing w:after="0"/>
        <w:ind w:left="0"/>
        <w:jc w:val="both"/>
      </w:pPr>
      <w:r>
        <w:rPr>
          <w:rFonts w:ascii="Times New Roman"/>
          <w:b w:val="false"/>
          <w:i w:val="false"/>
          <w:color w:val="000000"/>
          <w:sz w:val="28"/>
        </w:rPr>
        <w:t>
      мемлекеттік резерв жүйесінің ведомстволық бағынысты ұйымының қарамағындағы мемлекеттік күзетуге жататын объектілерді күзету қызмет түрлерін жүзеге асырады.";</w:t>
      </w:r>
    </w:p>
    <w:bookmarkEnd w:id="16"/>
    <w:bookmarkStart w:name="z21" w:id="17"/>
    <w:p>
      <w:pPr>
        <w:spacing w:after="0"/>
        <w:ind w:left="0"/>
        <w:jc w:val="both"/>
      </w:pPr>
      <w:r>
        <w:rPr>
          <w:rFonts w:ascii="Times New Roman"/>
          <w:b w:val="false"/>
          <w:i w:val="false"/>
          <w:color w:val="000000"/>
          <w:sz w:val="28"/>
        </w:rPr>
        <w:t xml:space="preserve">
      аталған бұйрыққа </w:t>
      </w:r>
      <w:r>
        <w:rPr>
          <w:rFonts w:ascii="Times New Roman"/>
          <w:b w:val="false"/>
          <w:i w:val="false"/>
          <w:color w:val="000000"/>
          <w:sz w:val="28"/>
        </w:rPr>
        <w:t>5-1-қосымшада</w:t>
      </w:r>
      <w:r>
        <w:rPr>
          <w:rFonts w:ascii="Times New Roman"/>
          <w:b w:val="false"/>
          <w:i w:val="false"/>
          <w:color w:val="000000"/>
          <w:sz w:val="28"/>
        </w:rPr>
        <w:t>:</w:t>
      </w:r>
    </w:p>
    <w:bookmarkEnd w:id="17"/>
    <w:bookmarkStart w:name="z22" w:id="18"/>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18"/>
    <w:bookmarkStart w:name="z23" w:id="19"/>
    <w:p>
      <w:pPr>
        <w:spacing w:after="0"/>
        <w:ind w:left="0"/>
        <w:jc w:val="both"/>
      </w:pPr>
      <w:r>
        <w:rPr>
          <w:rFonts w:ascii="Times New Roman"/>
          <w:b w:val="false"/>
          <w:i w:val="false"/>
          <w:color w:val="000000"/>
          <w:sz w:val="28"/>
        </w:rPr>
        <w:t>
      "14. Мемлекеттік мекеме мақсатқа қол жеткізу үшін мынадай:</w:t>
      </w:r>
    </w:p>
    <w:bookmarkEnd w:id="19"/>
    <w:bookmarkStart w:name="z24" w:id="20"/>
    <w:p>
      <w:pPr>
        <w:spacing w:after="0"/>
        <w:ind w:left="0"/>
        <w:jc w:val="both"/>
      </w:pPr>
      <w:r>
        <w:rPr>
          <w:rFonts w:ascii="Times New Roman"/>
          <w:b w:val="false"/>
          <w:i w:val="false"/>
          <w:color w:val="000000"/>
          <w:sz w:val="28"/>
        </w:rPr>
        <w:t>
      1) бейбіт уақытта:</w:t>
      </w:r>
    </w:p>
    <w:bookmarkEnd w:id="20"/>
    <w:bookmarkStart w:name="z25" w:id="21"/>
    <w:p>
      <w:pPr>
        <w:spacing w:after="0"/>
        <w:ind w:left="0"/>
        <w:jc w:val="both"/>
      </w:pPr>
      <w:r>
        <w:rPr>
          <w:rFonts w:ascii="Times New Roman"/>
          <w:b w:val="false"/>
          <w:i w:val="false"/>
          <w:color w:val="000000"/>
          <w:sz w:val="28"/>
        </w:rPr>
        <w:t>
      Қазақстан Республикасының аумағында төтенше жағдайларды жою;</w:t>
      </w:r>
    </w:p>
    <w:bookmarkEnd w:id="21"/>
    <w:bookmarkStart w:name="z26" w:id="22"/>
    <w:p>
      <w:pPr>
        <w:spacing w:after="0"/>
        <w:ind w:left="0"/>
        <w:jc w:val="both"/>
      </w:pPr>
      <w:r>
        <w:rPr>
          <w:rFonts w:ascii="Times New Roman"/>
          <w:b w:val="false"/>
          <w:i w:val="false"/>
          <w:color w:val="000000"/>
          <w:sz w:val="28"/>
        </w:rPr>
        <w:t>
      жауынгерлік, жұмылдыру және саяси дайындықты ұйымдастыру;</w:t>
      </w:r>
    </w:p>
    <w:bookmarkEnd w:id="22"/>
    <w:bookmarkStart w:name="z27" w:id="23"/>
    <w:p>
      <w:pPr>
        <w:spacing w:after="0"/>
        <w:ind w:left="0"/>
        <w:jc w:val="both"/>
      </w:pPr>
      <w:r>
        <w:rPr>
          <w:rFonts w:ascii="Times New Roman"/>
          <w:b w:val="false"/>
          <w:i w:val="false"/>
          <w:color w:val="000000"/>
          <w:sz w:val="28"/>
        </w:rPr>
        <w:t>
      төтенше жағдайлар аймақтарындағы халықтың тіршілігін қамтамасыз ету жөніндегі жұмыстарды орындау;</w:t>
      </w:r>
    </w:p>
    <w:bookmarkEnd w:id="23"/>
    <w:bookmarkStart w:name="z28" w:id="24"/>
    <w:p>
      <w:pPr>
        <w:spacing w:after="0"/>
        <w:ind w:left="0"/>
        <w:jc w:val="both"/>
      </w:pPr>
      <w:r>
        <w:rPr>
          <w:rFonts w:ascii="Times New Roman"/>
          <w:b w:val="false"/>
          <w:i w:val="false"/>
          <w:color w:val="000000"/>
          <w:sz w:val="28"/>
        </w:rPr>
        <w:t>
      төтенше жағдайлардың алдын алуға бағытталған іс-шараларға қатысу;</w:t>
      </w:r>
    </w:p>
    <w:bookmarkEnd w:id="24"/>
    <w:bookmarkStart w:name="z29" w:id="25"/>
    <w:p>
      <w:pPr>
        <w:spacing w:after="0"/>
        <w:ind w:left="0"/>
        <w:jc w:val="both"/>
      </w:pPr>
      <w:r>
        <w:rPr>
          <w:rFonts w:ascii="Times New Roman"/>
          <w:b w:val="false"/>
          <w:i w:val="false"/>
          <w:color w:val="000000"/>
          <w:sz w:val="28"/>
        </w:rPr>
        <w:t>
      Министрліктің қарауындағы басқару пункттерін күзетуді және оларға қызмет көрсетуді қамтамасыз ету;</w:t>
      </w:r>
    </w:p>
    <w:bookmarkEnd w:id="25"/>
    <w:bookmarkStart w:name="z30" w:id="26"/>
    <w:p>
      <w:pPr>
        <w:spacing w:after="0"/>
        <w:ind w:left="0"/>
        <w:jc w:val="both"/>
      </w:pPr>
      <w:r>
        <w:rPr>
          <w:rFonts w:ascii="Times New Roman"/>
          <w:b w:val="false"/>
          <w:i w:val="false"/>
          <w:color w:val="000000"/>
          <w:sz w:val="28"/>
        </w:rPr>
        <w:t>
      төтенше жағдайлар аймақтарына, оның ішінде шет мемлекеттерге де жеткізілетін жүктерді тасымалдау, сүйемелдеу және күзету;</w:t>
      </w:r>
    </w:p>
    <w:bookmarkEnd w:id="26"/>
    <w:bookmarkStart w:name="z31" w:id="27"/>
    <w:p>
      <w:pPr>
        <w:spacing w:after="0"/>
        <w:ind w:left="0"/>
        <w:jc w:val="both"/>
      </w:pPr>
      <w:r>
        <w:rPr>
          <w:rFonts w:ascii="Times New Roman"/>
          <w:b w:val="false"/>
          <w:i w:val="false"/>
          <w:color w:val="000000"/>
          <w:sz w:val="28"/>
        </w:rPr>
        <w:t>
      жұмылдыра өрістетуге дайындық және жауынгерлiк әзiрлiктiң жоғары дәрежесіне келтiру жөнiндегi іс-шараларды;</w:t>
      </w:r>
    </w:p>
    <w:bookmarkEnd w:id="27"/>
    <w:bookmarkStart w:name="z32" w:id="28"/>
    <w:p>
      <w:pPr>
        <w:spacing w:after="0"/>
        <w:ind w:left="0"/>
        <w:jc w:val="both"/>
      </w:pPr>
      <w:r>
        <w:rPr>
          <w:rFonts w:ascii="Times New Roman"/>
          <w:b w:val="false"/>
          <w:i w:val="false"/>
          <w:color w:val="000000"/>
          <w:sz w:val="28"/>
        </w:rPr>
        <w:t>
      оқу объектілерін, полигондарды әзірлікте ұстап тұру;</w:t>
      </w:r>
    </w:p>
    <w:bookmarkEnd w:id="28"/>
    <w:bookmarkStart w:name="z33" w:id="29"/>
    <w:p>
      <w:pPr>
        <w:spacing w:after="0"/>
        <w:ind w:left="0"/>
        <w:jc w:val="both"/>
      </w:pPr>
      <w:r>
        <w:rPr>
          <w:rFonts w:ascii="Times New Roman"/>
          <w:b w:val="false"/>
          <w:i w:val="false"/>
          <w:color w:val="000000"/>
          <w:sz w:val="28"/>
        </w:rPr>
        <w:t>
      төтенше жағдай енгізілген және терроризмге қарсы операция жүргізілген кезде азаматтық қорғау органдарының қызметкерлерін, әскери қызметшілері мен жұмыскерлерін, сондай-ақ азаматтық қорғау құралдарын қорғау;</w:t>
      </w:r>
    </w:p>
    <w:bookmarkEnd w:id="29"/>
    <w:bookmarkStart w:name="z34" w:id="30"/>
    <w:p>
      <w:pPr>
        <w:spacing w:after="0"/>
        <w:ind w:left="0"/>
        <w:jc w:val="both"/>
      </w:pPr>
      <w:r>
        <w:rPr>
          <w:rFonts w:ascii="Times New Roman"/>
          <w:b w:val="false"/>
          <w:i w:val="false"/>
          <w:color w:val="000000"/>
          <w:sz w:val="28"/>
        </w:rPr>
        <w:t>
      төтенше жағдай енгізілген және терроризмге қарсы операция жүргізілген кезде күзетілетін қарауылдарға, объектілерге, азаматтық қорғаныс әскери бөлімдерінің, уәкілетті органның аумақтық органдарының, оның ведомстволарының, өнеркәсіптік қауіпсіздік саласындағы уәкілетті орган ведомствосының аумақтық бөлімшелерінің, мемлекеттік резерв жүйесінің ведомстволық бағынысты ұйымының үй-жайлары мен құрылысжайларына қарулы шабуылды тойтару;</w:t>
      </w:r>
    </w:p>
    <w:bookmarkEnd w:id="30"/>
    <w:bookmarkStart w:name="z35" w:id="31"/>
    <w:p>
      <w:pPr>
        <w:spacing w:after="0"/>
        <w:ind w:left="0"/>
        <w:jc w:val="both"/>
      </w:pPr>
      <w:r>
        <w:rPr>
          <w:rFonts w:ascii="Times New Roman"/>
          <w:b w:val="false"/>
          <w:i w:val="false"/>
          <w:color w:val="000000"/>
          <w:sz w:val="28"/>
        </w:rPr>
        <w:t>
      мемлекеттік резерв жүйесінің ведомстволық бағынысты ұйымының қарамағындағы мемлекеттік күзетуге жататын объектілерді күзету қызмет түрлерін жүзеге асырады.";</w:t>
      </w:r>
    </w:p>
    <w:bookmarkEnd w:id="31"/>
    <w:bookmarkStart w:name="z36" w:id="32"/>
    <w:p>
      <w:pPr>
        <w:spacing w:after="0"/>
        <w:ind w:left="0"/>
        <w:jc w:val="both"/>
      </w:pPr>
      <w:r>
        <w:rPr>
          <w:rFonts w:ascii="Times New Roman"/>
          <w:b w:val="false"/>
          <w:i w:val="false"/>
          <w:color w:val="000000"/>
          <w:sz w:val="28"/>
        </w:rPr>
        <w:t xml:space="preserve">
      аталған бұйрыққа </w:t>
      </w:r>
      <w:r>
        <w:rPr>
          <w:rFonts w:ascii="Times New Roman"/>
          <w:b w:val="false"/>
          <w:i w:val="false"/>
          <w:color w:val="000000"/>
          <w:sz w:val="28"/>
        </w:rPr>
        <w:t>6-қосымшада</w:t>
      </w:r>
      <w:r>
        <w:rPr>
          <w:rFonts w:ascii="Times New Roman"/>
          <w:b w:val="false"/>
          <w:i w:val="false"/>
          <w:color w:val="000000"/>
          <w:sz w:val="28"/>
        </w:rPr>
        <w:t>:</w:t>
      </w:r>
    </w:p>
    <w:bookmarkEnd w:id="32"/>
    <w:bookmarkStart w:name="z37" w:id="33"/>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33"/>
    <w:bookmarkStart w:name="z38" w:id="34"/>
    <w:p>
      <w:pPr>
        <w:spacing w:after="0"/>
        <w:ind w:left="0"/>
        <w:jc w:val="both"/>
      </w:pPr>
      <w:r>
        <w:rPr>
          <w:rFonts w:ascii="Times New Roman"/>
          <w:b w:val="false"/>
          <w:i w:val="false"/>
          <w:color w:val="000000"/>
          <w:sz w:val="28"/>
        </w:rPr>
        <w:t>
      "14. Мемлекеттік мекеме мақсатқа қол жеткізу үшін мынадай:</w:t>
      </w:r>
    </w:p>
    <w:bookmarkEnd w:id="34"/>
    <w:bookmarkStart w:name="z39" w:id="35"/>
    <w:p>
      <w:pPr>
        <w:spacing w:after="0"/>
        <w:ind w:left="0"/>
        <w:jc w:val="both"/>
      </w:pPr>
      <w:r>
        <w:rPr>
          <w:rFonts w:ascii="Times New Roman"/>
          <w:b w:val="false"/>
          <w:i w:val="false"/>
          <w:color w:val="000000"/>
          <w:sz w:val="28"/>
        </w:rPr>
        <w:t>
      1) бейбіт уақытта:</w:t>
      </w:r>
    </w:p>
    <w:bookmarkEnd w:id="35"/>
    <w:bookmarkStart w:name="z40" w:id="36"/>
    <w:p>
      <w:pPr>
        <w:spacing w:after="0"/>
        <w:ind w:left="0"/>
        <w:jc w:val="both"/>
      </w:pPr>
      <w:r>
        <w:rPr>
          <w:rFonts w:ascii="Times New Roman"/>
          <w:b w:val="false"/>
          <w:i w:val="false"/>
          <w:color w:val="000000"/>
          <w:sz w:val="28"/>
        </w:rPr>
        <w:t>
      Қазақстан Республикасының аумағында төтенше жағдайларды жою;</w:t>
      </w:r>
    </w:p>
    <w:bookmarkEnd w:id="36"/>
    <w:bookmarkStart w:name="z41" w:id="37"/>
    <w:p>
      <w:pPr>
        <w:spacing w:after="0"/>
        <w:ind w:left="0"/>
        <w:jc w:val="both"/>
      </w:pPr>
      <w:r>
        <w:rPr>
          <w:rFonts w:ascii="Times New Roman"/>
          <w:b w:val="false"/>
          <w:i w:val="false"/>
          <w:color w:val="000000"/>
          <w:sz w:val="28"/>
        </w:rPr>
        <w:t>
      жауынгерлік, жұмылдыру және саяси дайындықты ұйымдастыру;</w:t>
      </w:r>
    </w:p>
    <w:bookmarkEnd w:id="37"/>
    <w:bookmarkStart w:name="z42" w:id="38"/>
    <w:p>
      <w:pPr>
        <w:spacing w:after="0"/>
        <w:ind w:left="0"/>
        <w:jc w:val="both"/>
      </w:pPr>
      <w:r>
        <w:rPr>
          <w:rFonts w:ascii="Times New Roman"/>
          <w:b w:val="false"/>
          <w:i w:val="false"/>
          <w:color w:val="000000"/>
          <w:sz w:val="28"/>
        </w:rPr>
        <w:t>
      төтенше жағдайлар аймақтарындағы халықтың тіршілігін қамтамасыз ету жөніндегі жұмыстарды орындау;</w:t>
      </w:r>
    </w:p>
    <w:bookmarkEnd w:id="38"/>
    <w:bookmarkStart w:name="z43" w:id="39"/>
    <w:p>
      <w:pPr>
        <w:spacing w:after="0"/>
        <w:ind w:left="0"/>
        <w:jc w:val="both"/>
      </w:pPr>
      <w:r>
        <w:rPr>
          <w:rFonts w:ascii="Times New Roman"/>
          <w:b w:val="false"/>
          <w:i w:val="false"/>
          <w:color w:val="000000"/>
          <w:sz w:val="28"/>
        </w:rPr>
        <w:t>
      төтенше жағдайлардың алдын алуға бағытталған іс-шараларға қатысу;</w:t>
      </w:r>
    </w:p>
    <w:bookmarkEnd w:id="39"/>
    <w:bookmarkStart w:name="z44" w:id="40"/>
    <w:p>
      <w:pPr>
        <w:spacing w:after="0"/>
        <w:ind w:left="0"/>
        <w:jc w:val="both"/>
      </w:pPr>
      <w:r>
        <w:rPr>
          <w:rFonts w:ascii="Times New Roman"/>
          <w:b w:val="false"/>
          <w:i w:val="false"/>
          <w:color w:val="000000"/>
          <w:sz w:val="28"/>
        </w:rPr>
        <w:t>
      Министрліктің қарауындағы басқару пункттерін күзетуді және оларға қызмет көрсетуді қамтамасыз ету;</w:t>
      </w:r>
    </w:p>
    <w:bookmarkEnd w:id="40"/>
    <w:bookmarkStart w:name="z45" w:id="41"/>
    <w:p>
      <w:pPr>
        <w:spacing w:after="0"/>
        <w:ind w:left="0"/>
        <w:jc w:val="both"/>
      </w:pPr>
      <w:r>
        <w:rPr>
          <w:rFonts w:ascii="Times New Roman"/>
          <w:b w:val="false"/>
          <w:i w:val="false"/>
          <w:color w:val="000000"/>
          <w:sz w:val="28"/>
        </w:rPr>
        <w:t>
      төтенше жағдайлар аймақтарына, оның ішінде шет мемлекеттерге де жеткізілетін жүктерді тасымалдау, сүйемелдеу және күзету;</w:t>
      </w:r>
    </w:p>
    <w:bookmarkEnd w:id="41"/>
    <w:bookmarkStart w:name="z46" w:id="42"/>
    <w:p>
      <w:pPr>
        <w:spacing w:after="0"/>
        <w:ind w:left="0"/>
        <w:jc w:val="both"/>
      </w:pPr>
      <w:r>
        <w:rPr>
          <w:rFonts w:ascii="Times New Roman"/>
          <w:b w:val="false"/>
          <w:i w:val="false"/>
          <w:color w:val="000000"/>
          <w:sz w:val="28"/>
        </w:rPr>
        <w:t>
      жұмылдыра өрістетуге дайындық және жауынгерлiк әзiрлiктiң жоғары дәрежесіне келтiру жөнiндегi іс-шараларды;</w:t>
      </w:r>
    </w:p>
    <w:bookmarkEnd w:id="42"/>
    <w:bookmarkStart w:name="z47" w:id="43"/>
    <w:p>
      <w:pPr>
        <w:spacing w:after="0"/>
        <w:ind w:left="0"/>
        <w:jc w:val="both"/>
      </w:pPr>
      <w:r>
        <w:rPr>
          <w:rFonts w:ascii="Times New Roman"/>
          <w:b w:val="false"/>
          <w:i w:val="false"/>
          <w:color w:val="000000"/>
          <w:sz w:val="28"/>
        </w:rPr>
        <w:t>
      оқу объектілерін, полигондарды әзірлікте ұстап тұру;</w:t>
      </w:r>
    </w:p>
    <w:bookmarkEnd w:id="43"/>
    <w:bookmarkStart w:name="z48" w:id="44"/>
    <w:p>
      <w:pPr>
        <w:spacing w:after="0"/>
        <w:ind w:left="0"/>
        <w:jc w:val="both"/>
      </w:pPr>
      <w:r>
        <w:rPr>
          <w:rFonts w:ascii="Times New Roman"/>
          <w:b w:val="false"/>
          <w:i w:val="false"/>
          <w:color w:val="000000"/>
          <w:sz w:val="28"/>
        </w:rPr>
        <w:t>
      төтенше жағдай енгізілген және терроризмге қарсы операция жүргізілген кезде азаматтық қорғау органдарының қызметкерлерін, әскери қызметшілері мен жұмыскерлерін, сондай-ақ азаматтық қорғау құралдарын қорғау;</w:t>
      </w:r>
    </w:p>
    <w:bookmarkEnd w:id="44"/>
    <w:bookmarkStart w:name="z49" w:id="45"/>
    <w:p>
      <w:pPr>
        <w:spacing w:after="0"/>
        <w:ind w:left="0"/>
        <w:jc w:val="both"/>
      </w:pPr>
      <w:r>
        <w:rPr>
          <w:rFonts w:ascii="Times New Roman"/>
          <w:b w:val="false"/>
          <w:i w:val="false"/>
          <w:color w:val="000000"/>
          <w:sz w:val="28"/>
        </w:rPr>
        <w:t>
      төтенше жағдай енгізілген және терроризмге қарсы операция жүргізілген кезде күзетілетін қарауылдарға, объектілерге, азаматтық қорғаныс әскери бөлімдерінің, уәкілетті органның аумақтық органдарының, оның ведомстволарының, өнеркәсіптік қауіпсіздік саласындағы уәкілетті орган ведомствосының аумақтық бөлімшелерінің, мемлекеттік резерв жүйесінің ведомстволық бағынысты ұйымының үй-жайлары мен құрылысжайларына қарулы шабуылды тойтару;</w:t>
      </w:r>
    </w:p>
    <w:bookmarkEnd w:id="45"/>
    <w:bookmarkStart w:name="z50" w:id="46"/>
    <w:p>
      <w:pPr>
        <w:spacing w:after="0"/>
        <w:ind w:left="0"/>
        <w:jc w:val="both"/>
      </w:pPr>
      <w:r>
        <w:rPr>
          <w:rFonts w:ascii="Times New Roman"/>
          <w:b w:val="false"/>
          <w:i w:val="false"/>
          <w:color w:val="000000"/>
          <w:sz w:val="28"/>
        </w:rPr>
        <w:t>
      мемлекеттік резерв жүйесінің ведомстволық бағынысты ұйымының қарамағындағы мемлекеттік күзетуге жататын объектілерді күзету қызмет түрлерін жүзеге асырады.";</w:t>
      </w:r>
    </w:p>
    <w:bookmarkEnd w:id="46"/>
    <w:bookmarkStart w:name="z51" w:id="47"/>
    <w:p>
      <w:pPr>
        <w:spacing w:after="0"/>
        <w:ind w:left="0"/>
        <w:jc w:val="both"/>
      </w:pPr>
      <w:r>
        <w:rPr>
          <w:rFonts w:ascii="Times New Roman"/>
          <w:b w:val="false"/>
          <w:i w:val="false"/>
          <w:color w:val="000000"/>
          <w:sz w:val="28"/>
        </w:rPr>
        <w:t xml:space="preserve">
      аталған бұйрыққа </w:t>
      </w:r>
      <w:r>
        <w:rPr>
          <w:rFonts w:ascii="Times New Roman"/>
          <w:b w:val="false"/>
          <w:i w:val="false"/>
          <w:color w:val="000000"/>
          <w:sz w:val="28"/>
        </w:rPr>
        <w:t>6-1-қосымшада</w:t>
      </w:r>
      <w:r>
        <w:rPr>
          <w:rFonts w:ascii="Times New Roman"/>
          <w:b w:val="false"/>
          <w:i w:val="false"/>
          <w:color w:val="000000"/>
          <w:sz w:val="28"/>
        </w:rPr>
        <w:t>:</w:t>
      </w:r>
    </w:p>
    <w:bookmarkEnd w:id="47"/>
    <w:bookmarkStart w:name="z52" w:id="48"/>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48"/>
    <w:bookmarkStart w:name="z53" w:id="49"/>
    <w:p>
      <w:pPr>
        <w:spacing w:after="0"/>
        <w:ind w:left="0"/>
        <w:jc w:val="both"/>
      </w:pPr>
      <w:r>
        <w:rPr>
          <w:rFonts w:ascii="Times New Roman"/>
          <w:b w:val="false"/>
          <w:i w:val="false"/>
          <w:color w:val="000000"/>
          <w:sz w:val="28"/>
        </w:rPr>
        <w:t>
      "14. Мемлекеттік мекеме мақсатқа қол жеткізу үшін мынадай:</w:t>
      </w:r>
    </w:p>
    <w:bookmarkEnd w:id="49"/>
    <w:bookmarkStart w:name="z54" w:id="50"/>
    <w:p>
      <w:pPr>
        <w:spacing w:after="0"/>
        <w:ind w:left="0"/>
        <w:jc w:val="both"/>
      </w:pPr>
      <w:r>
        <w:rPr>
          <w:rFonts w:ascii="Times New Roman"/>
          <w:b w:val="false"/>
          <w:i w:val="false"/>
          <w:color w:val="000000"/>
          <w:sz w:val="28"/>
        </w:rPr>
        <w:t>
      1) бейбіт уақытта:</w:t>
      </w:r>
    </w:p>
    <w:bookmarkEnd w:id="50"/>
    <w:bookmarkStart w:name="z55" w:id="51"/>
    <w:p>
      <w:pPr>
        <w:spacing w:after="0"/>
        <w:ind w:left="0"/>
        <w:jc w:val="both"/>
      </w:pPr>
      <w:r>
        <w:rPr>
          <w:rFonts w:ascii="Times New Roman"/>
          <w:b w:val="false"/>
          <w:i w:val="false"/>
          <w:color w:val="000000"/>
          <w:sz w:val="28"/>
        </w:rPr>
        <w:t>
      Қазақстан Республикасының аумағында төтенше жағдайларды жою;</w:t>
      </w:r>
    </w:p>
    <w:bookmarkEnd w:id="51"/>
    <w:bookmarkStart w:name="z56" w:id="52"/>
    <w:p>
      <w:pPr>
        <w:spacing w:after="0"/>
        <w:ind w:left="0"/>
        <w:jc w:val="both"/>
      </w:pPr>
      <w:r>
        <w:rPr>
          <w:rFonts w:ascii="Times New Roman"/>
          <w:b w:val="false"/>
          <w:i w:val="false"/>
          <w:color w:val="000000"/>
          <w:sz w:val="28"/>
        </w:rPr>
        <w:t>
      жауынгерлік, жұмылдыру және саяси дайындықты ұйымдастыру;</w:t>
      </w:r>
    </w:p>
    <w:bookmarkEnd w:id="52"/>
    <w:bookmarkStart w:name="z57" w:id="53"/>
    <w:p>
      <w:pPr>
        <w:spacing w:after="0"/>
        <w:ind w:left="0"/>
        <w:jc w:val="both"/>
      </w:pPr>
      <w:r>
        <w:rPr>
          <w:rFonts w:ascii="Times New Roman"/>
          <w:b w:val="false"/>
          <w:i w:val="false"/>
          <w:color w:val="000000"/>
          <w:sz w:val="28"/>
        </w:rPr>
        <w:t>
      төтенше жағдайлар аймақтарындағы халықтың тіршілігін қамтамасыз ету жөніндегі жұмыстарды орындау;</w:t>
      </w:r>
    </w:p>
    <w:bookmarkEnd w:id="53"/>
    <w:bookmarkStart w:name="z58" w:id="54"/>
    <w:p>
      <w:pPr>
        <w:spacing w:after="0"/>
        <w:ind w:left="0"/>
        <w:jc w:val="both"/>
      </w:pPr>
      <w:r>
        <w:rPr>
          <w:rFonts w:ascii="Times New Roman"/>
          <w:b w:val="false"/>
          <w:i w:val="false"/>
          <w:color w:val="000000"/>
          <w:sz w:val="28"/>
        </w:rPr>
        <w:t>
      төтенше жағдайлардың алдын алуға бағытталған іс-шараларға қатысу;</w:t>
      </w:r>
    </w:p>
    <w:bookmarkEnd w:id="54"/>
    <w:bookmarkStart w:name="z59" w:id="55"/>
    <w:p>
      <w:pPr>
        <w:spacing w:after="0"/>
        <w:ind w:left="0"/>
        <w:jc w:val="both"/>
      </w:pPr>
      <w:r>
        <w:rPr>
          <w:rFonts w:ascii="Times New Roman"/>
          <w:b w:val="false"/>
          <w:i w:val="false"/>
          <w:color w:val="000000"/>
          <w:sz w:val="28"/>
        </w:rPr>
        <w:t>
      Министрліктің қарауындағы басқару пункттерін күзетуді және оларға қызмет көрсетуді қамтамасыз ету;</w:t>
      </w:r>
    </w:p>
    <w:bookmarkEnd w:id="55"/>
    <w:bookmarkStart w:name="z60" w:id="56"/>
    <w:p>
      <w:pPr>
        <w:spacing w:after="0"/>
        <w:ind w:left="0"/>
        <w:jc w:val="both"/>
      </w:pPr>
      <w:r>
        <w:rPr>
          <w:rFonts w:ascii="Times New Roman"/>
          <w:b w:val="false"/>
          <w:i w:val="false"/>
          <w:color w:val="000000"/>
          <w:sz w:val="28"/>
        </w:rPr>
        <w:t>
      төтенше жағдайлар аймақтарына, оның ішінде шет мемлекеттерге де жеткізілетін жүктерді тасымалдау, сүйемелдеу және күзету;</w:t>
      </w:r>
    </w:p>
    <w:bookmarkEnd w:id="56"/>
    <w:bookmarkStart w:name="z61" w:id="57"/>
    <w:p>
      <w:pPr>
        <w:spacing w:after="0"/>
        <w:ind w:left="0"/>
        <w:jc w:val="both"/>
      </w:pPr>
      <w:r>
        <w:rPr>
          <w:rFonts w:ascii="Times New Roman"/>
          <w:b w:val="false"/>
          <w:i w:val="false"/>
          <w:color w:val="000000"/>
          <w:sz w:val="28"/>
        </w:rPr>
        <w:t>
      жұмылдыра өрістетуге дайындық және жауынгерлiк әзiрлiктiң жоғары дәрежесіне келтiру жөнiндегi іс-шараларды;</w:t>
      </w:r>
    </w:p>
    <w:bookmarkEnd w:id="57"/>
    <w:bookmarkStart w:name="z62" w:id="58"/>
    <w:p>
      <w:pPr>
        <w:spacing w:after="0"/>
        <w:ind w:left="0"/>
        <w:jc w:val="both"/>
      </w:pPr>
      <w:r>
        <w:rPr>
          <w:rFonts w:ascii="Times New Roman"/>
          <w:b w:val="false"/>
          <w:i w:val="false"/>
          <w:color w:val="000000"/>
          <w:sz w:val="28"/>
        </w:rPr>
        <w:t>
      оқу объектілерін, полигондарды әзірлікте ұстап тұру;</w:t>
      </w:r>
    </w:p>
    <w:bookmarkEnd w:id="58"/>
    <w:bookmarkStart w:name="z63" w:id="59"/>
    <w:p>
      <w:pPr>
        <w:spacing w:after="0"/>
        <w:ind w:left="0"/>
        <w:jc w:val="both"/>
      </w:pPr>
      <w:r>
        <w:rPr>
          <w:rFonts w:ascii="Times New Roman"/>
          <w:b w:val="false"/>
          <w:i w:val="false"/>
          <w:color w:val="000000"/>
          <w:sz w:val="28"/>
        </w:rPr>
        <w:t>
      төтенше жағдай енгізілген және терроризмге қарсы операция жүргізілген кезде азаматтық қорғау органдарының қызметкерлерін, әскери қызметшілері мен жұмыскерлерін, сондай-ақ азаматтық қорғау құралдарын қорғау;</w:t>
      </w:r>
    </w:p>
    <w:bookmarkEnd w:id="59"/>
    <w:bookmarkStart w:name="z64" w:id="60"/>
    <w:p>
      <w:pPr>
        <w:spacing w:after="0"/>
        <w:ind w:left="0"/>
        <w:jc w:val="both"/>
      </w:pPr>
      <w:r>
        <w:rPr>
          <w:rFonts w:ascii="Times New Roman"/>
          <w:b w:val="false"/>
          <w:i w:val="false"/>
          <w:color w:val="000000"/>
          <w:sz w:val="28"/>
        </w:rPr>
        <w:t>
      төтенше жағдай енгізілген және терроризмге қарсы операция жүргізілген кезде күзетілетін қарауылдарға, объектілерге, азаматтық қорғаныс әскери бөлімдерінің, уәкілетті органның аумақтық органдарының, оның ведомстволарының, өнеркәсіптік қауіпсіздік саласындағы уәкілетті орган ведомствосының аумақтық бөлімшелерінің, мемлекеттік резерв жүйесінің ведомстволық бағынысты ұйымының үй-жайлары мен құрылысжайларына қарулы шабуылды тойтару;</w:t>
      </w:r>
    </w:p>
    <w:bookmarkEnd w:id="60"/>
    <w:bookmarkStart w:name="z65" w:id="61"/>
    <w:p>
      <w:pPr>
        <w:spacing w:after="0"/>
        <w:ind w:left="0"/>
        <w:jc w:val="both"/>
      </w:pPr>
      <w:r>
        <w:rPr>
          <w:rFonts w:ascii="Times New Roman"/>
          <w:b w:val="false"/>
          <w:i w:val="false"/>
          <w:color w:val="000000"/>
          <w:sz w:val="28"/>
        </w:rPr>
        <w:t>
      мемлекеттік резерв жүйесінің ведомстволық бағынысты ұйымының қарамағындағы мемлекеттік күзетуге жататын объектілерді күзету қызмет түрлерін жүзеге асырады.";</w:t>
      </w:r>
    </w:p>
    <w:bookmarkEnd w:id="61"/>
    <w:bookmarkStart w:name="z66" w:id="62"/>
    <w:p>
      <w:pPr>
        <w:spacing w:after="0"/>
        <w:ind w:left="0"/>
        <w:jc w:val="both"/>
      </w:pPr>
      <w:r>
        <w:rPr>
          <w:rFonts w:ascii="Times New Roman"/>
          <w:b w:val="false"/>
          <w:i w:val="false"/>
          <w:color w:val="000000"/>
          <w:sz w:val="28"/>
        </w:rPr>
        <w:t xml:space="preserve">
      аталған бұйрыққа </w:t>
      </w:r>
      <w:r>
        <w:rPr>
          <w:rFonts w:ascii="Times New Roman"/>
          <w:b w:val="false"/>
          <w:i w:val="false"/>
          <w:color w:val="000000"/>
          <w:sz w:val="28"/>
        </w:rPr>
        <w:t>7-қосымшада</w:t>
      </w:r>
      <w:r>
        <w:rPr>
          <w:rFonts w:ascii="Times New Roman"/>
          <w:b w:val="false"/>
          <w:i w:val="false"/>
          <w:color w:val="000000"/>
          <w:sz w:val="28"/>
        </w:rPr>
        <w:t>:</w:t>
      </w:r>
    </w:p>
    <w:bookmarkEnd w:id="62"/>
    <w:bookmarkStart w:name="z67" w:id="63"/>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63"/>
    <w:bookmarkStart w:name="z68" w:id="64"/>
    <w:p>
      <w:pPr>
        <w:spacing w:after="0"/>
        <w:ind w:left="0"/>
        <w:jc w:val="both"/>
      </w:pPr>
      <w:r>
        <w:rPr>
          <w:rFonts w:ascii="Times New Roman"/>
          <w:b w:val="false"/>
          <w:i w:val="false"/>
          <w:color w:val="000000"/>
          <w:sz w:val="28"/>
        </w:rPr>
        <w:t>
      "14. Мемлекеттік мекеме мақсатқа қол жеткізу үшін мынадай:</w:t>
      </w:r>
    </w:p>
    <w:bookmarkEnd w:id="64"/>
    <w:bookmarkStart w:name="z69" w:id="65"/>
    <w:p>
      <w:pPr>
        <w:spacing w:after="0"/>
        <w:ind w:left="0"/>
        <w:jc w:val="both"/>
      </w:pPr>
      <w:r>
        <w:rPr>
          <w:rFonts w:ascii="Times New Roman"/>
          <w:b w:val="false"/>
          <w:i w:val="false"/>
          <w:color w:val="000000"/>
          <w:sz w:val="28"/>
        </w:rPr>
        <w:t>
      1) бейбіт уақытта:</w:t>
      </w:r>
    </w:p>
    <w:bookmarkEnd w:id="65"/>
    <w:bookmarkStart w:name="z70" w:id="66"/>
    <w:p>
      <w:pPr>
        <w:spacing w:after="0"/>
        <w:ind w:left="0"/>
        <w:jc w:val="both"/>
      </w:pPr>
      <w:r>
        <w:rPr>
          <w:rFonts w:ascii="Times New Roman"/>
          <w:b w:val="false"/>
          <w:i w:val="false"/>
          <w:color w:val="000000"/>
          <w:sz w:val="28"/>
        </w:rPr>
        <w:t>
      Қазақстан Республикасының аумағында төтенше жағдайларды жою;</w:t>
      </w:r>
    </w:p>
    <w:bookmarkEnd w:id="66"/>
    <w:bookmarkStart w:name="z71" w:id="67"/>
    <w:p>
      <w:pPr>
        <w:spacing w:after="0"/>
        <w:ind w:left="0"/>
        <w:jc w:val="both"/>
      </w:pPr>
      <w:r>
        <w:rPr>
          <w:rFonts w:ascii="Times New Roman"/>
          <w:b w:val="false"/>
          <w:i w:val="false"/>
          <w:color w:val="000000"/>
          <w:sz w:val="28"/>
        </w:rPr>
        <w:t>
      жауынгерлік, жұмылдыру және саяси дайындықты ұйымдастыру;</w:t>
      </w:r>
    </w:p>
    <w:bookmarkEnd w:id="67"/>
    <w:bookmarkStart w:name="z72" w:id="68"/>
    <w:p>
      <w:pPr>
        <w:spacing w:after="0"/>
        <w:ind w:left="0"/>
        <w:jc w:val="both"/>
      </w:pPr>
      <w:r>
        <w:rPr>
          <w:rFonts w:ascii="Times New Roman"/>
          <w:b w:val="false"/>
          <w:i w:val="false"/>
          <w:color w:val="000000"/>
          <w:sz w:val="28"/>
        </w:rPr>
        <w:t>
      төтенше жағдайлар аймақтарындағы халықтың тіршілігін қамтамасыз ету жөніндегі жұмыстарды орындау;</w:t>
      </w:r>
    </w:p>
    <w:bookmarkEnd w:id="68"/>
    <w:bookmarkStart w:name="z73" w:id="69"/>
    <w:p>
      <w:pPr>
        <w:spacing w:after="0"/>
        <w:ind w:left="0"/>
        <w:jc w:val="both"/>
      </w:pPr>
      <w:r>
        <w:rPr>
          <w:rFonts w:ascii="Times New Roman"/>
          <w:b w:val="false"/>
          <w:i w:val="false"/>
          <w:color w:val="000000"/>
          <w:sz w:val="28"/>
        </w:rPr>
        <w:t>
      төтенше жағдайлардың алдын алуға бағытталған іс-шараларға қатысу;</w:t>
      </w:r>
    </w:p>
    <w:bookmarkEnd w:id="69"/>
    <w:bookmarkStart w:name="z74" w:id="70"/>
    <w:p>
      <w:pPr>
        <w:spacing w:after="0"/>
        <w:ind w:left="0"/>
        <w:jc w:val="both"/>
      </w:pPr>
      <w:r>
        <w:rPr>
          <w:rFonts w:ascii="Times New Roman"/>
          <w:b w:val="false"/>
          <w:i w:val="false"/>
          <w:color w:val="000000"/>
          <w:sz w:val="28"/>
        </w:rPr>
        <w:t>
      Министрліктің қарауындағы басқару пункттерін күзетуді және оларға қызмет көрсетуді қамтамасыз ету;</w:t>
      </w:r>
    </w:p>
    <w:bookmarkEnd w:id="70"/>
    <w:bookmarkStart w:name="z75" w:id="71"/>
    <w:p>
      <w:pPr>
        <w:spacing w:after="0"/>
        <w:ind w:left="0"/>
        <w:jc w:val="both"/>
      </w:pPr>
      <w:r>
        <w:rPr>
          <w:rFonts w:ascii="Times New Roman"/>
          <w:b w:val="false"/>
          <w:i w:val="false"/>
          <w:color w:val="000000"/>
          <w:sz w:val="28"/>
        </w:rPr>
        <w:t>
      төтенше жағдайлар аймақтарына, оның ішінде шет мемлекеттерге де жеткізілетін жүктерді тасымалдау, сүйемелдеу және күзету;</w:t>
      </w:r>
    </w:p>
    <w:bookmarkEnd w:id="71"/>
    <w:bookmarkStart w:name="z76" w:id="72"/>
    <w:p>
      <w:pPr>
        <w:spacing w:after="0"/>
        <w:ind w:left="0"/>
        <w:jc w:val="both"/>
      </w:pPr>
      <w:r>
        <w:rPr>
          <w:rFonts w:ascii="Times New Roman"/>
          <w:b w:val="false"/>
          <w:i w:val="false"/>
          <w:color w:val="000000"/>
          <w:sz w:val="28"/>
        </w:rPr>
        <w:t>
      жұмылдыра өрістетуге дайындық және жауынгерлiк әзiрлiктiң жоғары дәрежесіне келтiру жөнiндегi іс-шараларды;</w:t>
      </w:r>
    </w:p>
    <w:bookmarkEnd w:id="72"/>
    <w:bookmarkStart w:name="z77" w:id="73"/>
    <w:p>
      <w:pPr>
        <w:spacing w:after="0"/>
        <w:ind w:left="0"/>
        <w:jc w:val="both"/>
      </w:pPr>
      <w:r>
        <w:rPr>
          <w:rFonts w:ascii="Times New Roman"/>
          <w:b w:val="false"/>
          <w:i w:val="false"/>
          <w:color w:val="000000"/>
          <w:sz w:val="28"/>
        </w:rPr>
        <w:t>
      оқу объектілерін, полигондарды әзірлікте ұстап тұру;</w:t>
      </w:r>
    </w:p>
    <w:bookmarkEnd w:id="73"/>
    <w:bookmarkStart w:name="z78" w:id="74"/>
    <w:p>
      <w:pPr>
        <w:spacing w:after="0"/>
        <w:ind w:left="0"/>
        <w:jc w:val="both"/>
      </w:pPr>
      <w:r>
        <w:rPr>
          <w:rFonts w:ascii="Times New Roman"/>
          <w:b w:val="false"/>
          <w:i w:val="false"/>
          <w:color w:val="000000"/>
          <w:sz w:val="28"/>
        </w:rPr>
        <w:t>
      төтенше жағдай енгізілген және терроризмге қарсы операция жүргізілген кезде азаматтық қорғау органдарының қызметкерлерін, әскери қызметшілері мен жұмыскерлерін, сондай-ақ азаматтық қорғау құралдарын қорғау;</w:t>
      </w:r>
    </w:p>
    <w:bookmarkEnd w:id="74"/>
    <w:bookmarkStart w:name="z79" w:id="75"/>
    <w:p>
      <w:pPr>
        <w:spacing w:after="0"/>
        <w:ind w:left="0"/>
        <w:jc w:val="both"/>
      </w:pPr>
      <w:r>
        <w:rPr>
          <w:rFonts w:ascii="Times New Roman"/>
          <w:b w:val="false"/>
          <w:i w:val="false"/>
          <w:color w:val="000000"/>
          <w:sz w:val="28"/>
        </w:rPr>
        <w:t>
      төтенше жағдай енгізілген және терроризмге қарсы операция жүргізілген кезде күзетілетін қарауылдарға, объектілерге, азаматтық қорғаныс әскери бөлімдерінің, уәкілетті органның аумақтық органдарының, оның ведомстволарының, өнеркәсіптік қауіпсіздік саласындағы уәкілетті орган ведомствосының аумақтық бөлімшелерінің, мемлекеттік резерв жүйесінің ведомстволық бағынысты ұйымының үй-жайлары мен құрылысжайларына қарулы шабуылды тойтару;</w:t>
      </w:r>
    </w:p>
    <w:bookmarkEnd w:id="75"/>
    <w:bookmarkStart w:name="z80" w:id="76"/>
    <w:p>
      <w:pPr>
        <w:spacing w:after="0"/>
        <w:ind w:left="0"/>
        <w:jc w:val="both"/>
      </w:pPr>
      <w:r>
        <w:rPr>
          <w:rFonts w:ascii="Times New Roman"/>
          <w:b w:val="false"/>
          <w:i w:val="false"/>
          <w:color w:val="000000"/>
          <w:sz w:val="28"/>
        </w:rPr>
        <w:t>
      мемлекеттік резерв жүйесінің ведомстволық бағынысты ұйымының қарамағындағы мемлекеттік күзетуге жататын объектілерді күзету қызмет түрлерін жүзеге асырады.".</w:t>
      </w:r>
    </w:p>
    <w:bookmarkEnd w:id="76"/>
    <w:bookmarkStart w:name="z81" w:id="77"/>
    <w:p>
      <w:pPr>
        <w:spacing w:after="0"/>
        <w:ind w:left="0"/>
        <w:jc w:val="both"/>
      </w:pPr>
      <w:r>
        <w:rPr>
          <w:rFonts w:ascii="Times New Roman"/>
          <w:b w:val="false"/>
          <w:i w:val="false"/>
          <w:color w:val="000000"/>
          <w:sz w:val="28"/>
        </w:rPr>
        <w:t>
      2. Қазақстан Республикасы Төтенше жағдайлар министрлігі Азаматтық қорғаныс және әскери бөлімдер комитетінің төрағасы заңнамада белгіленген тәртіппен:</w:t>
      </w:r>
    </w:p>
    <w:bookmarkEnd w:id="77"/>
    <w:bookmarkStart w:name="z82" w:id="78"/>
    <w:p>
      <w:pPr>
        <w:spacing w:after="0"/>
        <w:ind w:left="0"/>
        <w:jc w:val="both"/>
      </w:pPr>
      <w:r>
        <w:rPr>
          <w:rFonts w:ascii="Times New Roman"/>
          <w:b w:val="false"/>
          <w:i w:val="false"/>
          <w:color w:val="000000"/>
          <w:sz w:val="28"/>
        </w:rPr>
        <w:t>
      1) осы бұйрықтың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Республикасының Нормативтік құқықтық актілерінің эталондық бақылау банкіне енгізу үшін жолдауды;</w:t>
      </w:r>
    </w:p>
    <w:bookmarkEnd w:id="78"/>
    <w:bookmarkStart w:name="z83" w:id="79"/>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ресми интернет-ресурсында орналастыруды қамтамасыз етсін.</w:t>
      </w:r>
    </w:p>
    <w:bookmarkEnd w:id="79"/>
    <w:bookmarkStart w:name="z84" w:id="80"/>
    <w:p>
      <w:pPr>
        <w:spacing w:after="0"/>
        <w:ind w:left="0"/>
        <w:jc w:val="both"/>
      </w:pPr>
      <w:r>
        <w:rPr>
          <w:rFonts w:ascii="Times New Roman"/>
          <w:b w:val="false"/>
          <w:i w:val="false"/>
          <w:color w:val="000000"/>
          <w:sz w:val="28"/>
        </w:rPr>
        <w:t>
      3. Азаматтық қорғаныс әскери бөлімдерінің командирлері Қазақстан Республикасының заңнамасында белгіленген тәртіппен осы бұйрықтан туындайтын шараларды қабылдасын.</w:t>
      </w:r>
    </w:p>
    <w:bookmarkEnd w:id="80"/>
    <w:bookmarkStart w:name="z85" w:id="8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Төтенше жағдайлар вице-министріне жүктелсін.</w:t>
      </w:r>
    </w:p>
    <w:bookmarkEnd w:id="81"/>
    <w:bookmarkStart w:name="z86" w:id="82"/>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8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Төтенше жағдайлар министрі  генерал-лейтенант</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