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f464" w14:textId="dacf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авариялық-құтқару қызметтерін жарақтандыру және кинологиялық қызметтерді қамтамасыз ету нормаларын бекіту туралы" Қазақстан Республикасы Төтенше жағдайлар министрінің 2021 жылғы 6 қыркүйектегі № 429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2026 жылғы 20 сәуірдегі № 169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министрінің 2021 жылғы 6 қыркүйектегі №429 "Кәсіби авариялық-құтқару қызметтерін жарақтандыру нормаларын және кинологиялық қызметтерді қамтамасыз ету туралы"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кәсіби авариялық-құтқару қызметтерін жарақтандыру және кинологиялық қызметтерді қамтамасыз ету </w:t>
      </w:r>
      <w:r>
        <w:rPr>
          <w:rFonts w:ascii="Times New Roman"/>
          <w:b w:val="false"/>
          <w:i w:val="false"/>
          <w:color w:val="000000"/>
          <w:sz w:val="28"/>
        </w:rPr>
        <w:t>нормаларында: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 нормада</w:t>
      </w:r>
      <w:r>
        <w:rPr>
          <w:rFonts w:ascii="Times New Roman"/>
          <w:b w:val="false"/>
          <w:i w:val="false"/>
          <w:color w:val="000000"/>
          <w:sz w:val="28"/>
        </w:rPr>
        <w:t xml:space="preserve"> мемлекеттік өртке қарсы қызмет бөлімшелерін жарақтандыру: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1.3 нормада</w:t>
      </w:r>
      <w:r>
        <w:rPr>
          <w:rFonts w:ascii="Times New Roman"/>
          <w:b w:val="false"/>
          <w:i w:val="false"/>
          <w:color w:val="000000"/>
          <w:sz w:val="28"/>
        </w:rPr>
        <w:t xml:space="preserve"> жедел-құтқару жасақтарын арнайы техникамен, оның ішінде құралдармен және материалдармен қамтамасыз ету:</w:t>
      </w:r>
    </w:p>
    <w:bookmarkStart w:name="z9" w:id="3"/>
    <w:p>
      <w:pPr>
        <w:spacing w:after="0"/>
        <w:ind w:left="0"/>
        <w:jc w:val="both"/>
      </w:pPr>
      <w:r>
        <w:rPr>
          <w:rFonts w:ascii="Times New Roman"/>
          <w:b w:val="false"/>
          <w:i w:val="false"/>
          <w:color w:val="000000"/>
          <w:sz w:val="28"/>
        </w:rPr>
        <w:t>
      реттік нөмірі 10-жол мынадай редакцияда жазылсын:</w:t>
      </w:r>
    </w:p>
    <w:bookmarkEnd w:id="3"/>
    <w:bookmarkStart w:name="z10"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кеме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жеке орналасқан құтқару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1" w:id="5"/>
    <w:p>
      <w:pPr>
        <w:spacing w:after="0"/>
        <w:ind w:left="0"/>
        <w:jc w:val="both"/>
      </w:pPr>
      <w:r>
        <w:rPr>
          <w:rFonts w:ascii="Times New Roman"/>
          <w:b w:val="false"/>
          <w:i w:val="false"/>
          <w:color w:val="000000"/>
          <w:sz w:val="28"/>
        </w:rPr>
        <w:t>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1.5 нормада</w:t>
      </w:r>
      <w:r>
        <w:rPr>
          <w:rFonts w:ascii="Times New Roman"/>
          <w:b w:val="false"/>
          <w:i w:val="false"/>
          <w:color w:val="000000"/>
          <w:sz w:val="28"/>
        </w:rPr>
        <w:t xml:space="preserve"> облыстардың, республикалық маңызы бар қалалардың және астананың Төтенше жағдайлар департаменттерінің "Өрт сөндіру және авариялық-құтқару жұмыстары қызметі" мемлекеттік мекемелерін байланыс құралдарымен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1.5.1 нормада</w:t>
      </w:r>
      <w:r>
        <w:rPr>
          <w:rFonts w:ascii="Times New Roman"/>
          <w:b w:val="false"/>
          <w:i w:val="false"/>
          <w:color w:val="000000"/>
          <w:sz w:val="28"/>
        </w:rPr>
        <w:t xml:space="preserve"> Басшылық құрамды, басқару аппаратын байланыс құралдарымен қамтамасыз ету:</w:t>
      </w:r>
    </w:p>
    <w:bookmarkStart w:name="z14" w:id="6"/>
    <w:p>
      <w:pPr>
        <w:spacing w:after="0"/>
        <w:ind w:left="0"/>
        <w:jc w:val="both"/>
      </w:pPr>
      <w:r>
        <w:rPr>
          <w:rFonts w:ascii="Times New Roman"/>
          <w:b w:val="false"/>
          <w:i w:val="false"/>
          <w:color w:val="000000"/>
          <w:sz w:val="28"/>
        </w:rPr>
        <w:t>
      реттік нөмірі 14-жол мынадай редакцияда жазылсын:</w:t>
      </w:r>
    </w:p>
    <w:bookmarkEnd w:id="6"/>
    <w:bookmarkStart w:name="z15"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мониторингті және желіні басқаруды қамтамасыз ету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6" w:id="8"/>
    <w:p>
      <w:pPr>
        <w:spacing w:after="0"/>
        <w:ind w:left="0"/>
        <w:jc w:val="both"/>
      </w:pPr>
      <w:r>
        <w:rPr>
          <w:rFonts w:ascii="Times New Roman"/>
          <w:b w:val="false"/>
          <w:i w:val="false"/>
          <w:color w:val="000000"/>
          <w:sz w:val="28"/>
        </w:rPr>
        <w:t>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нормада</w:t>
      </w:r>
      <w:r>
        <w:rPr>
          <w:rFonts w:ascii="Times New Roman"/>
          <w:b w:val="false"/>
          <w:i w:val="false"/>
          <w:color w:val="000000"/>
          <w:sz w:val="28"/>
        </w:rPr>
        <w:t xml:space="preserve"> Күштер мен құралдарды жедел басқару орталығын, өрт сөндіру қызметі мен өрт сөндіру бөлімшелерін байланыс құралдарымен қамтамасыз ету:</w:t>
      </w:r>
    </w:p>
    <w:bookmarkStart w:name="z18" w:id="9"/>
    <w:p>
      <w:pPr>
        <w:spacing w:after="0"/>
        <w:ind w:left="0"/>
        <w:jc w:val="both"/>
      </w:pPr>
      <w:r>
        <w:rPr>
          <w:rFonts w:ascii="Times New Roman"/>
          <w:b w:val="false"/>
          <w:i w:val="false"/>
          <w:color w:val="000000"/>
          <w:sz w:val="28"/>
        </w:rPr>
        <w:t>
      реттік нөмірі 11-жол мынадай редакцияда жазылсын:</w:t>
      </w:r>
    </w:p>
    <w:bookmarkEnd w:id="9"/>
    <w:bookmarkStart w:name="z19"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желіні бақылау және басқару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0" w:id="11"/>
    <w:p>
      <w:pPr>
        <w:spacing w:after="0"/>
        <w:ind w:left="0"/>
        <w:jc w:val="both"/>
      </w:pPr>
      <w:r>
        <w:rPr>
          <w:rFonts w:ascii="Times New Roman"/>
          <w:b w:val="false"/>
          <w:i w:val="false"/>
          <w:color w:val="000000"/>
          <w:sz w:val="28"/>
        </w:rPr>
        <w:t>
      ";</w:t>
      </w:r>
    </w:p>
    <w:bookmarkEnd w:id="11"/>
    <w:bookmarkStart w:name="z21" w:id="12"/>
    <w:p>
      <w:pPr>
        <w:spacing w:after="0"/>
        <w:ind w:left="0"/>
        <w:jc w:val="both"/>
      </w:pPr>
      <w:r>
        <w:rPr>
          <w:rFonts w:ascii="Times New Roman"/>
          <w:b w:val="false"/>
          <w:i w:val="false"/>
          <w:color w:val="000000"/>
          <w:sz w:val="28"/>
        </w:rPr>
        <w:t>
      реттік нөмірі 27-жол мынадай редакцияда жазылсын:</w:t>
      </w:r>
    </w:p>
    <w:bookmarkEnd w:id="12"/>
    <w:bookmarkStart w:name="z22"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БҚ (жұмыс станциясына)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станциясына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қолдауды тоқтатқанға дейін)</w:t>
            </w:r>
          </w:p>
        </w:tc>
      </w:tr>
    </w:tbl>
    <w:bookmarkStart w:name="z23" w:id="14"/>
    <w:p>
      <w:pPr>
        <w:spacing w:after="0"/>
        <w:ind w:left="0"/>
        <w:jc w:val="both"/>
      </w:pP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1.5.3 нормада</w:t>
      </w:r>
      <w:r>
        <w:rPr>
          <w:rFonts w:ascii="Times New Roman"/>
          <w:b w:val="false"/>
          <w:i w:val="false"/>
          <w:color w:val="000000"/>
          <w:sz w:val="28"/>
        </w:rPr>
        <w:t xml:space="preserve"> жедел-құтқару жасақтарын байланыс құралдарымен қамтамасыз ету:</w:t>
      </w:r>
    </w:p>
    <w:bookmarkStart w:name="z25" w:id="15"/>
    <w:p>
      <w:pPr>
        <w:spacing w:after="0"/>
        <w:ind w:left="0"/>
        <w:jc w:val="both"/>
      </w:pPr>
      <w:r>
        <w:rPr>
          <w:rFonts w:ascii="Times New Roman"/>
          <w:b w:val="false"/>
          <w:i w:val="false"/>
          <w:color w:val="000000"/>
          <w:sz w:val="28"/>
        </w:rPr>
        <w:t>
      реттік нөмірі 31-жол мынадай редакцияда жазылсын:</w:t>
      </w:r>
    </w:p>
    <w:bookmarkEnd w:id="15"/>
    <w:bookmarkStart w:name="z26"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мониторингті және желіні басқаруды қамтамасыз ету кешені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7" w:id="17"/>
    <w:p>
      <w:pPr>
        <w:spacing w:after="0"/>
        <w:ind w:left="0"/>
        <w:jc w:val="both"/>
      </w:pPr>
      <w:r>
        <w:rPr>
          <w:rFonts w:ascii="Times New Roman"/>
          <w:b w:val="false"/>
          <w:i w:val="false"/>
          <w:color w:val="000000"/>
          <w:sz w:val="28"/>
        </w:rPr>
        <w:t>
      ";</w:t>
      </w:r>
    </w:p>
    <w:bookmarkEnd w:id="17"/>
    <w:bookmarkStart w:name="z28" w:id="18"/>
    <w:p>
      <w:pPr>
        <w:spacing w:after="0"/>
        <w:ind w:left="0"/>
        <w:jc w:val="both"/>
      </w:pPr>
      <w:r>
        <w:rPr>
          <w:rFonts w:ascii="Times New Roman"/>
          <w:b w:val="false"/>
          <w:i w:val="false"/>
          <w:color w:val="000000"/>
          <w:sz w:val="28"/>
        </w:rPr>
        <w:t>
      реттік нөмірі 51-жол мынадай редакцияда жазылсын:</w:t>
      </w:r>
    </w:p>
    <w:bookmarkEnd w:id="18"/>
    <w:bookmarkStart w:name="z29"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бағдарламалық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сервер мен дербес компьютерге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өндіруші қолдауды тоқтатқанға дейін)</w:t>
            </w:r>
          </w:p>
        </w:tc>
      </w:tr>
    </w:tbl>
    <w:bookmarkStart w:name="z30" w:id="20"/>
    <w:p>
      <w:pPr>
        <w:spacing w:after="0"/>
        <w:ind w:left="0"/>
        <w:jc w:val="both"/>
      </w:pP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2.5 нормада</w:t>
      </w:r>
      <w:r>
        <w:rPr>
          <w:rFonts w:ascii="Times New Roman"/>
          <w:b w:val="false"/>
          <w:i w:val="false"/>
          <w:color w:val="000000"/>
          <w:sz w:val="28"/>
        </w:rPr>
        <w:t xml:space="preserve"> Байланыс құралдарымен қамтамасыз ету:</w:t>
      </w:r>
    </w:p>
    <w:bookmarkStart w:name="z32" w:id="21"/>
    <w:p>
      <w:pPr>
        <w:spacing w:after="0"/>
        <w:ind w:left="0"/>
        <w:jc w:val="both"/>
      </w:pPr>
      <w:r>
        <w:rPr>
          <w:rFonts w:ascii="Times New Roman"/>
          <w:b w:val="false"/>
          <w:i w:val="false"/>
          <w:color w:val="000000"/>
          <w:sz w:val="28"/>
        </w:rPr>
        <w:t>
      реттік нөмірі 50-жол мынадай редакцияда жазылсын:</w:t>
      </w:r>
    </w:p>
    <w:bookmarkEnd w:id="21"/>
    <w:bookmarkStart w:name="z33"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бағдарламалық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серверге және дербес компьютерге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4" w:id="23"/>
    <w:p>
      <w:pPr>
        <w:spacing w:after="0"/>
        <w:ind w:left="0"/>
        <w:jc w:val="both"/>
      </w:pP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4 норма</w:t>
      </w:r>
      <w:r>
        <w:rPr>
          <w:rFonts w:ascii="Times New Roman"/>
          <w:b w:val="false"/>
          <w:i w:val="false"/>
          <w:color w:val="000000"/>
          <w:sz w:val="28"/>
        </w:rPr>
        <w:t xml:space="preserve"> "Қазселденқорғау" мемлекеттік мекемесін және оның филиалдарын жарақтандыру: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4.3 нормада</w:t>
      </w:r>
      <w:r>
        <w:rPr>
          <w:rFonts w:ascii="Times New Roman"/>
          <w:b w:val="false"/>
          <w:i w:val="false"/>
          <w:color w:val="000000"/>
          <w:sz w:val="28"/>
        </w:rPr>
        <w:t xml:space="preserve"> Есептеу және ұйымдастыру техникасымен жарақтандыру:</w:t>
      </w:r>
    </w:p>
    <w:bookmarkStart w:name="z37" w:id="24"/>
    <w:p>
      <w:pPr>
        <w:spacing w:after="0"/>
        <w:ind w:left="0"/>
        <w:jc w:val="both"/>
      </w:pPr>
      <w:r>
        <w:rPr>
          <w:rFonts w:ascii="Times New Roman"/>
          <w:b w:val="false"/>
          <w:i w:val="false"/>
          <w:color w:val="000000"/>
          <w:sz w:val="28"/>
        </w:rPr>
        <w:t>
      реттік нөмірі 16-жол мынадай редакцияда жазылсын:</w:t>
      </w:r>
    </w:p>
    <w:bookmarkEnd w:id="24"/>
    <w:bookmarkStart w:name="z38"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желі мониторинг және желіні басқаруды қамтамасыз ету кешені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9" w:id="26"/>
    <w:p>
      <w:pPr>
        <w:spacing w:after="0"/>
        <w:ind w:left="0"/>
        <w:jc w:val="both"/>
      </w:pPr>
      <w:r>
        <w:rPr>
          <w:rFonts w:ascii="Times New Roman"/>
          <w:b w:val="false"/>
          <w:i w:val="false"/>
          <w:color w:val="000000"/>
          <w:sz w:val="28"/>
        </w:rPr>
        <w:t>
      ";</w:t>
      </w:r>
    </w:p>
    <w:bookmarkEnd w:id="26"/>
    <w:bookmarkStart w:name="z40" w:id="27"/>
    <w:p>
      <w:pPr>
        <w:spacing w:after="0"/>
        <w:ind w:left="0"/>
        <w:jc w:val="both"/>
      </w:pPr>
      <w:r>
        <w:rPr>
          <w:rFonts w:ascii="Times New Roman"/>
          <w:b w:val="false"/>
          <w:i w:val="false"/>
          <w:color w:val="000000"/>
          <w:sz w:val="28"/>
        </w:rPr>
        <w:t>
      реттік нөмірі 34-жол мынадай редакцияда жазылсын:</w:t>
      </w:r>
    </w:p>
    <w:bookmarkEnd w:id="27"/>
    <w:bookmarkStart w:name="z41"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БҚ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станциясына 1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2" w:id="29"/>
    <w:p>
      <w:pPr>
        <w:spacing w:after="0"/>
        <w:ind w:left="0"/>
        <w:jc w:val="both"/>
      </w:pPr>
      <w:r>
        <w:rPr>
          <w:rFonts w:ascii="Times New Roman"/>
          <w:b w:val="false"/>
          <w:i w:val="false"/>
          <w:color w:val="000000"/>
          <w:sz w:val="28"/>
        </w:rPr>
        <w:t>
      ";</w:t>
      </w:r>
    </w:p>
    <w:bookmarkEnd w:id="29"/>
    <w:bookmarkStart w:name="z43" w:id="30"/>
    <w:p>
      <w:pPr>
        <w:spacing w:after="0"/>
        <w:ind w:left="0"/>
        <w:jc w:val="both"/>
      </w:pPr>
      <w:r>
        <w:rPr>
          <w:rFonts w:ascii="Times New Roman"/>
          <w:b w:val="false"/>
          <w:i w:val="false"/>
          <w:color w:val="000000"/>
          <w:sz w:val="28"/>
        </w:rPr>
        <w:t>
      2.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тәртіппен:</w:t>
      </w:r>
    </w:p>
    <w:bookmarkEnd w:id="30"/>
    <w:bookmarkStart w:name="z44" w:id="31"/>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bookmarkEnd w:id="31"/>
    <w:bookmarkStart w:name="z45" w:id="32"/>
    <w:p>
      <w:pPr>
        <w:spacing w:after="0"/>
        <w:ind w:left="0"/>
        <w:jc w:val="both"/>
      </w:pPr>
      <w:r>
        <w:rPr>
          <w:rFonts w:ascii="Times New Roman"/>
          <w:b w:val="false"/>
          <w:i w:val="false"/>
          <w:color w:val="000000"/>
          <w:sz w:val="28"/>
        </w:rPr>
        <w:t>
      2) осы бұйрықты қазақ және орыс тілдерінде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Эталондық бақылау нормативтік-құқықтық актілер банкіне енгізу үшін жолдауды қамтамасыз етсін.</w:t>
      </w:r>
    </w:p>
    <w:bookmarkEnd w:id="32"/>
    <w:bookmarkStart w:name="z46"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33"/>
    <w:bookmarkStart w:name="z47"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bookmarkStart w:name="z49" w:id="35"/>
    <w:p>
      <w:pPr>
        <w:spacing w:after="0"/>
        <w:ind w:left="0"/>
        <w:jc w:val="both"/>
      </w:pPr>
      <w:r>
        <w:rPr>
          <w:rFonts w:ascii="Times New Roman"/>
          <w:b w:val="false"/>
          <w:i w:val="false"/>
          <w:color w:val="000000"/>
          <w:sz w:val="28"/>
        </w:rPr>
        <w:t>
      "КЕЛІСІЛДІ"</w:t>
      </w:r>
    </w:p>
    <w:bookmarkEnd w:id="35"/>
    <w:bookmarkStart w:name="z50" w:id="36"/>
    <w:p>
      <w:pPr>
        <w:spacing w:after="0"/>
        <w:ind w:left="0"/>
        <w:jc w:val="both"/>
      </w:pPr>
      <w:r>
        <w:rPr>
          <w:rFonts w:ascii="Times New Roman"/>
          <w:b w:val="false"/>
          <w:i w:val="false"/>
          <w:color w:val="000000"/>
          <w:sz w:val="28"/>
        </w:rPr>
        <w:t>
      Қазақстан Республикасы</w:t>
      </w:r>
    </w:p>
    <w:bookmarkEnd w:id="36"/>
    <w:bookmarkStart w:name="z51" w:id="37"/>
    <w:p>
      <w:pPr>
        <w:spacing w:after="0"/>
        <w:ind w:left="0"/>
        <w:jc w:val="both"/>
      </w:pPr>
      <w:r>
        <w:rPr>
          <w:rFonts w:ascii="Times New Roman"/>
          <w:b w:val="false"/>
          <w:i w:val="false"/>
          <w:color w:val="000000"/>
          <w:sz w:val="28"/>
        </w:rPr>
        <w:t>
      Қаржы министрлігі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