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a30c" w14:textId="126a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ақпараттың сапасын бағалау әдістемесін бекіту туралы" Қазақстан Республикасы Ұлттық экономика министрлігі Статистика комитеті төрағасының 2018 жылғы 23 мамырдағы № 63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2026 жылғы 26 маусымдағы № 15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"Ресми статистикалық ақпараттың сапасын бағалау әдістемесін бекіту туралы" Қазақстан Республикасы Ұлттық экономика министрлігі Статистика комитеті төрағасының 2018 жылғы 23 мамырдағы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17011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ақпараттың сапасын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Деректердің сапасын бақылау және коммуникацияларды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 басшының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Шауенова</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Ауыл шаруашылығы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Ұлттық Банкі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Өнеркәсіп және құрылыс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Еңбек және халықты әлеуметтік</w:t>
      </w:r>
    </w:p>
    <w:bookmarkEnd w:id="22"/>
    <w:bookmarkStart w:name="z28" w:id="23"/>
    <w:p>
      <w:pPr>
        <w:spacing w:after="0"/>
        <w:ind w:left="0"/>
        <w:jc w:val="both"/>
      </w:pPr>
      <w:r>
        <w:rPr>
          <w:rFonts w:ascii="Times New Roman"/>
          <w:b w:val="false"/>
          <w:i w:val="false"/>
          <w:color w:val="000000"/>
          <w:sz w:val="28"/>
        </w:rPr>
        <w:t>
      қорғау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Туризм және спорт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w:t>
      </w:r>
    </w:p>
    <w:bookmarkEnd w:id="28"/>
    <w:bookmarkStart w:name="z34" w:id="29"/>
    <w:p>
      <w:pPr>
        <w:spacing w:after="0"/>
        <w:ind w:left="0"/>
        <w:jc w:val="both"/>
      </w:pPr>
      <w:r>
        <w:rPr>
          <w:rFonts w:ascii="Times New Roman"/>
          <w:b w:val="false"/>
          <w:i w:val="false"/>
          <w:color w:val="000000"/>
          <w:sz w:val="28"/>
        </w:rPr>
        <w:t>
      Қаржы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w:t>
      </w:r>
    </w:p>
    <w:bookmarkEnd w:id="31"/>
    <w:bookmarkStart w:name="z37" w:id="32"/>
    <w:p>
      <w:pPr>
        <w:spacing w:after="0"/>
        <w:ind w:left="0"/>
        <w:jc w:val="both"/>
      </w:pPr>
      <w:r>
        <w:rPr>
          <w:rFonts w:ascii="Times New Roman"/>
          <w:b w:val="false"/>
          <w:i w:val="false"/>
          <w:color w:val="000000"/>
          <w:sz w:val="28"/>
        </w:rPr>
        <w:t>
      Экология және табиғи</w:t>
      </w:r>
    </w:p>
    <w:bookmarkEnd w:id="32"/>
    <w:bookmarkStart w:name="z38" w:id="33"/>
    <w:p>
      <w:pPr>
        <w:spacing w:after="0"/>
        <w:ind w:left="0"/>
        <w:jc w:val="both"/>
      </w:pPr>
      <w:r>
        <w:rPr>
          <w:rFonts w:ascii="Times New Roman"/>
          <w:b w:val="false"/>
          <w:i w:val="false"/>
          <w:color w:val="000000"/>
          <w:sz w:val="28"/>
        </w:rPr>
        <w:t>
      ресурстар министрлігі</w:t>
      </w:r>
    </w:p>
    <w:bookmarkEnd w:id="33"/>
    <w:bookmarkStart w:name="z39" w:id="34"/>
    <w:p>
      <w:pPr>
        <w:spacing w:after="0"/>
        <w:ind w:left="0"/>
        <w:jc w:val="both"/>
      </w:pPr>
      <w:r>
        <w:rPr>
          <w:rFonts w:ascii="Times New Roman"/>
          <w:b w:val="false"/>
          <w:i w:val="false"/>
          <w:color w:val="000000"/>
          <w:sz w:val="28"/>
        </w:rPr>
        <w:t>
      "КЕЛІСІЛДІ"</w:t>
      </w:r>
    </w:p>
    <w:bookmarkEnd w:id="34"/>
    <w:bookmarkStart w:name="z40" w:id="35"/>
    <w:p>
      <w:pPr>
        <w:spacing w:after="0"/>
        <w:ind w:left="0"/>
        <w:jc w:val="both"/>
      </w:pPr>
      <w:r>
        <w:rPr>
          <w:rFonts w:ascii="Times New Roman"/>
          <w:b w:val="false"/>
          <w:i w:val="false"/>
          <w:color w:val="000000"/>
          <w:sz w:val="28"/>
        </w:rPr>
        <w:t>
      Қазақстан Республикасы</w:t>
      </w:r>
    </w:p>
    <w:bookmarkEnd w:id="35"/>
    <w:bookmarkStart w:name="z41" w:id="36"/>
    <w:p>
      <w:pPr>
        <w:spacing w:after="0"/>
        <w:ind w:left="0"/>
        <w:jc w:val="both"/>
      </w:pPr>
      <w:r>
        <w:rPr>
          <w:rFonts w:ascii="Times New Roman"/>
          <w:b w:val="false"/>
          <w:i w:val="false"/>
          <w:color w:val="000000"/>
          <w:sz w:val="28"/>
        </w:rPr>
        <w:t>
      Су ресурстары және ирригация</w:t>
      </w:r>
    </w:p>
    <w:bookmarkEnd w:id="36"/>
    <w:bookmarkStart w:name="z42" w:id="37"/>
    <w:p>
      <w:pPr>
        <w:spacing w:after="0"/>
        <w:ind w:left="0"/>
        <w:jc w:val="both"/>
      </w:pPr>
      <w:r>
        <w:rPr>
          <w:rFonts w:ascii="Times New Roman"/>
          <w:b w:val="false"/>
          <w:i w:val="false"/>
          <w:color w:val="000000"/>
          <w:sz w:val="28"/>
        </w:rPr>
        <w:t>
      Министрлігі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басшының</w:t>
            </w:r>
            <w:r>
              <w:br/>
            </w:r>
            <w:r>
              <w:rPr>
                <w:rFonts w:ascii="Times New Roman"/>
                <w:b w:val="false"/>
                <w:i w:val="false"/>
                <w:color w:val="000000"/>
                <w:sz w:val="20"/>
              </w:rPr>
              <w:t>м.а. 2026 жылғы 26 маусымдағы</w:t>
            </w:r>
            <w:r>
              <w:br/>
            </w:r>
            <w:r>
              <w:rPr>
                <w:rFonts w:ascii="Times New Roman"/>
                <w:b w:val="false"/>
                <w:i w:val="false"/>
                <w:color w:val="000000"/>
                <w:sz w:val="20"/>
              </w:rPr>
              <w:t>№ 15 бұйрығына қосымша</w:t>
            </w:r>
          </w:p>
        </w:tc>
      </w:tr>
    </w:tbl>
    <w:bookmarkStart w:name="z44" w:id="38"/>
    <w:p>
      <w:pPr>
        <w:spacing w:after="0"/>
        <w:ind w:left="0"/>
        <w:jc w:val="left"/>
      </w:pPr>
      <w:r>
        <w:rPr>
          <w:rFonts w:ascii="Times New Roman"/>
          <w:b/>
          <w:i w:val="false"/>
          <w:color w:val="000000"/>
        </w:rPr>
        <w:t xml:space="preserve"> Ресми статистикалық ақпараттың сапасын бағалау әдістемесі</w:t>
      </w:r>
    </w:p>
    <w:bookmarkEnd w:id="38"/>
    <w:bookmarkStart w:name="z45" w:id="39"/>
    <w:p>
      <w:pPr>
        <w:spacing w:after="0"/>
        <w:ind w:left="0"/>
        <w:jc w:val="left"/>
      </w:pPr>
      <w:r>
        <w:rPr>
          <w:rFonts w:ascii="Times New Roman"/>
          <w:b/>
          <w:i w:val="false"/>
          <w:color w:val="000000"/>
        </w:rPr>
        <w:t xml:space="preserve"> 1-тарау. Жалпы ережелер</w:t>
      </w:r>
    </w:p>
    <w:bookmarkEnd w:id="39"/>
    <w:bookmarkStart w:name="z46" w:id="40"/>
    <w:p>
      <w:pPr>
        <w:spacing w:after="0"/>
        <w:ind w:left="0"/>
        <w:jc w:val="both"/>
      </w:pPr>
      <w:r>
        <w:rPr>
          <w:rFonts w:ascii="Times New Roman"/>
          <w:b w:val="false"/>
          <w:i w:val="false"/>
          <w:color w:val="000000"/>
          <w:sz w:val="28"/>
        </w:rPr>
        <w:t xml:space="preserve">
      1. Осы Ресми статистикалық ақпараттың сапасын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бекітілетін статистикалық әдіснамаға жатады.</w:t>
      </w:r>
    </w:p>
    <w:bookmarkEnd w:id="40"/>
    <w:bookmarkStart w:name="z47" w:id="41"/>
    <w:p>
      <w:pPr>
        <w:spacing w:after="0"/>
        <w:ind w:left="0"/>
        <w:jc w:val="both"/>
      </w:pPr>
      <w:r>
        <w:rPr>
          <w:rFonts w:ascii="Times New Roman"/>
          <w:b w:val="false"/>
          <w:i w:val="false"/>
          <w:color w:val="000000"/>
          <w:sz w:val="28"/>
        </w:rPr>
        <w:t>
      2. Осы Әдістеме Заңда және ресми статистикалық ақпарат сапасының халықаралық стандарттарында белгіленген ресми статистиканың негізгі қағидаттарын ескере отырып әзірленген.</w:t>
      </w:r>
    </w:p>
    <w:bookmarkEnd w:id="41"/>
    <w:bookmarkStart w:name="z48" w:id="42"/>
    <w:p>
      <w:pPr>
        <w:spacing w:after="0"/>
        <w:ind w:left="0"/>
        <w:jc w:val="both"/>
      </w:pPr>
      <w:r>
        <w:rPr>
          <w:rFonts w:ascii="Times New Roman"/>
          <w:b w:val="false"/>
          <w:i w:val="false"/>
          <w:color w:val="000000"/>
          <w:sz w:val="28"/>
        </w:rPr>
        <w:t>
      3. Әдістеме ресми статистикалық ақпараттың сапасын бағалау тәртібін белгілейді және оны бағалау кезінде мемлекеттік статистика органдары қолданатын өлшемшарттар мен индикаторларды айқындайды.</w:t>
      </w:r>
    </w:p>
    <w:bookmarkEnd w:id="42"/>
    <w:bookmarkStart w:name="z49" w:id="43"/>
    <w:p>
      <w:pPr>
        <w:spacing w:after="0"/>
        <w:ind w:left="0"/>
        <w:jc w:val="both"/>
      </w:pPr>
      <w:r>
        <w:rPr>
          <w:rFonts w:ascii="Times New Roman"/>
          <w:b w:val="false"/>
          <w:i w:val="false"/>
          <w:color w:val="000000"/>
          <w:sz w:val="28"/>
        </w:rPr>
        <w:t>
      4. Осы Әдістемеде мынадай ұғымдар мен анықтамалар пайдаланылады:</w:t>
      </w:r>
    </w:p>
    <w:bookmarkEnd w:id="43"/>
    <w:bookmarkStart w:name="z50" w:id="44"/>
    <w:p>
      <w:pPr>
        <w:spacing w:after="0"/>
        <w:ind w:left="0"/>
        <w:jc w:val="both"/>
      </w:pPr>
      <w:r>
        <w:rPr>
          <w:rFonts w:ascii="Times New Roman"/>
          <w:b w:val="false"/>
          <w:i w:val="false"/>
          <w:color w:val="000000"/>
          <w:sz w:val="28"/>
        </w:rPr>
        <w:t>
      1) ағымдардың айналы статистика бойынша ассиметриясы – елдер арасында кіріс және шығыс ағымдардың айырмашылығы немесе абсолютті айырмашылығы;</w:t>
      </w:r>
    </w:p>
    <w:bookmarkEnd w:id="44"/>
    <w:bookmarkStart w:name="z51" w:id="45"/>
    <w:p>
      <w:pPr>
        <w:spacing w:after="0"/>
        <w:ind w:left="0"/>
        <w:jc w:val="both"/>
      </w:pPr>
      <w:r>
        <w:rPr>
          <w:rFonts w:ascii="Times New Roman"/>
          <w:b w:val="false"/>
          <w:i w:val="false"/>
          <w:color w:val="000000"/>
          <w:sz w:val="28"/>
        </w:rPr>
        <w:t>
      2) деректер – өңдеуге жарамды, ресімделген түрдегі ақпарат;</w:t>
      </w:r>
    </w:p>
    <w:bookmarkEnd w:id="45"/>
    <w:bookmarkStart w:name="z52" w:id="46"/>
    <w:p>
      <w:pPr>
        <w:spacing w:after="0"/>
        <w:ind w:left="0"/>
        <w:jc w:val="both"/>
      </w:pPr>
      <w:r>
        <w:rPr>
          <w:rFonts w:ascii="Times New Roman"/>
          <w:b w:val="false"/>
          <w:i w:val="false"/>
          <w:color w:val="000000"/>
          <w:sz w:val="28"/>
        </w:rPr>
        <w:t>
      3) деректерді жинау – деректерді қалыптастыруға бағытталған іс-әрекеттер;</w:t>
      </w:r>
    </w:p>
    <w:bookmarkEnd w:id="46"/>
    <w:bookmarkStart w:name="z53" w:id="47"/>
    <w:p>
      <w:pPr>
        <w:spacing w:after="0"/>
        <w:ind w:left="0"/>
        <w:jc w:val="both"/>
      </w:pPr>
      <w:r>
        <w:rPr>
          <w:rFonts w:ascii="Times New Roman"/>
          <w:b w:val="false"/>
          <w:i w:val="false"/>
          <w:color w:val="000000"/>
          <w:sz w:val="28"/>
        </w:rPr>
        <w:t>
      4) импутация – қалып кеткен, қате немесе басқа мәндермен мәні келмейтіндерді ауыстыру процесі;</w:t>
      </w:r>
    </w:p>
    <w:bookmarkEnd w:id="47"/>
    <w:bookmarkStart w:name="z54" w:id="48"/>
    <w:p>
      <w:pPr>
        <w:spacing w:after="0"/>
        <w:ind w:left="0"/>
        <w:jc w:val="both"/>
      </w:pPr>
      <w:r>
        <w:rPr>
          <w:rFonts w:ascii="Times New Roman"/>
          <w:b w:val="false"/>
          <w:i w:val="false"/>
          <w:color w:val="000000"/>
          <w:sz w:val="28"/>
        </w:rPr>
        <w:t>
      5) метадеректер – деректердің құрылымы мен сипаттамаларын сипаттайтын деректер;</w:t>
      </w:r>
    </w:p>
    <w:bookmarkEnd w:id="48"/>
    <w:bookmarkStart w:name="z55" w:id="49"/>
    <w:p>
      <w:pPr>
        <w:spacing w:after="0"/>
        <w:ind w:left="0"/>
        <w:jc w:val="both"/>
      </w:pPr>
      <w:r>
        <w:rPr>
          <w:rFonts w:ascii="Times New Roman"/>
          <w:b w:val="false"/>
          <w:i w:val="false"/>
          <w:color w:val="000000"/>
          <w:sz w:val="28"/>
        </w:rPr>
        <w:t>
      6) ресми статистикалық ақпараттың айқындығы – ресми статистикалық ақпаратты түсініктілігін, дұрыс түсіндірілуін және пайдаланушылардың пайдалану дәрежесін сипаттайтын сапа өлшемшарты;</w:t>
      </w:r>
    </w:p>
    <w:bookmarkEnd w:id="49"/>
    <w:bookmarkStart w:name="z56" w:id="50"/>
    <w:p>
      <w:pPr>
        <w:spacing w:after="0"/>
        <w:ind w:left="0"/>
        <w:jc w:val="both"/>
      </w:pPr>
      <w:r>
        <w:rPr>
          <w:rFonts w:ascii="Times New Roman"/>
          <w:b w:val="false"/>
          <w:i w:val="false"/>
          <w:color w:val="000000"/>
          <w:sz w:val="28"/>
        </w:rPr>
        <w:t>
      7) ресми статистикалық ақпараттың бірегейлігі – деректердің қайталануын болдырмау дәрежесін және статистикалық жұмыстар жоспарының шеңберінде олардың даралығын, және біркелкілігін қамтамасыз ететін сапа өлшемшарты;</w:t>
      </w:r>
    </w:p>
    <w:bookmarkEnd w:id="50"/>
    <w:bookmarkStart w:name="z57" w:id="51"/>
    <w:p>
      <w:pPr>
        <w:spacing w:after="0"/>
        <w:ind w:left="0"/>
        <w:jc w:val="both"/>
      </w:pPr>
      <w:r>
        <w:rPr>
          <w:rFonts w:ascii="Times New Roman"/>
          <w:b w:val="false"/>
          <w:i w:val="false"/>
          <w:color w:val="000000"/>
          <w:sz w:val="28"/>
        </w:rPr>
        <w:t>
      8) ресми статистикалық ақпараттың дәлдігі – алынған деректердің өлшенетін көрсеткіштердің нақты мәндеріне сәйкестік дәрежесін, сондай-ақ зерттелетін құбылыстарды анық көрсету үшін қажетті олардың нақтылану деңгейін айқындайтын сапа өлшемшарты;</w:t>
      </w:r>
    </w:p>
    <w:bookmarkEnd w:id="51"/>
    <w:bookmarkStart w:name="z58" w:id="52"/>
    <w:p>
      <w:pPr>
        <w:spacing w:after="0"/>
        <w:ind w:left="0"/>
        <w:jc w:val="both"/>
      </w:pPr>
      <w:r>
        <w:rPr>
          <w:rFonts w:ascii="Times New Roman"/>
          <w:b w:val="false"/>
          <w:i w:val="false"/>
          <w:color w:val="000000"/>
          <w:sz w:val="28"/>
        </w:rPr>
        <w:t>
      9) ресми статистикалық ақпараттың қолжетімділігі – ресми тарату арналары арқылы пайдаланушыларды ақпаратты еркін әрі тең дәрежеде, ыңғайлы форматта алу мүмкіндігімен қамтамасыз ету дәрежесін сипаттайтын сапа өлшемшарты;</w:t>
      </w:r>
    </w:p>
    <w:bookmarkEnd w:id="52"/>
    <w:bookmarkStart w:name="z59" w:id="53"/>
    <w:p>
      <w:pPr>
        <w:spacing w:after="0"/>
        <w:ind w:left="0"/>
        <w:jc w:val="both"/>
      </w:pPr>
      <w:r>
        <w:rPr>
          <w:rFonts w:ascii="Times New Roman"/>
          <w:b w:val="false"/>
          <w:i w:val="false"/>
          <w:color w:val="000000"/>
          <w:sz w:val="28"/>
        </w:rPr>
        <w:t>
      10) ресми статистикалық ақпараттың өзара байланыстылығы – зерттелетін құбылыстардың тұтас және логикалық өзара байланысты көрінісін қамтамасыз ететін, байқаудың әртүрлі уақыт кезеңдері мен бағыттары бойынша әртүрлі дереккөздерден алынған деректердің келісімділік және қайшылықсыздық дәрежесін сипаттайтын сапа өлшемшарты;</w:t>
      </w:r>
    </w:p>
    <w:bookmarkEnd w:id="53"/>
    <w:bookmarkStart w:name="z60" w:id="54"/>
    <w:p>
      <w:pPr>
        <w:spacing w:after="0"/>
        <w:ind w:left="0"/>
        <w:jc w:val="both"/>
      </w:pPr>
      <w:r>
        <w:rPr>
          <w:rFonts w:ascii="Times New Roman"/>
          <w:b w:val="false"/>
          <w:i w:val="false"/>
          <w:color w:val="000000"/>
          <w:sz w:val="28"/>
        </w:rPr>
        <w:t>
      11) ресми статистикалық ақпараттың өзектілігі – деректердің белгілі бір уақыт сәтіндегі модельденетін саланың нақты жағдайына сәйкестігін, сондай-ақ олардың талдау мен шешім қабылдау үшін ақпаратты қалыптастырудың уақтылығын қамтамасыз ете отырып, пайдаланушылардың ағымдағы және әлеуетті қажеттіліктеріне сәйкестігін сипаттайтын сапа өлшемшарты;</w:t>
      </w:r>
    </w:p>
    <w:bookmarkEnd w:id="54"/>
    <w:bookmarkStart w:name="z61" w:id="55"/>
    <w:p>
      <w:pPr>
        <w:spacing w:after="0"/>
        <w:ind w:left="0"/>
        <w:jc w:val="both"/>
      </w:pPr>
      <w:r>
        <w:rPr>
          <w:rFonts w:ascii="Times New Roman"/>
          <w:b w:val="false"/>
          <w:i w:val="false"/>
          <w:color w:val="000000"/>
          <w:sz w:val="28"/>
        </w:rPr>
        <w:t>
      12) ресми статистикалық ақпарат сапасының өлшемшарттары – ресми статистикалық ақпараттың сапасын бағалау және бақылау үшін пайдаланылатын деректер сапасының жалпы қабылданған өлшемшарттары, атап айтқанда дәлдік, толықтық, өзара байланыстылық, салыстырмалылық, өзектілік, бірегейлік, дәйектілік, уақтылылық, айқындылық және қолжетімділік;</w:t>
      </w:r>
    </w:p>
    <w:bookmarkEnd w:id="55"/>
    <w:bookmarkStart w:name="z62" w:id="56"/>
    <w:p>
      <w:pPr>
        <w:spacing w:after="0"/>
        <w:ind w:left="0"/>
        <w:jc w:val="both"/>
      </w:pPr>
      <w:r>
        <w:rPr>
          <w:rFonts w:ascii="Times New Roman"/>
          <w:b w:val="false"/>
          <w:i w:val="false"/>
          <w:color w:val="000000"/>
          <w:sz w:val="28"/>
        </w:rPr>
        <w:t>
      13) ресми статистикалық ақпараттың салыстырмалылығы – деректердің уақыт бойынша, өңірлер, қызмет түрлері және басқа да жіктеу белгілері бойынша өзара салыстырмалылық дәрежесін сипаттайтын, оларды келісілген талдау мен түсіндіру мүмкіндігін қамтамасыз ететін сапа өлшемшарты;</w:t>
      </w:r>
    </w:p>
    <w:bookmarkEnd w:id="56"/>
    <w:bookmarkStart w:name="z63" w:id="57"/>
    <w:p>
      <w:pPr>
        <w:spacing w:after="0"/>
        <w:ind w:left="0"/>
        <w:jc w:val="both"/>
      </w:pPr>
      <w:r>
        <w:rPr>
          <w:rFonts w:ascii="Times New Roman"/>
          <w:b w:val="false"/>
          <w:i w:val="false"/>
          <w:color w:val="000000"/>
          <w:sz w:val="28"/>
        </w:rPr>
        <w:t>
      14) ресми статистикалық ақпараттың анықтығы – модельденетін саланы көрсететін деректердің сенімділігі мен дұрыстық дәрежесін сипаттайтын, зерттелетін құбылыстардың нақты қасиеттері мен заңдылығын көрсететін сапа өлшемшарты;</w:t>
      </w:r>
    </w:p>
    <w:bookmarkEnd w:id="57"/>
    <w:bookmarkStart w:name="z64" w:id="58"/>
    <w:p>
      <w:pPr>
        <w:spacing w:after="0"/>
        <w:ind w:left="0"/>
        <w:jc w:val="both"/>
      </w:pPr>
      <w:r>
        <w:rPr>
          <w:rFonts w:ascii="Times New Roman"/>
          <w:b w:val="false"/>
          <w:i w:val="false"/>
          <w:color w:val="000000"/>
          <w:sz w:val="28"/>
        </w:rPr>
        <w:t>
      15) ресми статистикалық ақпараттың толықтығы – зерттелетін құбылыстарды жан-жақты және анық көрсету үшін қажетті барлық байқау объектілерін, көрсеткіштерді, уақыт кезеңдерін және аумақтық бөліністерді қоса алғанда, статистикалық жұмыстар жоспарында көзделген деректердің қамту дәрежесін сипаттайтын сапа өлшемшарты;</w:t>
      </w:r>
    </w:p>
    <w:bookmarkEnd w:id="58"/>
    <w:bookmarkStart w:name="z65" w:id="59"/>
    <w:p>
      <w:pPr>
        <w:spacing w:after="0"/>
        <w:ind w:left="0"/>
        <w:jc w:val="both"/>
      </w:pPr>
      <w:r>
        <w:rPr>
          <w:rFonts w:ascii="Times New Roman"/>
          <w:b w:val="false"/>
          <w:i w:val="false"/>
          <w:color w:val="000000"/>
          <w:sz w:val="28"/>
        </w:rPr>
        <w:t>
      16) ресми статистикалық ақпараттың уақтылылығы – ресми статистикалық ақпараттың пайда болуы (жариялануы) мен ол сипаттайтын оқиға немесе құбылыс арасындағы уақыт аралығын, сондай-ақ ресми статистикалық ақпараттың жарияланған күнінен жоспарланған күніне дейінгі уақыттық кідіріс дәрежесін сипаттайтын сапа өлшемшарты.</w:t>
      </w:r>
    </w:p>
    <w:bookmarkEnd w:id="59"/>
    <w:bookmarkStart w:name="z66" w:id="60"/>
    <w:p>
      <w:pPr>
        <w:spacing w:after="0"/>
        <w:ind w:left="0"/>
        <w:jc w:val="left"/>
      </w:pPr>
      <w:r>
        <w:rPr>
          <w:rFonts w:ascii="Times New Roman"/>
          <w:b/>
          <w:i w:val="false"/>
          <w:color w:val="000000"/>
        </w:rPr>
        <w:t xml:space="preserve"> 2-тарау. Ресми статистикалық ақпараттың сапасын бағалау тәртібі</w:t>
      </w:r>
    </w:p>
    <w:bookmarkEnd w:id="60"/>
    <w:bookmarkStart w:name="z67" w:id="61"/>
    <w:p>
      <w:pPr>
        <w:spacing w:after="0"/>
        <w:ind w:left="0"/>
        <w:jc w:val="both"/>
      </w:pPr>
      <w:r>
        <w:rPr>
          <w:rFonts w:ascii="Times New Roman"/>
          <w:b w:val="false"/>
          <w:i w:val="false"/>
          <w:color w:val="000000"/>
          <w:sz w:val="28"/>
        </w:rPr>
        <w:t>
      5. Ресми статистикалық ақпараттың сапасын бағалау Статистикалық жұмыстар жоспарына және ресми статистикалық ақпаратты тарату кестесіне сәйкес мемлекеттік статистика саласындағы уәкілетті орган ведомствосының (бұдан әрі – уәкілетті орган ведомствосы) бірінші басшысы немесе оны алмастыратын уәкілетті адам үш күнтізбелік жылға бекітетін ресми статистикалық ақпараттың сапасын бағалау жөніндегі жоспар-кестеге (бұдан әрі – Жоспар-кесте) сәйкес жүргізіледі.</w:t>
      </w:r>
    </w:p>
    <w:bookmarkEnd w:id="61"/>
    <w:bookmarkStart w:name="z68" w:id="62"/>
    <w:p>
      <w:pPr>
        <w:spacing w:after="0"/>
        <w:ind w:left="0"/>
        <w:jc w:val="both"/>
      </w:pPr>
      <w:r>
        <w:rPr>
          <w:rFonts w:ascii="Times New Roman"/>
          <w:b w:val="false"/>
          <w:i w:val="false"/>
          <w:color w:val="000000"/>
          <w:sz w:val="28"/>
        </w:rPr>
        <w:t>
      6. Жоспар-кесте уәкілетті орган ведомствосының құрылымдық бөлімшелерінің және ресми статистикалық ақпаратты қалыптастыратын мемлекеттік статистика органдарының ұсыныстарын ескере отырып қалыптастырылады.</w:t>
      </w:r>
    </w:p>
    <w:bookmarkEnd w:id="62"/>
    <w:bookmarkStart w:name="z69" w:id="63"/>
    <w:p>
      <w:pPr>
        <w:spacing w:after="0"/>
        <w:ind w:left="0"/>
        <w:jc w:val="both"/>
      </w:pPr>
      <w:r>
        <w:rPr>
          <w:rFonts w:ascii="Times New Roman"/>
          <w:b w:val="false"/>
          <w:i w:val="false"/>
          <w:color w:val="000000"/>
          <w:sz w:val="28"/>
        </w:rPr>
        <w:t xml:space="preserve">
      7. Уәкілетті орган ведомствосы Жоспар-кестені 10 желтоқсанға дейін және оны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жылдың 20 желтоқсанынан кешіктірмей уәкілетті орган ведомствосының интернет-ресурсында орналастыруды қамтамасыз етеді.</w:t>
      </w:r>
    </w:p>
    <w:bookmarkEnd w:id="63"/>
    <w:bookmarkStart w:name="z70" w:id="64"/>
    <w:p>
      <w:pPr>
        <w:spacing w:after="0"/>
        <w:ind w:left="0"/>
        <w:jc w:val="both"/>
      </w:pPr>
      <w:r>
        <w:rPr>
          <w:rFonts w:ascii="Times New Roman"/>
          <w:b w:val="false"/>
          <w:i w:val="false"/>
          <w:color w:val="000000"/>
          <w:sz w:val="28"/>
        </w:rPr>
        <w:t>
      8. Жоспар-графикке өзгерістер уәкілетті орган ведомствосының құрылымдық бөлімшелерінің ұсынысы бойынша, сондай-ақ жалпымемлекеттік немесе ведомстволық статистикалық байқаудың күші жойылған, деректерді жинау, өңдеу немесе тарату әдіснамасына не процестеріне өзгерістер енгізілген жағдайларда енгізіледі.</w:t>
      </w:r>
    </w:p>
    <w:bookmarkEnd w:id="64"/>
    <w:bookmarkStart w:name="z71" w:id="65"/>
    <w:p>
      <w:pPr>
        <w:spacing w:after="0"/>
        <w:ind w:left="0"/>
        <w:jc w:val="both"/>
      </w:pPr>
      <w:r>
        <w:rPr>
          <w:rFonts w:ascii="Times New Roman"/>
          <w:b w:val="false"/>
          <w:i w:val="false"/>
          <w:color w:val="000000"/>
          <w:sz w:val="28"/>
        </w:rPr>
        <w:t xml:space="preserve">
      9. Ресми статистикалық ақпараттың сапасын бағалау нәтижелері статистикалық ақпаратты пайдаланушыларға ұсыну мақсатында ресми статистикалық ақпаратты қалыптастыру әдіснамасының сапаны бағалау өлшемшарттарына сәйкестігі дәрежесі туралы мәліметтерді қамтитын Сапа бойынша есепте көрсетіледі. Сапа бойынша есепті толтыру құрылымы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5"/>
    <w:bookmarkStart w:name="z72" w:id="66"/>
    <w:p>
      <w:pPr>
        <w:spacing w:after="0"/>
        <w:ind w:left="0"/>
        <w:jc w:val="both"/>
      </w:pPr>
      <w:r>
        <w:rPr>
          <w:rFonts w:ascii="Times New Roman"/>
          <w:b w:val="false"/>
          <w:i w:val="false"/>
          <w:color w:val="000000"/>
          <w:sz w:val="28"/>
        </w:rPr>
        <w:t>
      10. Уәкілетті орган ведомствосының құрылымдық бөлімшелері "e-Статистика" интеграцияланған цифрлық жүйесінің "Метадеректер" компонентінде Сапа бойынша есепті қалыптастырады және оны уәкілетті орган ведомствосында ішкі келісу үшін электрондық құжат айналымы арқылы электрондық форматта жүктейді.</w:t>
      </w:r>
    </w:p>
    <w:bookmarkEnd w:id="66"/>
    <w:bookmarkStart w:name="z73" w:id="67"/>
    <w:p>
      <w:pPr>
        <w:spacing w:after="0"/>
        <w:ind w:left="0"/>
        <w:jc w:val="both"/>
      </w:pPr>
      <w:r>
        <w:rPr>
          <w:rFonts w:ascii="Times New Roman"/>
          <w:b w:val="false"/>
          <w:i w:val="false"/>
          <w:color w:val="000000"/>
          <w:sz w:val="28"/>
        </w:rPr>
        <w:t>
      Сапа бойынша есептерді уәкілетті орган ведомствосы басшысының деректер сапасы мәселелеріне жетекшілік ететін орынбасары бекітеді.</w:t>
      </w:r>
    </w:p>
    <w:bookmarkEnd w:id="67"/>
    <w:bookmarkStart w:name="z74" w:id="68"/>
    <w:p>
      <w:pPr>
        <w:spacing w:after="0"/>
        <w:ind w:left="0"/>
        <w:jc w:val="both"/>
      </w:pPr>
      <w:r>
        <w:rPr>
          <w:rFonts w:ascii="Times New Roman"/>
          <w:b w:val="false"/>
          <w:i w:val="false"/>
          <w:color w:val="000000"/>
          <w:sz w:val="28"/>
        </w:rPr>
        <w:t>
      11. Ведомстволық статистикалық байқауларды жүргізу қорытындылары бойынша ресми статистикалық ақпаратты қалыптастыратын мемлекеттік статистика органдары Сапа бойынша есептерді электрондық форматта қалыптастырады және оларды Жоспар-графикте белгіленген мерзімдерде уәкілетті орган ведомствосымен электрондық құжат айналымы арқылы келіседі.</w:t>
      </w:r>
    </w:p>
    <w:bookmarkEnd w:id="68"/>
    <w:bookmarkStart w:name="z75" w:id="69"/>
    <w:p>
      <w:pPr>
        <w:spacing w:after="0"/>
        <w:ind w:left="0"/>
        <w:jc w:val="both"/>
      </w:pPr>
      <w:r>
        <w:rPr>
          <w:rFonts w:ascii="Times New Roman"/>
          <w:b w:val="false"/>
          <w:i w:val="false"/>
          <w:color w:val="000000"/>
          <w:sz w:val="28"/>
        </w:rPr>
        <w:t>
      12. Бекітілгеннен кейін Сапа бойынша есептер бекітілген күннен бастап екі жұмыс күні ішінде уәкілетті орган ведомствосының интернет-ресурсындағы тиісті статистика салалары бөлімдерінде орналастырылады.</w:t>
      </w:r>
    </w:p>
    <w:bookmarkEnd w:id="69"/>
    <w:bookmarkStart w:name="z76" w:id="70"/>
    <w:p>
      <w:pPr>
        <w:spacing w:after="0"/>
        <w:ind w:left="0"/>
        <w:jc w:val="left"/>
      </w:pPr>
      <w:r>
        <w:rPr>
          <w:rFonts w:ascii="Times New Roman"/>
          <w:b/>
          <w:i w:val="false"/>
          <w:color w:val="000000"/>
        </w:rPr>
        <w:t xml:space="preserve"> 3-тарау. Ресми статистикалық ақпараттың сапасын бағалау өлшемшарттары</w:t>
      </w:r>
    </w:p>
    <w:bookmarkEnd w:id="70"/>
    <w:bookmarkStart w:name="z77" w:id="71"/>
    <w:p>
      <w:pPr>
        <w:spacing w:after="0"/>
        <w:ind w:left="0"/>
        <w:jc w:val="both"/>
      </w:pPr>
      <w:r>
        <w:rPr>
          <w:rFonts w:ascii="Times New Roman"/>
          <w:b w:val="false"/>
          <w:i w:val="false"/>
          <w:color w:val="000000"/>
          <w:sz w:val="28"/>
        </w:rPr>
        <w:t>
      13. Ресми статистикалық ақпараттың сапасын бағалау тікелей және жанама бағалау болып бөлінеді.</w:t>
      </w:r>
    </w:p>
    <w:bookmarkEnd w:id="71"/>
    <w:bookmarkStart w:name="z78" w:id="72"/>
    <w:p>
      <w:pPr>
        <w:spacing w:after="0"/>
        <w:ind w:left="0"/>
        <w:jc w:val="both"/>
      </w:pPr>
      <w:r>
        <w:rPr>
          <w:rFonts w:ascii="Times New Roman"/>
          <w:b w:val="false"/>
          <w:i w:val="false"/>
          <w:color w:val="000000"/>
          <w:sz w:val="28"/>
        </w:rPr>
        <w:t>
      Тікелей бағалау кезінде нәтижелер сандық мәндерге ие болады және шектеулі өлшемшарттар бойынша жүргізіледі (деректердің дәлдігі, салыстырмалылығы, анықтығы және уақтылылығы).</w:t>
      </w:r>
    </w:p>
    <w:bookmarkEnd w:id="72"/>
    <w:bookmarkStart w:name="z79" w:id="73"/>
    <w:p>
      <w:pPr>
        <w:spacing w:after="0"/>
        <w:ind w:left="0"/>
        <w:jc w:val="both"/>
      </w:pPr>
      <w:r>
        <w:rPr>
          <w:rFonts w:ascii="Times New Roman"/>
          <w:b w:val="false"/>
          <w:i w:val="false"/>
          <w:color w:val="000000"/>
          <w:sz w:val="28"/>
        </w:rPr>
        <w:t>
      Жанама бағалау кезінде ресми статистикалық ақпараттың сапа өлшемшарттарына ресми статистикалық ақпараттың сәйкестігі тұрғысынан оны сипаттайтын ақпарат ұсынылады.</w:t>
      </w:r>
    </w:p>
    <w:bookmarkEnd w:id="73"/>
    <w:bookmarkStart w:name="z80" w:id="74"/>
    <w:p>
      <w:pPr>
        <w:spacing w:after="0"/>
        <w:ind w:left="0"/>
        <w:jc w:val="left"/>
      </w:pPr>
      <w:r>
        <w:rPr>
          <w:rFonts w:ascii="Times New Roman"/>
          <w:b/>
          <w:i w:val="false"/>
          <w:color w:val="000000"/>
        </w:rPr>
        <w:t xml:space="preserve"> 1-параграф. Ресми статистикалық ақпараттың бірегейлігі</w:t>
      </w:r>
    </w:p>
    <w:bookmarkEnd w:id="74"/>
    <w:bookmarkStart w:name="z81" w:id="75"/>
    <w:p>
      <w:pPr>
        <w:spacing w:after="0"/>
        <w:ind w:left="0"/>
        <w:jc w:val="both"/>
      </w:pPr>
      <w:r>
        <w:rPr>
          <w:rFonts w:ascii="Times New Roman"/>
          <w:b w:val="false"/>
          <w:i w:val="false"/>
          <w:color w:val="000000"/>
          <w:sz w:val="28"/>
        </w:rPr>
        <w:t>
      14. Ресми статистикалық ақпараттың бірегейлігін бағалау үшін мына іс-әрекеттер жүзеге асырылады:</w:t>
      </w:r>
    </w:p>
    <w:bookmarkEnd w:id="75"/>
    <w:bookmarkStart w:name="z82" w:id="76"/>
    <w:p>
      <w:pPr>
        <w:spacing w:after="0"/>
        <w:ind w:left="0"/>
        <w:jc w:val="both"/>
      </w:pPr>
      <w:r>
        <w:rPr>
          <w:rFonts w:ascii="Times New Roman"/>
          <w:b w:val="false"/>
          <w:i w:val="false"/>
          <w:color w:val="000000"/>
          <w:sz w:val="28"/>
        </w:rPr>
        <w:t>
      1) деректердің қайталанбауын бағалау.</w:t>
      </w:r>
    </w:p>
    <w:bookmarkEnd w:id="76"/>
    <w:bookmarkStart w:name="z83" w:id="77"/>
    <w:p>
      <w:pPr>
        <w:spacing w:after="0"/>
        <w:ind w:left="0"/>
        <w:jc w:val="both"/>
      </w:pPr>
      <w:r>
        <w:rPr>
          <w:rFonts w:ascii="Times New Roman"/>
          <w:b w:val="false"/>
          <w:i w:val="false"/>
          <w:color w:val="000000"/>
          <w:sz w:val="28"/>
        </w:rPr>
        <w:t>
      Статистикалық жұмыстар жоспары шеңберінде пайдаланылатын статистикалық көрсеткіштер, нысандар мен дереккөздері бойынша ведомстволық, жалпымемлекеттік статистикалық байқаулар мен қалыптастырылатын әкімшілік және балама деректер арасындағы ақпараттың қайталануы мәніне талдау жүргізіледі.</w:t>
      </w:r>
    </w:p>
    <w:bookmarkEnd w:id="77"/>
    <w:bookmarkStart w:name="z84" w:id="78"/>
    <w:p>
      <w:pPr>
        <w:spacing w:after="0"/>
        <w:ind w:left="0"/>
        <w:jc w:val="both"/>
      </w:pPr>
      <w:r>
        <w:rPr>
          <w:rFonts w:ascii="Times New Roman"/>
          <w:b w:val="false"/>
          <w:i w:val="false"/>
          <w:color w:val="000000"/>
          <w:sz w:val="28"/>
        </w:rPr>
        <w:t>
      Көрсеткіштердің қиылысуы жағдайлары, бірдей респонденттерден бірдей деректерді қайталап жинау, сондай-ақ әртүрлі жүйелерде бірдей деректер жиындарының параллельді түрде болуы тіркеледі.</w:t>
      </w:r>
    </w:p>
    <w:bookmarkEnd w:id="78"/>
    <w:bookmarkStart w:name="z85" w:id="79"/>
    <w:p>
      <w:pPr>
        <w:spacing w:after="0"/>
        <w:ind w:left="0"/>
        <w:jc w:val="both"/>
      </w:pPr>
      <w:r>
        <w:rPr>
          <w:rFonts w:ascii="Times New Roman"/>
          <w:b w:val="false"/>
          <w:i w:val="false"/>
          <w:color w:val="000000"/>
          <w:sz w:val="28"/>
        </w:rPr>
        <w:t>
      Қайталауды жою үшін қабылданатын шаралар ұсынылады – жалпымемлекеттік және ведомстволық статистикалық байқау нысандарын біріздендіру, әдіснамаларды келісу, жалпы идентификаторлар мен ұлттық анықтамалық ақпарат элементтерін пайдалану;</w:t>
      </w:r>
    </w:p>
    <w:bookmarkEnd w:id="79"/>
    <w:bookmarkStart w:name="z86" w:id="80"/>
    <w:p>
      <w:pPr>
        <w:spacing w:after="0"/>
        <w:ind w:left="0"/>
        <w:jc w:val="both"/>
      </w:pPr>
      <w:r>
        <w:rPr>
          <w:rFonts w:ascii="Times New Roman"/>
          <w:b w:val="false"/>
          <w:i w:val="false"/>
          <w:color w:val="000000"/>
          <w:sz w:val="28"/>
        </w:rPr>
        <w:t>
      2) дереккөздерінің біртектілігін бағалау.</w:t>
      </w:r>
    </w:p>
    <w:bookmarkEnd w:id="80"/>
    <w:bookmarkStart w:name="z87" w:id="81"/>
    <w:p>
      <w:pPr>
        <w:spacing w:after="0"/>
        <w:ind w:left="0"/>
        <w:jc w:val="both"/>
      </w:pPr>
      <w:r>
        <w:rPr>
          <w:rFonts w:ascii="Times New Roman"/>
          <w:b w:val="false"/>
          <w:i w:val="false"/>
          <w:color w:val="000000"/>
          <w:sz w:val="28"/>
        </w:rPr>
        <w:t>
      Ресми статистиканың түрлі субъектілері арасында деректерді жинау және өңдеудің біртекті тәсілдерін қамтамасыз ету анықталады.</w:t>
      </w:r>
    </w:p>
    <w:bookmarkEnd w:id="81"/>
    <w:bookmarkStart w:name="z88" w:id="82"/>
    <w:p>
      <w:pPr>
        <w:spacing w:after="0"/>
        <w:ind w:left="0"/>
        <w:jc w:val="both"/>
      </w:pPr>
      <w:r>
        <w:rPr>
          <w:rFonts w:ascii="Times New Roman"/>
          <w:b w:val="false"/>
          <w:i w:val="false"/>
          <w:color w:val="000000"/>
          <w:sz w:val="28"/>
        </w:rPr>
        <w:t>
      Ведомстволар арасындағы деректерді келісу және алмасу тетіктері (интеграцияланған сервистер, тізілімдер, ұлттық анықтамалық ақпараттың жалпы элементтері және метадеректер стандарттары арқылы) сипатталады.</w:t>
      </w:r>
    </w:p>
    <w:bookmarkEnd w:id="82"/>
    <w:bookmarkStart w:name="z89" w:id="83"/>
    <w:p>
      <w:pPr>
        <w:spacing w:after="0"/>
        <w:ind w:left="0"/>
        <w:jc w:val="both"/>
      </w:pPr>
      <w:r>
        <w:rPr>
          <w:rFonts w:ascii="Times New Roman"/>
          <w:b w:val="false"/>
          <w:i w:val="false"/>
          <w:color w:val="000000"/>
          <w:sz w:val="28"/>
        </w:rPr>
        <w:t>
      "Бір рет жинау – көп рет пайдалану" принципін қолдану туралы ақпарат келтіріледі.</w:t>
      </w:r>
    </w:p>
    <w:bookmarkEnd w:id="83"/>
    <w:bookmarkStart w:name="z90" w:id="84"/>
    <w:p>
      <w:pPr>
        <w:spacing w:after="0"/>
        <w:ind w:left="0"/>
        <w:jc w:val="both"/>
      </w:pPr>
      <w:r>
        <w:rPr>
          <w:rFonts w:ascii="Times New Roman"/>
          <w:b w:val="false"/>
          <w:i w:val="false"/>
          <w:color w:val="000000"/>
          <w:sz w:val="28"/>
        </w:rPr>
        <w:t>
      Бірдей ақпаратты қайта-қайта жинауды болдырмайтын, әкімшілік дереккөздер мен ұлттық статистикалық тіркелімдерді пайдалану деңгейі талданады.</w:t>
      </w:r>
    </w:p>
    <w:bookmarkEnd w:id="84"/>
    <w:bookmarkStart w:name="z91" w:id="85"/>
    <w:p>
      <w:pPr>
        <w:spacing w:after="0"/>
        <w:ind w:left="0"/>
        <w:jc w:val="left"/>
      </w:pPr>
      <w:r>
        <w:rPr>
          <w:rFonts w:ascii="Times New Roman"/>
          <w:b/>
          <w:i w:val="false"/>
          <w:color w:val="000000"/>
        </w:rPr>
        <w:t xml:space="preserve"> 2-параграф. Ресми статистикалық ақпараттың дәлдігі</w:t>
      </w:r>
    </w:p>
    <w:bookmarkEnd w:id="85"/>
    <w:bookmarkStart w:name="z92" w:id="86"/>
    <w:p>
      <w:pPr>
        <w:spacing w:after="0"/>
        <w:ind w:left="0"/>
        <w:jc w:val="both"/>
      </w:pPr>
      <w:r>
        <w:rPr>
          <w:rFonts w:ascii="Times New Roman"/>
          <w:b w:val="false"/>
          <w:i w:val="false"/>
          <w:color w:val="000000"/>
          <w:sz w:val="28"/>
        </w:rPr>
        <w:t>
      15. Ресми статистикалық ақпараттың дәлдігін бағалау үшін мына іс-әрекеттер жүзеге асырылады:</w:t>
      </w:r>
    </w:p>
    <w:bookmarkEnd w:id="86"/>
    <w:bookmarkStart w:name="z93" w:id="87"/>
    <w:p>
      <w:pPr>
        <w:spacing w:after="0"/>
        <w:ind w:left="0"/>
        <w:jc w:val="both"/>
      </w:pPr>
      <w:r>
        <w:rPr>
          <w:rFonts w:ascii="Times New Roman"/>
          <w:b w:val="false"/>
          <w:i w:val="false"/>
          <w:color w:val="000000"/>
          <w:sz w:val="28"/>
        </w:rPr>
        <w:t>
      1) деректердегі қателерді жалпы бағалау.</w:t>
      </w:r>
    </w:p>
    <w:bookmarkEnd w:id="87"/>
    <w:bookmarkStart w:name="z94" w:id="88"/>
    <w:p>
      <w:pPr>
        <w:spacing w:after="0"/>
        <w:ind w:left="0"/>
        <w:jc w:val="both"/>
      </w:pPr>
      <w:r>
        <w:rPr>
          <w:rFonts w:ascii="Times New Roman"/>
          <w:b w:val="false"/>
          <w:i w:val="false"/>
          <w:color w:val="000000"/>
          <w:sz w:val="28"/>
        </w:rPr>
        <w:t>
      Статистикалық процестің әртүрлі кезеңдерінде туындайтын кездейсоқ және жүйелі қателерге талдау жүргізіледі. Қателердің негізгі көздері айқындалып, олардың негізгі көрсеткіштерге әсер ету дәрежесін көрсете отырып, сандық және (немесе) сапалық бағалау жүргізіледі. Жүйелі және кездейсоқ қателерді азайту үшін қабылданған шаралар құжатталады;</w:t>
      </w:r>
    </w:p>
    <w:bookmarkEnd w:id="88"/>
    <w:bookmarkStart w:name="z95" w:id="89"/>
    <w:p>
      <w:pPr>
        <w:spacing w:after="0"/>
        <w:ind w:left="0"/>
        <w:jc w:val="both"/>
      </w:pPr>
      <w:r>
        <w:rPr>
          <w:rFonts w:ascii="Times New Roman"/>
          <w:b w:val="false"/>
          <w:i w:val="false"/>
          <w:color w:val="000000"/>
          <w:sz w:val="28"/>
        </w:rPr>
        <w:t>
      2) іріктемелік және іріктемелік емес қателерді бағалау.</w:t>
      </w:r>
    </w:p>
    <w:bookmarkEnd w:id="89"/>
    <w:bookmarkStart w:name="z96" w:id="90"/>
    <w:p>
      <w:pPr>
        <w:spacing w:after="0"/>
        <w:ind w:left="0"/>
        <w:jc w:val="both"/>
      </w:pPr>
      <w:r>
        <w:rPr>
          <w:rFonts w:ascii="Times New Roman"/>
          <w:b w:val="false"/>
          <w:i w:val="false"/>
          <w:color w:val="000000"/>
          <w:sz w:val="28"/>
        </w:rPr>
        <w:t>
      Бас жиынтық параметрлері мен іріктеме бойынша алынған бағалаулар арасындағы айырмашылықтарды талдауды қоса алғанда іріктемелік қателерге бағалау жүргізіледі, Толық қамтылмау, байқау бірліктерін дұрыс жіктемеу, сондай-ақ деректерді өңдеу барысында туындайтын қателерге байланысты түзету әдістері көрсетіледі;</w:t>
      </w:r>
    </w:p>
    <w:bookmarkEnd w:id="90"/>
    <w:bookmarkStart w:name="z97" w:id="91"/>
    <w:p>
      <w:pPr>
        <w:spacing w:after="0"/>
        <w:ind w:left="0"/>
        <w:jc w:val="both"/>
      </w:pPr>
      <w:r>
        <w:rPr>
          <w:rFonts w:ascii="Times New Roman"/>
          <w:b w:val="false"/>
          <w:i w:val="false"/>
          <w:color w:val="000000"/>
          <w:sz w:val="28"/>
        </w:rPr>
        <w:t>
      3) қамту қателері.</w:t>
      </w:r>
    </w:p>
    <w:bookmarkEnd w:id="91"/>
    <w:bookmarkStart w:name="z98" w:id="92"/>
    <w:p>
      <w:pPr>
        <w:spacing w:after="0"/>
        <w:ind w:left="0"/>
        <w:jc w:val="both"/>
      </w:pPr>
      <w:r>
        <w:rPr>
          <w:rFonts w:ascii="Times New Roman"/>
          <w:b w:val="false"/>
          <w:i w:val="false"/>
          <w:color w:val="000000"/>
          <w:sz w:val="28"/>
        </w:rPr>
        <w:t>
      Бас жиынтық пен іріктемелі жиынтықтардың сәйкестік дәрежесі талданады, артық және толық емес қамту жағдайлары анықталады. Толық емес қамтуды азайту және деректердің объективтілігіне әсер ететін ықтимал ауытқуларды бағалау бойынша қабылданған шаралар сипатталады;</w:t>
      </w:r>
    </w:p>
    <w:bookmarkEnd w:id="92"/>
    <w:bookmarkStart w:name="z99" w:id="93"/>
    <w:p>
      <w:pPr>
        <w:spacing w:after="0"/>
        <w:ind w:left="0"/>
        <w:jc w:val="both"/>
      </w:pPr>
      <w:r>
        <w:rPr>
          <w:rFonts w:ascii="Times New Roman"/>
          <w:b w:val="false"/>
          <w:i w:val="false"/>
          <w:color w:val="000000"/>
          <w:sz w:val="28"/>
        </w:rPr>
        <w:t>
      4) өлшеу қателері.</w:t>
      </w:r>
    </w:p>
    <w:bookmarkEnd w:id="93"/>
    <w:bookmarkStart w:name="z100" w:id="94"/>
    <w:p>
      <w:pPr>
        <w:spacing w:after="0"/>
        <w:ind w:left="0"/>
        <w:jc w:val="both"/>
      </w:pPr>
      <w:r>
        <w:rPr>
          <w:rFonts w:ascii="Times New Roman"/>
          <w:b w:val="false"/>
          <w:i w:val="false"/>
          <w:color w:val="000000"/>
          <w:sz w:val="28"/>
        </w:rPr>
        <w:t>
      Деректерді жинау құралдарының сапасы, статистикалық нысандардың құрылымы мен тұжырымдары, интервьюерлерді даярлау және тестілеу рәсімдерін қоса алғанда, негізгі қателік көздеріне талдау жүргізіледі. Қажет болған жағдайда өлшеу қателерін анықтау және түзету үшін сыртқы дереккөздермен салыстыру немесе қайталама байқаулар жүргізіледі;</w:t>
      </w:r>
    </w:p>
    <w:bookmarkEnd w:id="94"/>
    <w:bookmarkStart w:name="z101" w:id="95"/>
    <w:p>
      <w:pPr>
        <w:spacing w:after="0"/>
        <w:ind w:left="0"/>
        <w:jc w:val="both"/>
      </w:pPr>
      <w:r>
        <w:rPr>
          <w:rFonts w:ascii="Times New Roman"/>
          <w:b w:val="false"/>
          <w:i w:val="false"/>
          <w:color w:val="000000"/>
          <w:sz w:val="28"/>
        </w:rPr>
        <w:t>
      5) жауаптарды алмау қателері.</w:t>
      </w:r>
    </w:p>
    <w:bookmarkEnd w:id="95"/>
    <w:bookmarkStart w:name="z102" w:id="96"/>
    <w:p>
      <w:pPr>
        <w:spacing w:after="0"/>
        <w:ind w:left="0"/>
        <w:jc w:val="both"/>
      </w:pPr>
      <w:r>
        <w:rPr>
          <w:rFonts w:ascii="Times New Roman"/>
          <w:b w:val="false"/>
          <w:i w:val="false"/>
          <w:color w:val="000000"/>
          <w:sz w:val="28"/>
        </w:rPr>
        <w:t>
      Жоқ жауаптардың ауқымы мен құрылымына талдау жүргізіледі, бас тартулардың үлесі және деректерді ұсынбауға ең бейім айнымалылар айқындалады. Респонденттердің жауап беру деңгейін арттыру және жауаптарды алмау салдарын азайтуға бағытталған шаралар, оның ішінде импутация және статистикалық түзету әдістерін пайдалану құжатталады.</w:t>
      </w:r>
    </w:p>
    <w:bookmarkEnd w:id="96"/>
    <w:bookmarkStart w:name="z103" w:id="97"/>
    <w:p>
      <w:pPr>
        <w:spacing w:after="0"/>
        <w:ind w:left="0"/>
        <w:jc w:val="left"/>
      </w:pPr>
      <w:r>
        <w:rPr>
          <w:rFonts w:ascii="Times New Roman"/>
          <w:b/>
          <w:i w:val="false"/>
          <w:color w:val="000000"/>
        </w:rPr>
        <w:t xml:space="preserve"> 3-параграф. Ресми статистикалық ақпараттың қолжетімділігі және айқындылығы</w:t>
      </w:r>
    </w:p>
    <w:bookmarkEnd w:id="97"/>
    <w:bookmarkStart w:name="z104" w:id="98"/>
    <w:p>
      <w:pPr>
        <w:spacing w:after="0"/>
        <w:ind w:left="0"/>
        <w:jc w:val="both"/>
      </w:pPr>
      <w:r>
        <w:rPr>
          <w:rFonts w:ascii="Times New Roman"/>
          <w:b w:val="false"/>
          <w:i w:val="false"/>
          <w:color w:val="000000"/>
          <w:sz w:val="28"/>
        </w:rPr>
        <w:t>
      16. Ресми статистикалық ақпараттың қолжетімділігі мен айқындылығын бағалау үшін мына іс-әрекеттер жүзеге асырылады:</w:t>
      </w:r>
    </w:p>
    <w:bookmarkEnd w:id="98"/>
    <w:bookmarkStart w:name="z105" w:id="99"/>
    <w:p>
      <w:pPr>
        <w:spacing w:after="0"/>
        <w:ind w:left="0"/>
        <w:jc w:val="both"/>
      </w:pPr>
      <w:r>
        <w:rPr>
          <w:rFonts w:ascii="Times New Roman"/>
          <w:b w:val="false"/>
          <w:i w:val="false"/>
          <w:color w:val="000000"/>
          <w:sz w:val="28"/>
        </w:rPr>
        <w:t>
      1) пайдаланушылардың ресми ақпаратқа тең қол жеткізуін бағалау.</w:t>
      </w:r>
    </w:p>
    <w:bookmarkEnd w:id="99"/>
    <w:bookmarkStart w:name="z106" w:id="100"/>
    <w:p>
      <w:pPr>
        <w:spacing w:after="0"/>
        <w:ind w:left="0"/>
        <w:jc w:val="both"/>
      </w:pPr>
      <w:r>
        <w:rPr>
          <w:rFonts w:ascii="Times New Roman"/>
          <w:b w:val="false"/>
          <w:i w:val="false"/>
          <w:color w:val="000000"/>
          <w:sz w:val="28"/>
        </w:rPr>
        <w:t>
      Ресми статистикалық ақпаратты ұсыну кезеңділігі сипатталады.</w:t>
      </w:r>
    </w:p>
    <w:bookmarkEnd w:id="100"/>
    <w:bookmarkStart w:name="z107" w:id="101"/>
    <w:p>
      <w:pPr>
        <w:spacing w:after="0"/>
        <w:ind w:left="0"/>
        <w:jc w:val="both"/>
      </w:pPr>
      <w:r>
        <w:rPr>
          <w:rFonts w:ascii="Times New Roman"/>
          <w:b w:val="false"/>
          <w:i w:val="false"/>
          <w:color w:val="000000"/>
          <w:sz w:val="28"/>
        </w:rPr>
        <w:t>
      Барлық пайдаланушы санаттарының ресми статистикалық ақпаратқа теңдей қол жеткізуі мен жұртшылықты жедел ақпараттандыру бағаланады;</w:t>
      </w:r>
    </w:p>
    <w:bookmarkEnd w:id="101"/>
    <w:bookmarkStart w:name="z108" w:id="102"/>
    <w:p>
      <w:pPr>
        <w:spacing w:after="0"/>
        <w:ind w:left="0"/>
        <w:jc w:val="both"/>
      </w:pPr>
      <w:r>
        <w:rPr>
          <w:rFonts w:ascii="Times New Roman"/>
          <w:b w:val="false"/>
          <w:i w:val="false"/>
          <w:color w:val="000000"/>
          <w:sz w:val="28"/>
        </w:rPr>
        <w:t>
      2) деректерді ұсыну құрылымы мен форматын бағалау.</w:t>
      </w:r>
    </w:p>
    <w:bookmarkEnd w:id="102"/>
    <w:bookmarkStart w:name="z109" w:id="103"/>
    <w:p>
      <w:pPr>
        <w:spacing w:after="0"/>
        <w:ind w:left="0"/>
        <w:jc w:val="both"/>
      </w:pPr>
      <w:r>
        <w:rPr>
          <w:rFonts w:ascii="Times New Roman"/>
          <w:b w:val="false"/>
          <w:i w:val="false"/>
          <w:color w:val="000000"/>
          <w:sz w:val="28"/>
        </w:rPr>
        <w:t>
      Ұсынылған деректердің түсінікті, қисынды және визуалды қабылданатын нысанда берілгені талданады – кестелер, диаграммалар, инфографиканың болуы, негізгі көрсеткіштерді бөліп көрсету;</w:t>
      </w:r>
    </w:p>
    <w:bookmarkEnd w:id="103"/>
    <w:bookmarkStart w:name="z110" w:id="104"/>
    <w:p>
      <w:pPr>
        <w:spacing w:after="0"/>
        <w:ind w:left="0"/>
        <w:jc w:val="both"/>
      </w:pPr>
      <w:r>
        <w:rPr>
          <w:rFonts w:ascii="Times New Roman"/>
          <w:b w:val="false"/>
          <w:i w:val="false"/>
          <w:color w:val="000000"/>
          <w:sz w:val="28"/>
        </w:rPr>
        <w:t>
      3) ресми статистикалық ақпаратты тарату форматтарын бағалау.</w:t>
      </w:r>
    </w:p>
    <w:bookmarkEnd w:id="104"/>
    <w:bookmarkStart w:name="z111" w:id="105"/>
    <w:p>
      <w:pPr>
        <w:spacing w:after="0"/>
        <w:ind w:left="0"/>
        <w:jc w:val="both"/>
      </w:pPr>
      <w:r>
        <w:rPr>
          <w:rFonts w:ascii="Times New Roman"/>
          <w:b w:val="false"/>
          <w:i w:val="false"/>
          <w:color w:val="000000"/>
          <w:sz w:val="28"/>
        </w:rPr>
        <w:t>
      Пайдаланушыларға деректер ұсынылатын файл форматтары олардың қолайлылығы, ашықтығы және кейіннен өңдеуге мүмкіндік беруі тұрғысынан сипатталады. Қолданылатын форматтардың тізімі көрсетіледі (мысалы: XLSX, CSV, PDF, HTML, JSON, XML).</w:t>
      </w:r>
    </w:p>
    <w:bookmarkEnd w:id="105"/>
    <w:bookmarkStart w:name="z112" w:id="106"/>
    <w:p>
      <w:pPr>
        <w:spacing w:after="0"/>
        <w:ind w:left="0"/>
        <w:jc w:val="both"/>
      </w:pPr>
      <w:r>
        <w:rPr>
          <w:rFonts w:ascii="Times New Roman"/>
          <w:b w:val="false"/>
          <w:i w:val="false"/>
          <w:color w:val="000000"/>
          <w:sz w:val="28"/>
        </w:rPr>
        <w:t>
      Ұсынылатын деректер форматтары, сондай-ақ олардың қабылдауға, жүктеп алуға, талдауға және ақпараттық жүйелерге интеграциялауға қолайлылығы бағаланады.</w:t>
      </w:r>
    </w:p>
    <w:bookmarkEnd w:id="106"/>
    <w:bookmarkStart w:name="z113" w:id="107"/>
    <w:p>
      <w:pPr>
        <w:spacing w:after="0"/>
        <w:ind w:left="0"/>
        <w:jc w:val="both"/>
      </w:pPr>
      <w:r>
        <w:rPr>
          <w:rFonts w:ascii="Times New Roman"/>
          <w:b w:val="false"/>
          <w:i w:val="false"/>
          <w:color w:val="000000"/>
          <w:sz w:val="28"/>
        </w:rPr>
        <w:t>
      Автоматтандырылған өңдеу үшін қажетті, машина оқитын форматтардың болуы бағаланады;</w:t>
      </w:r>
    </w:p>
    <w:bookmarkEnd w:id="107"/>
    <w:bookmarkStart w:name="z114" w:id="108"/>
    <w:p>
      <w:pPr>
        <w:spacing w:after="0"/>
        <w:ind w:left="0"/>
        <w:jc w:val="both"/>
      </w:pPr>
      <w:r>
        <w:rPr>
          <w:rFonts w:ascii="Times New Roman"/>
          <w:b w:val="false"/>
          <w:i w:val="false"/>
          <w:color w:val="000000"/>
          <w:sz w:val="28"/>
        </w:rPr>
        <w:t>
      4) ұсынылған ресми статистикалық ақпараттың түсіндірілуін бағалау.</w:t>
      </w:r>
    </w:p>
    <w:bookmarkEnd w:id="108"/>
    <w:bookmarkStart w:name="z115" w:id="109"/>
    <w:p>
      <w:pPr>
        <w:spacing w:after="0"/>
        <w:ind w:left="0"/>
        <w:jc w:val="both"/>
      </w:pPr>
      <w:r>
        <w:rPr>
          <w:rFonts w:ascii="Times New Roman"/>
          <w:b w:val="false"/>
          <w:i w:val="false"/>
          <w:color w:val="000000"/>
          <w:sz w:val="28"/>
        </w:rPr>
        <w:t>
      Пайдаланушылар ресми статистикалық ақпаратты арнайы дайындықсыз қаншалықты дұрыс түсіне алатыны бағаланады.</w:t>
      </w:r>
    </w:p>
    <w:bookmarkEnd w:id="109"/>
    <w:bookmarkStart w:name="z116" w:id="110"/>
    <w:p>
      <w:pPr>
        <w:spacing w:after="0"/>
        <w:ind w:left="0"/>
        <w:jc w:val="both"/>
      </w:pPr>
      <w:r>
        <w:rPr>
          <w:rFonts w:ascii="Times New Roman"/>
          <w:b w:val="false"/>
          <w:i w:val="false"/>
          <w:color w:val="000000"/>
          <w:sz w:val="28"/>
        </w:rPr>
        <w:t>
      Көрсеткіштер мәндеріндегі өзгерістерге мәтіндік талдамалық пікірлердің, түсіндірмелердің, динамика себептерінің қысқаша түсіндірмелерінің болуы талданады;</w:t>
      </w:r>
    </w:p>
    <w:bookmarkEnd w:id="110"/>
    <w:bookmarkStart w:name="z117" w:id="111"/>
    <w:p>
      <w:pPr>
        <w:spacing w:after="0"/>
        <w:ind w:left="0"/>
        <w:jc w:val="both"/>
      </w:pPr>
      <w:r>
        <w:rPr>
          <w:rFonts w:ascii="Times New Roman"/>
          <w:b w:val="false"/>
          <w:i w:val="false"/>
          <w:color w:val="000000"/>
          <w:sz w:val="28"/>
        </w:rPr>
        <w:t>
      5) метадеректерді ұсынуды бағалау.</w:t>
      </w:r>
    </w:p>
    <w:bookmarkEnd w:id="111"/>
    <w:bookmarkStart w:name="z118" w:id="112"/>
    <w:p>
      <w:pPr>
        <w:spacing w:after="0"/>
        <w:ind w:left="0"/>
        <w:jc w:val="both"/>
      </w:pPr>
      <w:r>
        <w:rPr>
          <w:rFonts w:ascii="Times New Roman"/>
          <w:b w:val="false"/>
          <w:i w:val="false"/>
          <w:color w:val="000000"/>
          <w:sz w:val="28"/>
        </w:rPr>
        <w:t>
      Метадеректердің мына компоненттерінің болуы мен сапасы сипатталады:</w:t>
      </w:r>
    </w:p>
    <w:bookmarkEnd w:id="112"/>
    <w:bookmarkStart w:name="z119" w:id="113"/>
    <w:p>
      <w:pPr>
        <w:spacing w:after="0"/>
        <w:ind w:left="0"/>
        <w:jc w:val="both"/>
      </w:pPr>
      <w:r>
        <w:rPr>
          <w:rFonts w:ascii="Times New Roman"/>
          <w:b w:val="false"/>
          <w:i w:val="false"/>
          <w:color w:val="000000"/>
          <w:sz w:val="28"/>
        </w:rPr>
        <w:t>
      көрсеткіштерді сипаттау – мазмұны мен талдамалық мәнін қоса алғанда, әрбір статистикалық индикатордың нақты сипаттамасының болуы;</w:t>
      </w:r>
    </w:p>
    <w:bookmarkEnd w:id="113"/>
    <w:bookmarkStart w:name="z120" w:id="114"/>
    <w:p>
      <w:pPr>
        <w:spacing w:after="0"/>
        <w:ind w:left="0"/>
        <w:jc w:val="both"/>
      </w:pPr>
      <w:r>
        <w:rPr>
          <w:rFonts w:ascii="Times New Roman"/>
          <w:b w:val="false"/>
          <w:i w:val="false"/>
          <w:color w:val="000000"/>
          <w:sz w:val="28"/>
        </w:rPr>
        <w:t>
      өлшем бірліктері – ұсынылған деректерде қолданылатын өлшегіштердің көрсетілуі;</w:t>
      </w:r>
    </w:p>
    <w:bookmarkEnd w:id="114"/>
    <w:bookmarkStart w:name="z121" w:id="115"/>
    <w:p>
      <w:pPr>
        <w:spacing w:after="0"/>
        <w:ind w:left="0"/>
        <w:jc w:val="both"/>
      </w:pPr>
      <w:r>
        <w:rPr>
          <w:rFonts w:ascii="Times New Roman"/>
          <w:b w:val="false"/>
          <w:i w:val="false"/>
          <w:color w:val="000000"/>
          <w:sz w:val="28"/>
        </w:rPr>
        <w:t>
      деректерді қамту – толық көрсетілуі: географиялық қамту (ел, өңір, қала, облыс, аудан, кент, ауыл, ауылдық округ); уақыттық қамту (жыл, тоқсан, ай, байқау кезеңі); демографиялық немесе салалық қамту, қажет болған жағдайда;</w:t>
      </w:r>
    </w:p>
    <w:bookmarkEnd w:id="115"/>
    <w:bookmarkStart w:name="z122" w:id="116"/>
    <w:p>
      <w:pPr>
        <w:spacing w:after="0"/>
        <w:ind w:left="0"/>
        <w:jc w:val="both"/>
      </w:pPr>
      <w:r>
        <w:rPr>
          <w:rFonts w:ascii="Times New Roman"/>
          <w:b w:val="false"/>
          <w:i w:val="false"/>
          <w:color w:val="000000"/>
          <w:sz w:val="28"/>
        </w:rPr>
        <w:t>
      есептеу әдіснамасы және пайдаланылатын ұлттық анықтамалық ақпарат (бұдан әрі – ҰАА) – қолданылатын әдістер, алгоритмдер, ҰАА, стандарттар және нормативтік құжаттар сипатталады;</w:t>
      </w:r>
    </w:p>
    <w:bookmarkEnd w:id="116"/>
    <w:bookmarkStart w:name="z123" w:id="117"/>
    <w:p>
      <w:pPr>
        <w:spacing w:after="0"/>
        <w:ind w:left="0"/>
        <w:jc w:val="both"/>
      </w:pPr>
      <w:r>
        <w:rPr>
          <w:rFonts w:ascii="Times New Roman"/>
          <w:b w:val="false"/>
          <w:i w:val="false"/>
          <w:color w:val="000000"/>
          <w:sz w:val="28"/>
        </w:rPr>
        <w:t>
      дереккөздер мен жинау тәсілдері – көрсеткіштерді қалыптастыру кезінде пайдаланылған статистикалық нысандарды, әкімшілік, баламалы деректерді, зерттеулерді немесе өзге де дереккөздерді, сондай-ақ деректерді қағаз жеткізгіште және (немесе) электрондық түрде жинау тәсілдерін көрсету;</w:t>
      </w:r>
    </w:p>
    <w:bookmarkEnd w:id="117"/>
    <w:bookmarkStart w:name="z124" w:id="118"/>
    <w:p>
      <w:pPr>
        <w:spacing w:after="0"/>
        <w:ind w:left="0"/>
        <w:jc w:val="both"/>
      </w:pPr>
      <w:r>
        <w:rPr>
          <w:rFonts w:ascii="Times New Roman"/>
          <w:b w:val="false"/>
          <w:i w:val="false"/>
          <w:color w:val="000000"/>
          <w:sz w:val="28"/>
        </w:rPr>
        <w:t>
      шектеулер және ықтимал қателіктер – деректердің нақтылығына, толықтығына және түсіндірілуіне әсер ететін факторлар туралы ақпарат (толық емес жауаптар, әдіснамадағы өзгерістер және байқау қателері);</w:t>
      </w:r>
    </w:p>
    <w:bookmarkEnd w:id="118"/>
    <w:bookmarkStart w:name="z125" w:id="119"/>
    <w:p>
      <w:pPr>
        <w:spacing w:after="0"/>
        <w:ind w:left="0"/>
        <w:jc w:val="both"/>
      </w:pPr>
      <w:r>
        <w:rPr>
          <w:rFonts w:ascii="Times New Roman"/>
          <w:b w:val="false"/>
          <w:i w:val="false"/>
          <w:color w:val="000000"/>
          <w:sz w:val="28"/>
        </w:rPr>
        <w:t>
      деректерді жаңарту жиілігі – жариялау кезеңділігін дұрыс көрсету (жыл сайын, тоқсан сайын, ай сайын, апта сайын, күн сайын);</w:t>
      </w:r>
    </w:p>
    <w:bookmarkEnd w:id="119"/>
    <w:bookmarkStart w:name="z126" w:id="120"/>
    <w:p>
      <w:pPr>
        <w:spacing w:after="0"/>
        <w:ind w:left="0"/>
        <w:jc w:val="both"/>
      </w:pPr>
      <w:r>
        <w:rPr>
          <w:rFonts w:ascii="Times New Roman"/>
          <w:b w:val="false"/>
          <w:i w:val="false"/>
          <w:color w:val="000000"/>
          <w:sz w:val="28"/>
        </w:rPr>
        <w:t>
      жауапты құрылымдық бөлімше – деректерді қалыптастыруды және сүйемелдеуді жүзеге асыратын бөлімше туралы ақпараттың болуы;</w:t>
      </w:r>
    </w:p>
    <w:bookmarkEnd w:id="120"/>
    <w:bookmarkStart w:name="z127" w:id="121"/>
    <w:p>
      <w:pPr>
        <w:spacing w:after="0"/>
        <w:ind w:left="0"/>
        <w:jc w:val="both"/>
      </w:pPr>
      <w:r>
        <w:rPr>
          <w:rFonts w:ascii="Times New Roman"/>
          <w:b w:val="false"/>
          <w:i w:val="false"/>
          <w:color w:val="000000"/>
          <w:sz w:val="28"/>
        </w:rPr>
        <w:t>
      жариялау күні және деректер нұсқасы – шығарылған күнін, сондай-ақ деректер жиынтығының нұсқасын көрсету (жаңартулар немесе қайта қараулар болған жағдайда).</w:t>
      </w:r>
    </w:p>
    <w:bookmarkEnd w:id="121"/>
    <w:bookmarkStart w:name="z128" w:id="122"/>
    <w:p>
      <w:pPr>
        <w:spacing w:after="0"/>
        <w:ind w:left="0"/>
        <w:jc w:val="left"/>
      </w:pPr>
      <w:r>
        <w:rPr>
          <w:rFonts w:ascii="Times New Roman"/>
          <w:b/>
          <w:i w:val="false"/>
          <w:color w:val="000000"/>
        </w:rPr>
        <w:t xml:space="preserve"> 4-параграф. Ресми статистикалық ақпараттың өзара байланысы және салыстырмалылығы</w:t>
      </w:r>
    </w:p>
    <w:bookmarkEnd w:id="122"/>
    <w:bookmarkStart w:name="z129" w:id="123"/>
    <w:p>
      <w:pPr>
        <w:spacing w:after="0"/>
        <w:ind w:left="0"/>
        <w:jc w:val="both"/>
      </w:pPr>
      <w:r>
        <w:rPr>
          <w:rFonts w:ascii="Times New Roman"/>
          <w:b w:val="false"/>
          <w:i w:val="false"/>
          <w:color w:val="000000"/>
          <w:sz w:val="28"/>
        </w:rPr>
        <w:t>
      17. Ресми статистикалық ақпараттың өзара байланысы және салыстырмалылығын бағалау үшін мына іс-әрекеттер жүзеге асырылады:</w:t>
      </w:r>
    </w:p>
    <w:bookmarkEnd w:id="123"/>
    <w:bookmarkStart w:name="z130" w:id="124"/>
    <w:p>
      <w:pPr>
        <w:spacing w:after="0"/>
        <w:ind w:left="0"/>
        <w:jc w:val="both"/>
      </w:pPr>
      <w:r>
        <w:rPr>
          <w:rFonts w:ascii="Times New Roman"/>
          <w:b w:val="false"/>
          <w:i w:val="false"/>
          <w:color w:val="000000"/>
          <w:sz w:val="28"/>
        </w:rPr>
        <w:t>
      1) деректердің ішкі өзара байланысын тексеру.</w:t>
      </w:r>
    </w:p>
    <w:bookmarkEnd w:id="124"/>
    <w:bookmarkStart w:name="z131" w:id="125"/>
    <w:p>
      <w:pPr>
        <w:spacing w:after="0"/>
        <w:ind w:left="0"/>
        <w:jc w:val="both"/>
      </w:pPr>
      <w:r>
        <w:rPr>
          <w:rFonts w:ascii="Times New Roman"/>
          <w:b w:val="false"/>
          <w:i w:val="false"/>
          <w:color w:val="000000"/>
          <w:sz w:val="28"/>
        </w:rPr>
        <w:t>
      Бір деректер жиынтығы ішіндегі статистикалық көрсеткіштердің логикалық қайшылықсыздығы талданады. Өзара байланысты айнымалылардың сәйкестігі тексеріледі (мысалы, жеке мәндердің қосындысы қорытындыға сәйкес келуі тиіс, баланстық арақатынастардың сақталуы, сандық, құрылымдық, көлемдік көрсеткіштердің келісімділігі);</w:t>
      </w:r>
    </w:p>
    <w:bookmarkEnd w:id="125"/>
    <w:bookmarkStart w:name="z132" w:id="126"/>
    <w:p>
      <w:pPr>
        <w:spacing w:after="0"/>
        <w:ind w:left="0"/>
        <w:jc w:val="both"/>
      </w:pPr>
      <w:r>
        <w:rPr>
          <w:rFonts w:ascii="Times New Roman"/>
          <w:b w:val="false"/>
          <w:i w:val="false"/>
          <w:color w:val="000000"/>
          <w:sz w:val="28"/>
        </w:rPr>
        <w:t>
      2) уақыт бойынша өзара байланыс (динамикалық) арасындағы тексеру.</w:t>
      </w:r>
    </w:p>
    <w:bookmarkEnd w:id="126"/>
    <w:bookmarkStart w:name="z133" w:id="127"/>
    <w:p>
      <w:pPr>
        <w:spacing w:after="0"/>
        <w:ind w:left="0"/>
        <w:jc w:val="both"/>
      </w:pPr>
      <w:r>
        <w:rPr>
          <w:rFonts w:ascii="Times New Roman"/>
          <w:b w:val="false"/>
          <w:i w:val="false"/>
          <w:color w:val="000000"/>
          <w:sz w:val="28"/>
        </w:rPr>
        <w:t>
      Байқаудың тізбекті кезеңдері арасындағы ресми статистикалық ақпараттың өзара байланысы бағаланады. Көрсеткіштердің ауытқулары мен құрылымдық өзгерістері, уақыт қатарларындағы ықтимал үзілістердің себептері талданады (мысалы, әдіснама, жіктемелер, ҰАА немесе дереккөздердің өзгеруі). Қажет болған жағдайда динамиканың салыстырмалылығын қамтамасыз ету үшін ретроспективті қайта есептеу әдістері қолданылады;</w:t>
      </w:r>
    </w:p>
    <w:bookmarkEnd w:id="127"/>
    <w:bookmarkStart w:name="z134" w:id="128"/>
    <w:p>
      <w:pPr>
        <w:spacing w:after="0"/>
        <w:ind w:left="0"/>
        <w:jc w:val="both"/>
      </w:pPr>
      <w:r>
        <w:rPr>
          <w:rFonts w:ascii="Times New Roman"/>
          <w:b w:val="false"/>
          <w:i w:val="false"/>
          <w:color w:val="000000"/>
          <w:sz w:val="28"/>
        </w:rPr>
        <w:t>
      3) деректер көздері арасындағы өзара байланысты талдау.</w:t>
      </w:r>
    </w:p>
    <w:bookmarkEnd w:id="128"/>
    <w:bookmarkStart w:name="z135" w:id="129"/>
    <w:p>
      <w:pPr>
        <w:spacing w:after="0"/>
        <w:ind w:left="0"/>
        <w:jc w:val="both"/>
      </w:pPr>
      <w:r>
        <w:rPr>
          <w:rFonts w:ascii="Times New Roman"/>
          <w:b w:val="false"/>
          <w:i w:val="false"/>
          <w:color w:val="000000"/>
          <w:sz w:val="28"/>
        </w:rPr>
        <w:t>
      Статистикалық ақпаратты қалыптастыру кезінде алынған нәтижелер салыстырылады. Олардың өзара байланысы дәрежесі және тұжырымдамалар, анықтамалар мен жинау әдістерінің ұқсастығы бағаланады. Алшақтықтар анықталған жағдайда олардың себептері тіркеліп, түзету шаралары қабылданады;</w:t>
      </w:r>
    </w:p>
    <w:bookmarkEnd w:id="129"/>
    <w:bookmarkStart w:name="z136" w:id="130"/>
    <w:p>
      <w:pPr>
        <w:spacing w:after="0"/>
        <w:ind w:left="0"/>
        <w:jc w:val="both"/>
      </w:pPr>
      <w:r>
        <w:rPr>
          <w:rFonts w:ascii="Times New Roman"/>
          <w:b w:val="false"/>
          <w:i w:val="false"/>
          <w:color w:val="000000"/>
          <w:sz w:val="28"/>
        </w:rPr>
        <w:t>
      4) әдіснамалық келісімділікті бағалау.</w:t>
      </w:r>
    </w:p>
    <w:bookmarkEnd w:id="130"/>
    <w:bookmarkStart w:name="z137" w:id="131"/>
    <w:p>
      <w:pPr>
        <w:spacing w:after="0"/>
        <w:ind w:left="0"/>
        <w:jc w:val="both"/>
      </w:pPr>
      <w:r>
        <w:rPr>
          <w:rFonts w:ascii="Times New Roman"/>
          <w:b w:val="false"/>
          <w:i w:val="false"/>
          <w:color w:val="000000"/>
          <w:sz w:val="28"/>
        </w:rPr>
        <w:t>
      Ресми статистикалық ақпаратты түзуде қолданылатын әдіснаманың халықаралық стандарттарға сәйкестігі дәрежесі туралы ақпарат ұсынылады. Ресми статистикалық ақпараттың басқа ресми көздерден немесе статистикалық салалардан алынған деректермен қаншалықты келісімді екендігі бағаланады. Ұғымдар, анықтамалар, статистикалық бірліктер, ҰАА, географиялық бөлініс, есепті кезеңдер және түзету әдістеріндегі айырмашылықтарды қоса алғанда салыстырылатын статистикалық материалдар мен өзге деректер арасындағы айырмашылықтар сипатталады;</w:t>
      </w:r>
    </w:p>
    <w:bookmarkEnd w:id="131"/>
    <w:bookmarkStart w:name="z138" w:id="132"/>
    <w:p>
      <w:pPr>
        <w:spacing w:after="0"/>
        <w:ind w:left="0"/>
        <w:jc w:val="both"/>
      </w:pPr>
      <w:r>
        <w:rPr>
          <w:rFonts w:ascii="Times New Roman"/>
          <w:b w:val="false"/>
          <w:i w:val="false"/>
          <w:color w:val="000000"/>
          <w:sz w:val="28"/>
        </w:rPr>
        <w:t>
      5) уақыттық келісімділікті бағалау.</w:t>
      </w:r>
    </w:p>
    <w:bookmarkEnd w:id="132"/>
    <w:bookmarkStart w:name="z139" w:id="133"/>
    <w:p>
      <w:pPr>
        <w:spacing w:after="0"/>
        <w:ind w:left="0"/>
        <w:jc w:val="both"/>
      </w:pPr>
      <w:r>
        <w:rPr>
          <w:rFonts w:ascii="Times New Roman"/>
          <w:b w:val="false"/>
          <w:i w:val="false"/>
          <w:color w:val="000000"/>
          <w:sz w:val="28"/>
        </w:rPr>
        <w:t>
      Әртүрлі кезеңділікпен түзілетін ресми статистикалық ақпараттың келісімділік дәрежесі талданады. Қысқа кезеңдердегі (ай, тоқсан) есептеулер жылдық нәтижелермен салыстырылады. Әртүрлі уақыт кезеңдеріндегі көрсеткіштердің арасында келісімділік болмаған жағдайда алшақтықтардың себептері (мысалы, дереккөздердің, әдіснаманың, ҰАА немесе маусымдық түзетулердің өзгеруі) сипатталады;</w:t>
      </w:r>
    </w:p>
    <w:bookmarkEnd w:id="133"/>
    <w:bookmarkStart w:name="z140" w:id="134"/>
    <w:p>
      <w:pPr>
        <w:spacing w:after="0"/>
        <w:ind w:left="0"/>
        <w:jc w:val="both"/>
      </w:pPr>
      <w:r>
        <w:rPr>
          <w:rFonts w:ascii="Times New Roman"/>
          <w:b w:val="false"/>
          <w:i w:val="false"/>
          <w:color w:val="000000"/>
          <w:sz w:val="28"/>
        </w:rPr>
        <w:t>
      6) ұлттық шоттармен келісімділігін бағалау.</w:t>
      </w:r>
    </w:p>
    <w:bookmarkEnd w:id="134"/>
    <w:bookmarkStart w:name="z141" w:id="135"/>
    <w:p>
      <w:pPr>
        <w:spacing w:after="0"/>
        <w:ind w:left="0"/>
        <w:jc w:val="both"/>
      </w:pPr>
      <w:r>
        <w:rPr>
          <w:rFonts w:ascii="Times New Roman"/>
          <w:b w:val="false"/>
          <w:i w:val="false"/>
          <w:color w:val="000000"/>
          <w:sz w:val="28"/>
        </w:rPr>
        <w:t>
      Ресми статистикалық ақпараттың ұлттық шоттармен үйлесімділігі дәрежесі туралы ақпарат ұсынылады.</w:t>
      </w:r>
    </w:p>
    <w:bookmarkEnd w:id="135"/>
    <w:bookmarkStart w:name="z142" w:id="136"/>
    <w:p>
      <w:pPr>
        <w:spacing w:after="0"/>
        <w:ind w:left="0"/>
        <w:jc w:val="left"/>
      </w:pPr>
      <w:r>
        <w:rPr>
          <w:rFonts w:ascii="Times New Roman"/>
          <w:b/>
          <w:i w:val="false"/>
          <w:color w:val="000000"/>
        </w:rPr>
        <w:t xml:space="preserve"> 5-параграф. Ресми статистикалық ақпараттың өзектілігі</w:t>
      </w:r>
    </w:p>
    <w:bookmarkEnd w:id="136"/>
    <w:bookmarkStart w:name="z143" w:id="137"/>
    <w:p>
      <w:pPr>
        <w:spacing w:after="0"/>
        <w:ind w:left="0"/>
        <w:jc w:val="both"/>
      </w:pPr>
      <w:r>
        <w:rPr>
          <w:rFonts w:ascii="Times New Roman"/>
          <w:b w:val="false"/>
          <w:i w:val="false"/>
          <w:color w:val="000000"/>
          <w:sz w:val="28"/>
        </w:rPr>
        <w:t>
      18. Ресми статистикалық ақпараттың өзектілігін бағалау үшін мына іс-әрекеттер жүзеге асырылады:</w:t>
      </w:r>
    </w:p>
    <w:bookmarkEnd w:id="137"/>
    <w:bookmarkStart w:name="z144" w:id="138"/>
    <w:p>
      <w:pPr>
        <w:spacing w:after="0"/>
        <w:ind w:left="0"/>
        <w:jc w:val="both"/>
      </w:pPr>
      <w:r>
        <w:rPr>
          <w:rFonts w:ascii="Times New Roman"/>
          <w:b w:val="false"/>
          <w:i w:val="false"/>
          <w:color w:val="000000"/>
          <w:sz w:val="28"/>
        </w:rPr>
        <w:t>
      1) пайдаланушыларды және олардың қажеттіліктерін анықтау.</w:t>
      </w:r>
    </w:p>
    <w:bookmarkEnd w:id="138"/>
    <w:bookmarkStart w:name="z145" w:id="139"/>
    <w:p>
      <w:pPr>
        <w:spacing w:after="0"/>
        <w:ind w:left="0"/>
        <w:jc w:val="both"/>
      </w:pPr>
      <w:r>
        <w:rPr>
          <w:rFonts w:ascii="Times New Roman"/>
          <w:b w:val="false"/>
          <w:i w:val="false"/>
          <w:color w:val="000000"/>
          <w:sz w:val="28"/>
        </w:rPr>
        <w:t>
      Типтері (мемлекеттік билік органдары, халықаралық ұйымдар, зерттеу институттары, бизнес, БАҚ, қоғамдық қауымдастық және т.б.) бойынша жіктеуді қоса алғанда, ресми статистикалық ақпаратты пайдаланушылар туралы ақпарат ұсынылады. Статистикалық ақпараттың әртүрлі пайдаланушы топтарының қажеттіліктеріне қаншалықты сәйкес келетіндігі бағаланады. Пайдаланушылардың қанағаттандырылмаған немесе ішінара қанағаттандырылған қажеттіліктері, олардың пайда болу себептері (мысалы, қажетті көрсеткіштердің болмауы, аумақтық немесе уақыт бойынша нақтылаудың жеткіліксіздігі, форматтар немесе жариялау мерзімдерінің сәйкес еместігі) және оларды болашақта қанағаттандыру жоспарлары сипатталады;</w:t>
      </w:r>
    </w:p>
    <w:bookmarkEnd w:id="139"/>
    <w:bookmarkStart w:name="z146" w:id="140"/>
    <w:p>
      <w:pPr>
        <w:spacing w:after="0"/>
        <w:ind w:left="0"/>
        <w:jc w:val="both"/>
      </w:pPr>
      <w:r>
        <w:rPr>
          <w:rFonts w:ascii="Times New Roman"/>
          <w:b w:val="false"/>
          <w:i w:val="false"/>
          <w:color w:val="000000"/>
          <w:sz w:val="28"/>
        </w:rPr>
        <w:t>
      2) пайдаланушылардың қанағаттану деңгейін бағалау шаралары.</w:t>
      </w:r>
    </w:p>
    <w:bookmarkEnd w:id="140"/>
    <w:bookmarkStart w:name="z147" w:id="141"/>
    <w:p>
      <w:pPr>
        <w:spacing w:after="0"/>
        <w:ind w:left="0"/>
        <w:jc w:val="both"/>
      </w:pPr>
      <w:r>
        <w:rPr>
          <w:rFonts w:ascii="Times New Roman"/>
          <w:b w:val="false"/>
          <w:i w:val="false"/>
          <w:color w:val="000000"/>
          <w:sz w:val="28"/>
        </w:rPr>
        <w:t>
      Сауалнамалар, консультациялар, фокус-топтар, онлайн кері байланыс және жолданымдарды талдауды қоса алғанда, ресми статистикалық ақпаратты пайдаланушылардың қанағаттану деңгейін анықтау бойынша іс-шараларды өткізу әдістері мен жиілігі сипатталады. Негізгі нәтижелер, анықталған мәселелер және статистикалық ақпараттың өзектілігі мен қолданылуын арттыруға арналған қабылданған шаралар тіркеледі.</w:t>
      </w:r>
    </w:p>
    <w:bookmarkEnd w:id="141"/>
    <w:bookmarkStart w:name="z148" w:id="142"/>
    <w:p>
      <w:pPr>
        <w:spacing w:after="0"/>
        <w:ind w:left="0"/>
        <w:jc w:val="left"/>
      </w:pPr>
      <w:r>
        <w:rPr>
          <w:rFonts w:ascii="Times New Roman"/>
          <w:b/>
          <w:i w:val="false"/>
          <w:color w:val="000000"/>
        </w:rPr>
        <w:t xml:space="preserve"> 6-параграф. Ресми статистикалық ақпараттың анықтығы</w:t>
      </w:r>
    </w:p>
    <w:bookmarkEnd w:id="142"/>
    <w:bookmarkStart w:name="z149" w:id="143"/>
    <w:p>
      <w:pPr>
        <w:spacing w:after="0"/>
        <w:ind w:left="0"/>
        <w:jc w:val="both"/>
      </w:pPr>
      <w:r>
        <w:rPr>
          <w:rFonts w:ascii="Times New Roman"/>
          <w:b w:val="false"/>
          <w:i w:val="false"/>
          <w:color w:val="000000"/>
          <w:sz w:val="28"/>
        </w:rPr>
        <w:t>
      19. Ресми статистикалық ақпараттың анықтығын бағалау үшін мына іс-әрекеттер жүзеге асырылады:</w:t>
      </w:r>
    </w:p>
    <w:bookmarkEnd w:id="143"/>
    <w:bookmarkStart w:name="z150" w:id="144"/>
    <w:p>
      <w:pPr>
        <w:spacing w:after="0"/>
        <w:ind w:left="0"/>
        <w:jc w:val="both"/>
      </w:pPr>
      <w:r>
        <w:rPr>
          <w:rFonts w:ascii="Times New Roman"/>
          <w:b w:val="false"/>
          <w:i w:val="false"/>
          <w:color w:val="000000"/>
          <w:sz w:val="28"/>
        </w:rPr>
        <w:t>
      1) дереккөздердің сенімділігін бағалау.</w:t>
      </w:r>
    </w:p>
    <w:bookmarkEnd w:id="144"/>
    <w:bookmarkStart w:name="z151" w:id="145"/>
    <w:p>
      <w:pPr>
        <w:spacing w:after="0"/>
        <w:ind w:left="0"/>
        <w:jc w:val="both"/>
      </w:pPr>
      <w:r>
        <w:rPr>
          <w:rFonts w:ascii="Times New Roman"/>
          <w:b w:val="false"/>
          <w:i w:val="false"/>
          <w:color w:val="000000"/>
          <w:sz w:val="28"/>
        </w:rPr>
        <w:t>
      Пайдаланылатын дереккөздерге (статистикалық байқаулар, әкімшілік деректер, тіркелімдер, іріктемелі зерттеулер) сенімділігі, бүтіндігі және репрезентативности тұрғысынан талдау жүргізіледі.</w:t>
      </w:r>
    </w:p>
    <w:bookmarkEnd w:id="145"/>
    <w:bookmarkStart w:name="z152" w:id="146"/>
    <w:p>
      <w:pPr>
        <w:spacing w:after="0"/>
        <w:ind w:left="0"/>
        <w:jc w:val="both"/>
      </w:pPr>
      <w:r>
        <w:rPr>
          <w:rFonts w:ascii="Times New Roman"/>
          <w:b w:val="false"/>
          <w:i w:val="false"/>
          <w:color w:val="000000"/>
          <w:sz w:val="28"/>
        </w:rPr>
        <w:t>
      Дереккөздердің статистикалық әдіснаманың белгіленген талаптарына сәйкестігі, деректерді тіркеудің сенімділігі және бақылау рәсімдерін сақтау дәрежесі бағаланады.</w:t>
      </w:r>
    </w:p>
    <w:bookmarkEnd w:id="146"/>
    <w:bookmarkStart w:name="z153" w:id="147"/>
    <w:p>
      <w:pPr>
        <w:spacing w:after="0"/>
        <w:ind w:left="0"/>
        <w:jc w:val="both"/>
      </w:pPr>
      <w:r>
        <w:rPr>
          <w:rFonts w:ascii="Times New Roman"/>
          <w:b w:val="false"/>
          <w:i w:val="false"/>
          <w:color w:val="000000"/>
          <w:sz w:val="28"/>
        </w:rPr>
        <w:t>
      Дереккөздердің көрсеткіштердің объективтілігі мен шынайылығын қамтамасыз ете отырып, модельделіп отырған саланың нақты сипаттарын қаншалықты көрсететіні анықталады;</w:t>
      </w:r>
    </w:p>
    <w:bookmarkEnd w:id="147"/>
    <w:bookmarkStart w:name="z154" w:id="148"/>
    <w:p>
      <w:pPr>
        <w:spacing w:after="0"/>
        <w:ind w:left="0"/>
        <w:jc w:val="both"/>
      </w:pPr>
      <w:r>
        <w:rPr>
          <w:rFonts w:ascii="Times New Roman"/>
          <w:b w:val="false"/>
          <w:i w:val="false"/>
          <w:color w:val="000000"/>
          <w:sz w:val="28"/>
        </w:rPr>
        <w:t>
      2) сапаны бақылау жүйесін бағалау.</w:t>
      </w:r>
    </w:p>
    <w:bookmarkEnd w:id="148"/>
    <w:bookmarkStart w:name="z155" w:id="149"/>
    <w:p>
      <w:pPr>
        <w:spacing w:after="0"/>
        <w:ind w:left="0"/>
        <w:jc w:val="both"/>
      </w:pPr>
      <w:r>
        <w:rPr>
          <w:rFonts w:ascii="Times New Roman"/>
          <w:b w:val="false"/>
          <w:i w:val="false"/>
          <w:color w:val="000000"/>
          <w:sz w:val="28"/>
        </w:rPr>
        <w:t>
      Анықтықты қамтамасыз ету үшін қолданылатын шаралар сипатталады – автоматтандырылған және сараптамалық тексерулер, бақылау қатынастары, деректерді валидациялау және верификациялау рәсімдері.</w:t>
      </w:r>
    </w:p>
    <w:bookmarkEnd w:id="149"/>
    <w:bookmarkStart w:name="z156" w:id="150"/>
    <w:p>
      <w:pPr>
        <w:spacing w:after="0"/>
        <w:ind w:left="0"/>
        <w:jc w:val="both"/>
      </w:pPr>
      <w:r>
        <w:rPr>
          <w:rFonts w:ascii="Times New Roman"/>
          <w:b w:val="false"/>
          <w:i w:val="false"/>
          <w:color w:val="000000"/>
          <w:sz w:val="28"/>
        </w:rPr>
        <w:t>
      Қателерді бақылау үшін қолданылатын құралдар көрсетіледі, соның ішінде форматтық-логикалық бақылаулар және шектен тыс мәндерді анықтау немесе жою әдістері;</w:t>
      </w:r>
    </w:p>
    <w:bookmarkEnd w:id="150"/>
    <w:bookmarkStart w:name="z157" w:id="151"/>
    <w:p>
      <w:pPr>
        <w:spacing w:after="0"/>
        <w:ind w:left="0"/>
        <w:jc w:val="both"/>
      </w:pPr>
      <w:r>
        <w:rPr>
          <w:rFonts w:ascii="Times New Roman"/>
          <w:b w:val="false"/>
          <w:i w:val="false"/>
          <w:color w:val="000000"/>
          <w:sz w:val="28"/>
        </w:rPr>
        <w:t>
      3) нәтижелердің тұрақтылығын бағалау.</w:t>
      </w:r>
    </w:p>
    <w:bookmarkEnd w:id="151"/>
    <w:bookmarkStart w:name="z158" w:id="152"/>
    <w:p>
      <w:pPr>
        <w:spacing w:after="0"/>
        <w:ind w:left="0"/>
        <w:jc w:val="both"/>
      </w:pPr>
      <w:r>
        <w:rPr>
          <w:rFonts w:ascii="Times New Roman"/>
          <w:b w:val="false"/>
          <w:i w:val="false"/>
          <w:color w:val="000000"/>
          <w:sz w:val="28"/>
        </w:rPr>
        <w:t>
      Қайталама өлшемдер мен байқаулар кезінде деректердің тұрақтылығы анықталады.</w:t>
      </w:r>
    </w:p>
    <w:bookmarkEnd w:id="152"/>
    <w:bookmarkStart w:name="z159" w:id="153"/>
    <w:p>
      <w:pPr>
        <w:spacing w:after="0"/>
        <w:ind w:left="0"/>
        <w:jc w:val="both"/>
      </w:pPr>
      <w:r>
        <w:rPr>
          <w:rFonts w:ascii="Times New Roman"/>
          <w:b w:val="false"/>
          <w:i w:val="false"/>
          <w:color w:val="000000"/>
          <w:sz w:val="28"/>
        </w:rPr>
        <w:t>
      Бастапқы және нақтыланған немесе қайта қаралған деректер арасындағы айырмашылықтар талданады.</w:t>
      </w:r>
    </w:p>
    <w:bookmarkEnd w:id="153"/>
    <w:bookmarkStart w:name="z160" w:id="154"/>
    <w:p>
      <w:pPr>
        <w:spacing w:after="0"/>
        <w:ind w:left="0"/>
        <w:jc w:val="both"/>
      </w:pPr>
      <w:r>
        <w:rPr>
          <w:rFonts w:ascii="Times New Roman"/>
          <w:b w:val="false"/>
          <w:i w:val="false"/>
          <w:color w:val="000000"/>
          <w:sz w:val="28"/>
        </w:rPr>
        <w:t>
      Ескертпе: Қайталама байқаулар кезінде айырмашылықтар аз және уақыттағы нәтижелердің тұрақты болуы деректердің сенімділігі жоғары екендігін көрсетеді.</w:t>
      </w:r>
    </w:p>
    <w:bookmarkEnd w:id="154"/>
    <w:bookmarkStart w:name="z161" w:id="155"/>
    <w:p>
      <w:pPr>
        <w:spacing w:after="0"/>
        <w:ind w:left="0"/>
        <w:jc w:val="left"/>
      </w:pPr>
      <w:r>
        <w:rPr>
          <w:rFonts w:ascii="Times New Roman"/>
          <w:b/>
          <w:i w:val="false"/>
          <w:color w:val="000000"/>
        </w:rPr>
        <w:t xml:space="preserve"> 7-параграф. Ресми статистикалық ақпараттың толықтығы</w:t>
      </w:r>
    </w:p>
    <w:bookmarkEnd w:id="155"/>
    <w:bookmarkStart w:name="z162" w:id="156"/>
    <w:p>
      <w:pPr>
        <w:spacing w:after="0"/>
        <w:ind w:left="0"/>
        <w:jc w:val="both"/>
      </w:pPr>
      <w:r>
        <w:rPr>
          <w:rFonts w:ascii="Times New Roman"/>
          <w:b w:val="false"/>
          <w:i w:val="false"/>
          <w:color w:val="000000"/>
          <w:sz w:val="28"/>
        </w:rPr>
        <w:t>
      20. Ресми статистикалық ақпараттың толықтығын бағалау үшін мына іс-әрекеттер жүзеге асырылады:</w:t>
      </w:r>
    </w:p>
    <w:bookmarkEnd w:id="156"/>
    <w:bookmarkStart w:name="z163" w:id="157"/>
    <w:p>
      <w:pPr>
        <w:spacing w:after="0"/>
        <w:ind w:left="0"/>
        <w:jc w:val="both"/>
      </w:pPr>
      <w:r>
        <w:rPr>
          <w:rFonts w:ascii="Times New Roman"/>
          <w:b w:val="false"/>
          <w:i w:val="false"/>
          <w:color w:val="000000"/>
          <w:sz w:val="28"/>
        </w:rPr>
        <w:t>
      1) деректердің статистикалық жұмыстар жоспарына сәйкестігін тексеру.</w:t>
      </w:r>
    </w:p>
    <w:bookmarkEnd w:id="157"/>
    <w:bookmarkStart w:name="z164" w:id="158"/>
    <w:p>
      <w:pPr>
        <w:spacing w:after="0"/>
        <w:ind w:left="0"/>
        <w:jc w:val="both"/>
      </w:pPr>
      <w:r>
        <w:rPr>
          <w:rFonts w:ascii="Times New Roman"/>
          <w:b w:val="false"/>
          <w:i w:val="false"/>
          <w:color w:val="000000"/>
          <w:sz w:val="28"/>
        </w:rPr>
        <w:t>
      Барлық көзделген көрсеткіштердің және деректер бөліністерінің болуын қоса алғанда, бекітілген статистикалық жұмыстар жоспарына сәйкес ресми статистикалық ақпаратты ұсынудың толықтығы бағаланады;</w:t>
      </w:r>
    </w:p>
    <w:bookmarkEnd w:id="158"/>
    <w:bookmarkStart w:name="z165" w:id="159"/>
    <w:p>
      <w:pPr>
        <w:spacing w:after="0"/>
        <w:ind w:left="0"/>
        <w:jc w:val="both"/>
      </w:pPr>
      <w:r>
        <w:rPr>
          <w:rFonts w:ascii="Times New Roman"/>
          <w:b w:val="false"/>
          <w:i w:val="false"/>
          <w:color w:val="000000"/>
          <w:sz w:val="28"/>
        </w:rPr>
        <w:t>
      2) байқау объектілерін қамтуды талдау.</w:t>
      </w:r>
    </w:p>
    <w:bookmarkEnd w:id="159"/>
    <w:bookmarkStart w:name="z166" w:id="160"/>
    <w:p>
      <w:pPr>
        <w:spacing w:after="0"/>
        <w:ind w:left="0"/>
        <w:jc w:val="both"/>
      </w:pPr>
      <w:r>
        <w:rPr>
          <w:rFonts w:ascii="Times New Roman"/>
          <w:b w:val="false"/>
          <w:i w:val="false"/>
          <w:color w:val="000000"/>
          <w:sz w:val="28"/>
        </w:rPr>
        <w:t>
      Статистикалық байқауға жататын барлық бірліктердің (кәсіпорындар, мекемелер, үй шаруашылықтары, жеке кәсіпкерлер және т.б.) жиынтыққа енгізілуі және деректерде көрсетілуі тексеріледі;</w:t>
      </w:r>
    </w:p>
    <w:bookmarkEnd w:id="160"/>
    <w:bookmarkStart w:name="z167" w:id="161"/>
    <w:p>
      <w:pPr>
        <w:spacing w:after="0"/>
        <w:ind w:left="0"/>
        <w:jc w:val="both"/>
      </w:pPr>
      <w:r>
        <w:rPr>
          <w:rFonts w:ascii="Times New Roman"/>
          <w:b w:val="false"/>
          <w:i w:val="false"/>
          <w:color w:val="000000"/>
          <w:sz w:val="28"/>
        </w:rPr>
        <w:t>
      3) уақыттық қамтудың толықтығын талдау.</w:t>
      </w:r>
    </w:p>
    <w:bookmarkEnd w:id="161"/>
    <w:bookmarkStart w:name="z168" w:id="162"/>
    <w:p>
      <w:pPr>
        <w:spacing w:after="0"/>
        <w:ind w:left="0"/>
        <w:jc w:val="both"/>
      </w:pPr>
      <w:r>
        <w:rPr>
          <w:rFonts w:ascii="Times New Roman"/>
          <w:b w:val="false"/>
          <w:i w:val="false"/>
          <w:color w:val="000000"/>
          <w:sz w:val="28"/>
        </w:rPr>
        <w:t>
      Ретроспективті және ағымдағы байқауларды қоса алғанда, барлық көзделген уақыт кезеңдері бойынша деректердің болуы тексеріледі. Қажет болған жағдайда кезеңдердің қалып кетуі себептері көрсетіледі;</w:t>
      </w:r>
    </w:p>
    <w:bookmarkEnd w:id="162"/>
    <w:bookmarkStart w:name="z169" w:id="163"/>
    <w:p>
      <w:pPr>
        <w:spacing w:after="0"/>
        <w:ind w:left="0"/>
        <w:jc w:val="both"/>
      </w:pPr>
      <w:r>
        <w:rPr>
          <w:rFonts w:ascii="Times New Roman"/>
          <w:b w:val="false"/>
          <w:i w:val="false"/>
          <w:color w:val="000000"/>
          <w:sz w:val="28"/>
        </w:rPr>
        <w:t>
      4) аумақтық қамтудың толықтығын тексеру.</w:t>
      </w:r>
    </w:p>
    <w:bookmarkEnd w:id="163"/>
    <w:bookmarkStart w:name="z170" w:id="164"/>
    <w:p>
      <w:pPr>
        <w:spacing w:after="0"/>
        <w:ind w:left="0"/>
        <w:jc w:val="both"/>
      </w:pPr>
      <w:r>
        <w:rPr>
          <w:rFonts w:ascii="Times New Roman"/>
          <w:b w:val="false"/>
          <w:i w:val="false"/>
          <w:color w:val="000000"/>
          <w:sz w:val="28"/>
        </w:rPr>
        <w:t>
      Статистикалық байқауда көзделген барлық әкімшілік-аумақтық бірліктер немесе өзге де кеңістіктік бөліністер бойынша деректердің болуы бағаланады;</w:t>
      </w:r>
    </w:p>
    <w:bookmarkEnd w:id="164"/>
    <w:bookmarkStart w:name="z171" w:id="165"/>
    <w:p>
      <w:pPr>
        <w:spacing w:after="0"/>
        <w:ind w:left="0"/>
        <w:jc w:val="both"/>
      </w:pPr>
      <w:r>
        <w:rPr>
          <w:rFonts w:ascii="Times New Roman"/>
          <w:b w:val="false"/>
          <w:i w:val="false"/>
          <w:color w:val="000000"/>
          <w:sz w:val="28"/>
        </w:rPr>
        <w:t>
      5) метадеректердің толықтығын тексеру.</w:t>
      </w:r>
    </w:p>
    <w:bookmarkEnd w:id="165"/>
    <w:bookmarkStart w:name="z172" w:id="166"/>
    <w:p>
      <w:pPr>
        <w:spacing w:after="0"/>
        <w:ind w:left="0"/>
        <w:jc w:val="both"/>
      </w:pPr>
      <w:r>
        <w:rPr>
          <w:rFonts w:ascii="Times New Roman"/>
          <w:b w:val="false"/>
          <w:i w:val="false"/>
          <w:color w:val="000000"/>
          <w:sz w:val="28"/>
        </w:rPr>
        <w:t>
      Әдіснамалық ақпараттың, көрсеткіштер сипаттамаларының, дереккөздердің, жинау және өңдеу рәсімдерінің болуы мен жеткіліктілігі талданады. Метадеректердің болмауы немесе үзінді түрде берілуі статистикалық ақпараттың толықтығы мен ашықтығын шектеу ретінде қарастырылады;</w:t>
      </w:r>
    </w:p>
    <w:bookmarkEnd w:id="166"/>
    <w:bookmarkStart w:name="z173" w:id="167"/>
    <w:p>
      <w:pPr>
        <w:spacing w:after="0"/>
        <w:ind w:left="0"/>
        <w:jc w:val="both"/>
      </w:pPr>
      <w:r>
        <w:rPr>
          <w:rFonts w:ascii="Times New Roman"/>
          <w:b w:val="false"/>
          <w:i w:val="false"/>
          <w:color w:val="000000"/>
          <w:sz w:val="28"/>
        </w:rPr>
        <w:t>
      6) халықаралық ұйымдардың сұрауларымен салыстырғанда толық болуы.</w:t>
      </w:r>
    </w:p>
    <w:bookmarkEnd w:id="167"/>
    <w:bookmarkStart w:name="z174" w:id="168"/>
    <w:p>
      <w:pPr>
        <w:spacing w:after="0"/>
        <w:ind w:left="0"/>
        <w:jc w:val="both"/>
      </w:pPr>
      <w:r>
        <w:rPr>
          <w:rFonts w:ascii="Times New Roman"/>
          <w:b w:val="false"/>
          <w:i w:val="false"/>
          <w:color w:val="000000"/>
          <w:sz w:val="28"/>
        </w:rPr>
        <w:t>
      Халықаралық ұйымдардың сұрауларымен салыстырғанда деректердің толық болуы туралы ақпарат ұсынылады.</w:t>
      </w:r>
    </w:p>
    <w:bookmarkEnd w:id="168"/>
    <w:bookmarkStart w:name="z175" w:id="169"/>
    <w:p>
      <w:pPr>
        <w:spacing w:after="0"/>
        <w:ind w:left="0"/>
        <w:jc w:val="left"/>
      </w:pPr>
      <w:r>
        <w:rPr>
          <w:rFonts w:ascii="Times New Roman"/>
          <w:b/>
          <w:i w:val="false"/>
          <w:color w:val="000000"/>
        </w:rPr>
        <w:t xml:space="preserve"> 8-параграф. Ресми статистикалық ақпараттың уақытылылығы</w:t>
      </w:r>
    </w:p>
    <w:bookmarkEnd w:id="169"/>
    <w:bookmarkStart w:name="z176" w:id="170"/>
    <w:p>
      <w:pPr>
        <w:spacing w:after="0"/>
        <w:ind w:left="0"/>
        <w:jc w:val="both"/>
      </w:pPr>
      <w:r>
        <w:rPr>
          <w:rFonts w:ascii="Times New Roman"/>
          <w:b w:val="false"/>
          <w:i w:val="false"/>
          <w:color w:val="000000"/>
          <w:sz w:val="28"/>
        </w:rPr>
        <w:t>
      21. Ресми статистикалық ақпараттың уақытылылығын бағалау үшін мына іс-әрекеттер жүзеге асырылады:</w:t>
      </w:r>
    </w:p>
    <w:bookmarkEnd w:id="170"/>
    <w:bookmarkStart w:name="z177" w:id="171"/>
    <w:p>
      <w:pPr>
        <w:spacing w:after="0"/>
        <w:ind w:left="0"/>
        <w:jc w:val="both"/>
      </w:pPr>
      <w:r>
        <w:rPr>
          <w:rFonts w:ascii="Times New Roman"/>
          <w:b w:val="false"/>
          <w:i w:val="false"/>
          <w:color w:val="000000"/>
          <w:sz w:val="28"/>
        </w:rPr>
        <w:t>
      1) ресми статистикалық ақпараттың өндіріс циклін бағалау.</w:t>
      </w:r>
    </w:p>
    <w:bookmarkEnd w:id="171"/>
    <w:bookmarkStart w:name="z178" w:id="172"/>
    <w:p>
      <w:pPr>
        <w:spacing w:after="0"/>
        <w:ind w:left="0"/>
        <w:jc w:val="both"/>
      </w:pPr>
      <w:r>
        <w:rPr>
          <w:rFonts w:ascii="Times New Roman"/>
          <w:b w:val="false"/>
          <w:i w:val="false"/>
          <w:color w:val="000000"/>
          <w:sz w:val="28"/>
        </w:rPr>
        <w:t>
      Жүргізілетін байқау мақсаттарына сәйкес келетін ресми статистикалық ақпараттың түсуі туралы ақпарат ұсынылады. Ресми статистикалық ақпаратты түзу және жариялау үшін қажетті уақыт және оны қысқарту үшін қабылданатын шаралар көрсетіледі;</w:t>
      </w:r>
    </w:p>
    <w:bookmarkEnd w:id="172"/>
    <w:bookmarkStart w:name="z179" w:id="173"/>
    <w:p>
      <w:pPr>
        <w:spacing w:after="0"/>
        <w:ind w:left="0"/>
        <w:jc w:val="both"/>
      </w:pPr>
      <w:r>
        <w:rPr>
          <w:rFonts w:ascii="Times New Roman"/>
          <w:b w:val="false"/>
          <w:i w:val="false"/>
          <w:color w:val="000000"/>
          <w:sz w:val="28"/>
        </w:rPr>
        <w:t>
      2) ресми статистикалық ақпаратты таратудың дәлдігін бағалау.</w:t>
      </w:r>
    </w:p>
    <w:bookmarkEnd w:id="173"/>
    <w:bookmarkStart w:name="z180" w:id="174"/>
    <w:p>
      <w:pPr>
        <w:spacing w:after="0"/>
        <w:ind w:left="0"/>
        <w:jc w:val="both"/>
      </w:pPr>
      <w:r>
        <w:rPr>
          <w:rFonts w:ascii="Times New Roman"/>
          <w:b w:val="false"/>
          <w:i w:val="false"/>
          <w:color w:val="000000"/>
          <w:sz w:val="28"/>
        </w:rPr>
        <w:t>
      Ресми статистикалық ақпаратты жариялаудың жоспарланған күндері мен нақты шығу күндері салыстырылады.</w:t>
      </w:r>
    </w:p>
    <w:bookmarkEnd w:id="174"/>
    <w:bookmarkStart w:name="z181" w:id="175"/>
    <w:p>
      <w:pPr>
        <w:spacing w:after="0"/>
        <w:ind w:left="0"/>
        <w:jc w:val="both"/>
      </w:pPr>
      <w:r>
        <w:rPr>
          <w:rFonts w:ascii="Times New Roman"/>
          <w:b w:val="false"/>
          <w:i w:val="false"/>
          <w:color w:val="000000"/>
          <w:sz w:val="28"/>
        </w:rPr>
        <w:t>
      Кешігу, уақытынан бұрын жариялау немесе бекітілген графиктен ауытқу жағдайлары тіркеледі, сондай-ақ орташа уақыт кешігу көрсеткіштері (күні бойынша немесе белгіленген мерзімнің пайызы ретінде) есептеледі.</w:t>
      </w:r>
    </w:p>
    <w:bookmarkEnd w:id="175"/>
    <w:bookmarkStart w:name="z182" w:id="176"/>
    <w:p>
      <w:pPr>
        <w:spacing w:after="0"/>
        <w:ind w:left="0"/>
        <w:jc w:val="both"/>
      </w:pPr>
      <w:r>
        <w:rPr>
          <w:rFonts w:ascii="Times New Roman"/>
          <w:b w:val="false"/>
          <w:i w:val="false"/>
          <w:color w:val="000000"/>
          <w:sz w:val="28"/>
        </w:rPr>
        <w:t xml:space="preserve">
      22. Әрбір сапа өлшемшарты бойынша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Сапаның стандартты индикаторларының тізбесі пайдаланылады.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ақпараттың сапасын бағалау</w:t>
            </w:r>
            <w:r>
              <w:br/>
            </w:r>
            <w:r>
              <w:rPr>
                <w:rFonts w:ascii="Times New Roman"/>
                <w:b w:val="false"/>
                <w:i w:val="false"/>
                <w:color w:val="000000"/>
                <w:sz w:val="20"/>
              </w:rPr>
              <w:t>әдістемесіне 1-қосымша</w:t>
            </w:r>
          </w:p>
        </w:tc>
      </w:tr>
    </w:tbl>
    <w:bookmarkStart w:name="z184" w:id="177"/>
    <w:p>
      <w:pPr>
        <w:spacing w:after="0"/>
        <w:ind w:left="0"/>
        <w:jc w:val="both"/>
      </w:pPr>
      <w:r>
        <w:rPr>
          <w:rFonts w:ascii="Times New Roman"/>
          <w:b w:val="false"/>
          <w:i w:val="false"/>
          <w:color w:val="000000"/>
          <w:sz w:val="28"/>
        </w:rPr>
        <w:t>
      "___" _________ 20__ г</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сапасы жөніндегі есептің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қалыптастыру кезеңділігі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есепті қалыптастыруға жауапты құрылымдық бөлімше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ұсыну нысаны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қалыптастыру дереккөздері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есепті қалыптастыру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5" w:id="178"/>
    <w:p>
      <w:pPr>
        <w:spacing w:after="0"/>
        <w:ind w:left="0"/>
        <w:jc w:val="both"/>
      </w:pPr>
      <w:r>
        <w:rPr>
          <w:rFonts w:ascii="Times New Roman"/>
          <w:b w:val="false"/>
          <w:i w:val="false"/>
          <w:color w:val="000000"/>
          <w:sz w:val="28"/>
        </w:rPr>
        <w:t>
      Мемлекеттік орган басшысының қолы</w:t>
      </w:r>
    </w:p>
    <w:bookmarkEnd w:id="178"/>
    <w:bookmarkStart w:name="z186" w:id="179"/>
    <w:p>
      <w:pPr>
        <w:spacing w:after="0"/>
        <w:ind w:left="0"/>
        <w:jc w:val="both"/>
      </w:pPr>
      <w:r>
        <w:rPr>
          <w:rFonts w:ascii="Times New Roman"/>
          <w:b w:val="false"/>
          <w:i w:val="false"/>
          <w:color w:val="000000"/>
          <w:sz w:val="28"/>
        </w:rPr>
        <w:t>
      ______________________________________________________________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ақпараттың сапасын бағалау</w:t>
            </w:r>
            <w:r>
              <w:br/>
            </w:r>
            <w:r>
              <w:rPr>
                <w:rFonts w:ascii="Times New Roman"/>
                <w:b w:val="false"/>
                <w:i w:val="false"/>
                <w:color w:val="000000"/>
                <w:sz w:val="20"/>
              </w:rPr>
              <w:t>әдістемеcіне 2-қосымша</w:t>
            </w:r>
          </w:p>
        </w:tc>
      </w:tr>
    </w:tbl>
    <w:bookmarkStart w:name="z188" w:id="180"/>
    <w:p>
      <w:pPr>
        <w:spacing w:after="0"/>
        <w:ind w:left="0"/>
        <w:jc w:val="left"/>
      </w:pPr>
      <w:r>
        <w:rPr>
          <w:rFonts w:ascii="Times New Roman"/>
          <w:b/>
          <w:i w:val="false"/>
          <w:color w:val="000000"/>
        </w:rPr>
        <w:t xml:space="preserve"> Ресми статистикалық ақпараттың Сапа бойынша есепті толтыру құрылымы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метадеректерді алу үшін жеке немесе заңды тұлғаның байланыс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CONTACT_ORGANI_SATION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бойынша есептің мәні болып табылатын деректерді немесе метадеректерді ұсынуға және байланысқа жауапты тұлғалар жұмыс істейтін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процеске және нәтижелерге жауапты ұйымның толық атауын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Құрылымдақ бөлімше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ORGANISATION_UNIT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Сапа бойынша есептің мәні болып табылатын деректерді немесе метадеректерді ұсынуға, байланысқа жауапты тұлғалар жұмыс істейтін</w:t>
            </w:r>
          </w:p>
          <w:bookmarkEnd w:id="181"/>
          <w:p>
            <w:pPr>
              <w:spacing w:after="20"/>
              <w:ind w:left="20"/>
              <w:jc w:val="both"/>
            </w:pPr>
            <w:r>
              <w:rPr>
                <w:rFonts w:ascii="Times New Roman"/>
                <w:b w:val="false"/>
                <w:i w:val="false"/>
                <w:color w:val="000000"/>
                <w:sz w:val="20"/>
              </w:rPr>
              <w:t xml:space="preserve">
құрылымдық бөлімшенің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Сапа бойынша есептің мәні болып табылатын процеске және нәтижелерге жауапты</w:t>
            </w:r>
          </w:p>
          <w:bookmarkEnd w:id="182"/>
          <w:p>
            <w:pPr>
              <w:spacing w:after="20"/>
              <w:ind w:left="20"/>
              <w:jc w:val="both"/>
            </w:pPr>
            <w:r>
              <w:rPr>
                <w:rFonts w:ascii="Times New Roman"/>
                <w:b w:val="false"/>
                <w:i w:val="false"/>
                <w:color w:val="000000"/>
                <w:sz w:val="20"/>
              </w:rPr>
              <w:t>
құрылымдық бөлімшенің толық атауын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бойынша есептің мәні болып табылатын деректерді немесе метадеректерді ұсынуға жауапты адамның (адамдардың) тегі, аты, әкесінің аты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xml:space="preserve">
Сапа бойынша есептің мәні болып табылатын процестер мен оның нәтижелеріне жауапты адамның (адамдардың) тегін, атын, әкесінің атын (бар болған жағдайда) көрсетіңіз. </w:t>
            </w:r>
          </w:p>
          <w:bookmarkEnd w:id="183"/>
          <w:p>
            <w:pPr>
              <w:spacing w:after="20"/>
              <w:ind w:left="20"/>
              <w:jc w:val="both"/>
            </w:pPr>
            <w:r>
              <w:rPr>
                <w:rFonts w:ascii="Times New Roman"/>
                <w:b w:val="false"/>
                <w:i w:val="false"/>
                <w:color w:val="000000"/>
                <w:sz w:val="20"/>
              </w:rPr>
              <w:t>
Егер есептің авторы процестер мен оның нәтижелеріне жауапты адамнан (адамдардан) өзгеше болса, Сапа бойынша есеп авторының тегін, атын, әкесінің атын (бар болған жағдайда) қосымша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CONTACT_FUNCT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адамның (адамдарының) жауапкершілік саласы, мысалы, "әдіснаманы қалыптастыру", "деректерді басқару", "сапаны басқару", "деректерді өңдеу", "деректерді тарату"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 (адамдар) ретінде көрсетілген тұлғаның (тұлғалардың) лауазымын (лауазымдарын) және жауапкершілік саласын (салаларын)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адамның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деректерді немесе метадеректерді ұсынуға жауапты ұйымның пошталық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процестер мен оның нәтижелеріне жауапты ұйымның пошталық мекенжайын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адамның электрондық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CONTACT_EMAIL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деректерді немесе метадеректерді ұсынуға жауапты адамның (адамдардың)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процестер мен оның нәтижелеріне жауапты адамның (адамдардың) электрондық пошта мекенжайын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жауапты адамның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CONTACT_PHONE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деректерді немесе метадеректерді ұсынуға жауапты адамның (адамдардың) телефон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процестер мен оның нәтижелеріне жауапты адамның (адамдардың) телефон нөмірін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соңғы жаңартылған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META_UPDATE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базасына метадеректер элементі енгізілген немесе өзгертілген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метадеректерді соңғы растау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META_CERTIFIED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метадеректердің егер ақпарат өзгертілмеген болса да ағымдағы жағдайға сәйкестігіне статистика саласы әкімшілігінің соңғы растау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метадеректер файлының ағымдағы жағдайға сәйкес келетінін соңғы растау күнін көрсетіңіз. Мұндай растау метадеректер файлы өзгермесе де орындалатын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соңғы орналастырылуы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META_POSTED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таратудың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жиынтығының соңғы тарату күнін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соңғы жаңартылған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META_LAST_UPDATE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мазмұнын соңғы жаңартудың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кез-келгенінің (қолмен немесе метадеректер жүйесімен автоматты түрде) соңғы жаңартылған күнін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кестелер, графиктер немесе карталар түрінде көрсетілуі мүмкін таратылатын деректердің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DATA_DESCR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деректер мен көрсеткіштерге жататын деректер жиынтығының негізгі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Деректер жиынтығының негізгі сипаттамасын, оны жеңіл түсінетіндей, негізгі таратылатын деректер мен көрсеткіштерге сілтемемен қысқаша сипаттаңыз.</w:t>
            </w:r>
          </w:p>
          <w:bookmarkEnd w:id="184"/>
          <w:p>
            <w:pPr>
              <w:spacing w:after="20"/>
              <w:ind w:left="20"/>
              <w:jc w:val="both"/>
            </w:pPr>
            <w:r>
              <w:rPr>
                <w:rFonts w:ascii="Times New Roman"/>
                <w:b w:val="false"/>
                <w:i w:val="false"/>
                <w:color w:val="000000"/>
                <w:sz w:val="20"/>
              </w:rPr>
              <w:t>
S. 3.4 құрылымдық элементінде ауыспалылардың толық сипаттамасын ұсыныңыз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CLASS_SYSTEM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жалпы сипаттамасы негізінде оларды топтарға жүйелеу немесе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барлық ҰАА элементтерін тізімдеңіз, сонымен қатар олардың электрондық нұсқаларына сілтемелерді көрсетіңіз. ҰАА элементтері халықаралық стандарттарға сәйкес келмеген жағдайда сәйкессіздіктің себебін түсіндіріңіз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Секторлық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COVERAGE_SECTOR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деректермен қамтылатын негізгі экономикалық немесе өзге де секторлар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Құралатын деректер жиынтығымен қамтылған экономикалық немесе басқа салалар тізілімі және қолданылатын класс/топтардың параметрлерін (мысалы, жұмысшылар саны)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тұжырымдамалар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STAT_CONC_DEF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бақылаулардың статистикалық сипаттамалары, ауыспалылар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Жалпымемлекеттік статистикалық бақылау туралы жалпы мәліметтерді сипаттаңыз, соның ішінде:</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нысанның индексі мен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 түрі (таңдамалы, жаппай, құрама);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-респонденттердің ауқымы және олардың қамтылуы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статистикалық деректерді жинау қай ЭҚТЖ бойынша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нысанды тапсыру мерзімі және есепті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деректерді жинау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статистикалық нысанды соңғы қайта қарау;</w:t>
            </w:r>
          </w:p>
          <w:p>
            <w:pPr>
              <w:spacing w:after="20"/>
              <w:ind w:left="20"/>
              <w:jc w:val="both"/>
            </w:pPr>
            <w:r>
              <w:rPr>
                <w:rFonts w:ascii="Times New Roman"/>
                <w:b w:val="false"/>
                <w:i w:val="false"/>
                <w:color w:val="000000"/>
                <w:sz w:val="20"/>
              </w:rPr>
              <w:t>
Жалпымемлекеттік статистикалық байқау нысанын жүктеуге арналған сілтемені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Cтатистикалық обьект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жиналатын және оның негізінде статистикалық ақпарат қалыптастырылатын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 жиналатын базалық объектілердің тізбесін көрсетіңіз, мысалы кәсіпорын, мемлекеттік мекемелер, үй шаруашылығы, дара кәсіпкерлер, тұрғын үй объектісі, жеке тұлға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 жиынтығын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жиынтықты қалыптастыру дереккөзін және қосу немесе шығару өлшемшарттарын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REF_AREA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статистикалық құбылыс жататын ел немесе географиялық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қамтуды (өңірлік бөліністі)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қолда болған уақыт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жиынтығымен қамтылатын уақыт кезеңдерін сипаттаңыз (яғни, деректер таратылатын уақыт ұзақтығы, мысалы, 1985-2006 жылдар бойы немесе белгілі бір жылдық деректерге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BASE_PER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қатары үшін база ретінде пайдаланылатын немесе кейбір константалар қатары жататын уақыт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қатары үшін база ретінде пайдаланылатын немесе кейбір уақыт қатары жататын уақыт кезеңін сипаттаңыз (мысалы, белгілі бір жылдық деректер үшін 2000 базалық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мәндері өлшенетін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үшін пайдаланылатын өлшем бірліктерін атап өтіңіз (мысалы, %, тұлға, саны). Сонымен қоса, өлшемнің нақты анықтамасын қосу керек (мысалы, мың, миллион)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REF_PERIOD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байқау жатуы тиіс кезең немесе уақыт сәті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Ауыспалылар мәні белгілі бір уақыт кезеңіне (мысалы, айдың соңғы аптасы, ай, қаржылық жыл, күнтізбелік жыл немесе бірнеше күнтізбелік жыл) немесе нақты бір уақыт сәтіне (мысалы, нақты бір күн немесе айдың соңғы күні) қатысты болады.</w:t>
            </w:r>
          </w:p>
          <w:bookmarkEnd w:id="186"/>
          <w:p>
            <w:pPr>
              <w:spacing w:after="20"/>
              <w:ind w:left="20"/>
              <w:jc w:val="both"/>
            </w:pPr>
            <w:r>
              <w:rPr>
                <w:rFonts w:ascii="Times New Roman"/>
                <w:b w:val="false"/>
                <w:i w:val="false"/>
                <w:color w:val="000000"/>
                <w:sz w:val="20"/>
              </w:rPr>
              <w:t>
Деректер жиынтығындағы ауыспалылар, бірнеше есепті кезеңге қатысты болуы мүмкін. Барлық есепті кезеңдер көрсетілуі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INST_MANDATE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жауапкершілікті жүктейтін және оған бастапқы және әкімшілік деректерді жинау, өңдеу және ресми статистикалық ақпаратты таратуға құқық беретін заң, нормативтік қағидалар жиынтығы немесе өзге формалды нұсқаулықтар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INST_MAN_LA_OA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деректерді жинау, оларды өңдеу және ресми статистикалық ақпаратты тарату бойынша ұйымның жауапкершілігі мен өкілеттіктерін бекітетін нормативтік құқықтық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ұсыну және өңдеу, сондай-ақ ресми статистикалық ақпаратты тарату туралы Қазақстан Республикасының заңдарын, нормативтік құқықтық актілерін және (немесе) формалды және формалды емес келісімдерін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Деректермен алмасу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(немесе) балама деректерді ұсыну туралы формалды және формалды емес келісімдер және (немесе) бірлескен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(немесе) балама деректерді ұсыну туралы формалды және (немесе) формалды емес келісімдерді және (немесе) бірлескен актілерді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жарияланғаннан кейін дереккөздің мүдделеріне немесе өзге де сәйкес тұлғаларға зақым келтіруі мүмкін дәрежені айқындайтын деректердің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саясаты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CONF_POLICY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тұлғаға, экономикалық, әлеуметтік субъектіге немесе объектіге қатысты деректердің рұқсатсыз жария етілуіне тікелей немесе жанама түрде кедергі болатын заңнамалық шаралар немесе басқа да ресми рәсімдер.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Бастапқы статистикалық, әкімшілік және баламалы деректердің құпиялылығына қатысты барлық нормативтік құқықтық актілерді, сондай-ақ басқа да ресми талаптарды көрсетіңіз.</w:t>
            </w:r>
          </w:p>
          <w:bookmarkEnd w:id="187"/>
          <w:p>
            <w:pPr>
              <w:spacing w:after="20"/>
              <w:ind w:left="20"/>
              <w:jc w:val="both"/>
            </w:pPr>
            <w:r>
              <w:rPr>
                <w:rFonts w:ascii="Times New Roman"/>
                <w:b w:val="false"/>
                <w:i w:val="false"/>
                <w:color w:val="000000"/>
                <w:sz w:val="20"/>
              </w:rPr>
              <w:t>
Деректердің құпиялылығын қамтамасыз ету үшін қажетті әдістердің қолданылғаны туралы нақты кепілдікті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-деректерді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CONF_DATA_TR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өңдеуге қолданылатын, олардың құпиялылығын қамтамасыз ететін, нормативтік қағидалар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Көрсету қажет:</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статистикалық деректердің құпиялылығын қамтамасыз ету үшін микро және макродеректермен жұмыс істеуде қолданылатын нормативтік қағидалар, сонымен қоса деректердің құпиялылығы мен қауіпсіздігін қамтамасыз ету рәсімдері мен шарттарын;</w:t>
            </w:r>
          </w:p>
          <w:p>
            <w:pPr>
              <w:spacing w:after="20"/>
              <w:ind w:left="20"/>
              <w:jc w:val="both"/>
            </w:pPr>
            <w:r>
              <w:rPr>
                <w:rFonts w:ascii="Times New Roman"/>
                <w:b w:val="false"/>
                <w:i w:val="false"/>
                <w:color w:val="000000"/>
                <w:sz w:val="20"/>
              </w:rPr>
              <w:t>
- деректерді өңдеу кезінде агрегаттау әдістерін (жиынтықтау, өлшеу, салмақтарды анықтау үшін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саясаты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REL_POLICY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барлық пайдаланушылар арасында тарату қағидалары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REL_CAL_POLICY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 (бұдан әрі – График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процестің ресми статистикалық ақпаратты тарату графигінің тармағын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графигіне қолжетімділік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REL_CAL_ACCESS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қамтылған ақпаратқа қолжетімділік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графигіне қолжетімділікке болатын сілтемені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үшін қолжетімділік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REL_POL_US_AC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жариялау қағидаттары, тарату шектері, ресми статистикалық ақпаратты жариялау туралы пайдаланушыларды хабарлау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санаттағы пайдаланушылар үшін ресми статистикалық ақпаратқа қолжетімділік шарттарын сипаттаңыз. Ресми статистикалық ақпаратты таратудың белгіленген мерзімдерінен кез келген ауытқуларды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FREQ_DISS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жүзеге асырылатын кейбір белгіленген уақыт кезеңіндегі уақытша интервал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 қандай жиілікпен таратылатынын көрсетіңіз (мысалы, ай сайын, тоқсан сайын,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пен айқындылық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ACCESSIBILITY_CLARITY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деректерге қолжетімділігі, оларды пайдаланатын және түсіндіретін шарттар мен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NEWS_REL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Деректерге қатысты тұрақты немесе арнайы баспасөз хабарламалары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өткен жылдағы деректерге қатысты барлық тұрақты немесе арнайы баспасөз хабарламаларын тізіп шығыңыз.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немесе арнайы жарияланымдар, олар арқылы қоғам үшін ресми статистикалық ақпарат қолжетімді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барлық жарияланымдардың атауын, соның ішінде жылын және онлайн-құжаттарға сілтемелерді тізіп шығыңыз.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Онлайндық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ONLINE_DB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таратуды жүзеге асыруға болатын онлайн-деректер базасы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таратуды жүзеге асыратын домендердің атауын және онлайн-деректер базасының сілтемелерін, сондай-ақ Сапа бойынша есептің мәні болып табылатын деректердің соңғы жарияланымына сілтемені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AC1. Ресми статистикалық ақпаратқа жолданымдар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DATATABLE_CONSULT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ресми статистикалық ақпаратқа сұрау салулар мен жүктеп алулар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ресми статистикалық ақпаратты қараулар және (немесе) жүктеп алулар санын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Деректерге сәйкестендірілмеген түрінде қолжетімділік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MICRO_DAT_ACC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сәйкестендірілмеген түрінде алу мүмкіндігі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Деректерге сәйкестендірілмеген түрде қолжетімділік шарттары мен мүмкіндігін сипаттаңыз. Сәйкестендірілмеген түрдегі деректерді алуға сұрау салулар санын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DISS_OTHER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таратылатын маңызды статистикалық ақпаратқа сілтемелер.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таратудың кез келген өзге де маңызды тетіктерін, мысалы, Сапа бойынша есептің мәні болып табылатын эксперименттік статистика мен зерттеулерді, аналитикалық дашбордтарды, саяси құжаттарды сипаттаңыз. Ресми статистикалық ақпаратты таратудың әртүрлі форматтарына байланысты деректердің қолжетімділігі мен түсінігін қысқаша баяндаңыз.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 Метадеректер —кеңестер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METADATA_CONSULT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қарау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метадеректерді қарау санын көрсетіңіз (айына, тоқсанына, жылына).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әдіснамалық құжаттарға сипаттамалық мәтін және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еркін қолжетімділікте орналастырылған әдіснамалық материалдарға сілтемелерді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QUALITY_DOC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және сапаны бағалауда қолданылатын рәсімдер туралы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қатысты барлық құжаттардың бар болуын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QUALITY_MGMNT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өнімдер мен процестер сапасын басқару үшін ұйымдағы жүйелер мен құрылымдар.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QUALITY_MGMNT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нәтижелерге қойылатын талаптарға процестер, көрсететін және оған сенімділікті қамтамасыз ететін барлық ұйымдасқан жүйелі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қолданылатын сапаны қамтамасыз етудің жалпы жүйесін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сапасын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QUALITY_ASSMNT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сапа өлшемшарттары негізінде деректер сапасын жалпы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9"/>
          <w:p>
            <w:pPr>
              <w:spacing w:after="20"/>
              <w:ind w:left="20"/>
              <w:jc w:val="both"/>
            </w:pPr>
            <w:r>
              <w:rPr>
                <w:rFonts w:ascii="Times New Roman"/>
                <w:b w:val="false"/>
                <w:i w:val="false"/>
                <w:color w:val="000000"/>
                <w:sz w:val="20"/>
              </w:rPr>
              <w:t>
Соңғы сапа бағалауларының нәтижелерін қысқаша баяндап, бұл нәтижелердің толық сипатталған бөлімдеріне сілтемелер келтіріңіз.</w:t>
            </w:r>
          </w:p>
          <w:bookmarkEnd w:id="189"/>
          <w:p>
            <w:pPr>
              <w:spacing w:after="20"/>
              <w:ind w:left="20"/>
              <w:jc w:val="both"/>
            </w:pPr>
            <w:r>
              <w:rPr>
                <w:rFonts w:ascii="Times New Roman"/>
                <w:b w:val="false"/>
                <w:i w:val="false"/>
                <w:color w:val="000000"/>
                <w:sz w:val="20"/>
              </w:rPr>
              <w:t>
Сапа өлшемшарттарының кез келген артықшылықтарын және кемшіліктерін, сондай-ақ сапаны арттыру үшін жоспарланған шараларды атап өту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ағымдағы және әлеуетті қажеттіліктеріне жауап беретін ресми статистикалық ақпараттың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тармаққа қатысты ақпарат оның тармақшаларында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қажеттіліктері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USER_NEEDS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және олардың ресми статистикалық ақпаратқа қатысты тиісті қажеттіліктерін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0"/>
          <w:p>
            <w:pPr>
              <w:spacing w:after="20"/>
              <w:ind w:left="20"/>
              <w:jc w:val="both"/>
            </w:pPr>
            <w:r>
              <w:rPr>
                <w:rFonts w:ascii="Times New Roman"/>
                <w:b w:val="false"/>
                <w:i w:val="false"/>
                <w:color w:val="000000"/>
                <w:sz w:val="20"/>
              </w:rPr>
              <w:t>
Көрсетіңіз:</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-пайдаланушыларды маңыздығына қарай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-пайдаланушылардың ресми статистикалық ақпаратты пайдалану мақсаттары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санаттағы пайдаланушылар үшін сұранысқа ие негізгі шығару көрсеткіштерін бағалау және маңызды пайдаланушылар үшін шығару деректеріндегі кемшіліктерді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-пайдаланушылардың қанағаттандырылмаған қажеттіліктері туралы ақпарат және оларды болашақта қанағаттандыру жоспары;</w:t>
            </w:r>
          </w:p>
          <w:p>
            <w:pPr>
              <w:spacing w:after="20"/>
              <w:ind w:left="20"/>
              <w:jc w:val="both"/>
            </w:pPr>
            <w:r>
              <w:rPr>
                <w:rFonts w:ascii="Times New Roman"/>
                <w:b w:val="false"/>
                <w:i w:val="false"/>
                <w:color w:val="000000"/>
                <w:sz w:val="20"/>
              </w:rPr>
              <w:t>
-пайдаланушылар талаптарына сәйкес келмейтін сапа компоненттерінің егжей-тегжейі.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USER_SAT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Пайдаланушылардың қанағаттанушылығын анықтау үшін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қажеттіліктері мен пікірлері туралы мәліметтерді жинау жүйелілігін сипаттаңыз (мысалы, пайдаланушылардың қанағаттанушылығын анықтауға арналған сауалнамалар, пайдаланушылармен өткізілетін өзге де консультациялар), сондай-ақ пайдаланушылардың қанағаттанушылығын талдаудың негізгі нәтижелерін (кейбір көрсеткіштің нысанында) және пайдаланушылардың қанағаттанушылығына қатысты соңғы сауалнама деректерін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Толықтық / R1.</w:t>
            </w:r>
          </w:p>
          <w:bookmarkEnd w:id="191"/>
          <w:p>
            <w:pPr>
              <w:spacing w:after="20"/>
              <w:ind w:left="20"/>
              <w:jc w:val="both"/>
            </w:pPr>
            <w:r>
              <w:rPr>
                <w:rFonts w:ascii="Times New Roman"/>
                <w:b w:val="false"/>
                <w:i w:val="false"/>
                <w:color w:val="000000"/>
                <w:sz w:val="20"/>
              </w:rPr>
              <w:t>
Деректердің толықтығы - үлес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COMPLETENESS_RATE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деректер ұяшықтары санының талап етілетін деректер ұяшықтары санына арақатынасы (аталған индикатор Еуропалық статистикалық жүйе деңгейіндегі қаулы немесе нормалар/нұсқаулар болған жағдайда ғана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талаптармен/нұсқаулармен салыстырғандағы ресми статистикалық ақпараттың толықтығы туралы мәліметтерді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Дәлдік: Статистикалық деректерді пайдаланумен бағалануы тиіс есептеулердің немесе бағалардың дәл немесе шынайы мәндерге жуықтығы.</w:t>
            </w:r>
          </w:p>
          <w:bookmarkEnd w:id="192"/>
          <w:p>
            <w:pPr>
              <w:spacing w:after="20"/>
              <w:ind w:left="20"/>
              <w:jc w:val="both"/>
            </w:pPr>
            <w:r>
              <w:rPr>
                <w:rFonts w:ascii="Times New Roman"/>
                <w:b w:val="false"/>
                <w:i w:val="false"/>
                <w:color w:val="000000"/>
                <w:sz w:val="20"/>
              </w:rPr>
              <w:t>
Сенімділік: бастапқы бағалаған мәннің кейін бағаланған мәнге жуықтығы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бойынша ақпарат оның тармақшаларында қамтылған)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ACCURACY_OVERALL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деректер жиынтығымен немесе саламен байланысты бірнеше компоненттерден тұратын дәлдікті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Қателердің себептерін талдау қажет және оларға алдағы уақытта жол бермеу үшін кейінгі шараларды көрсету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Іріктеме қатесі –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SAMPLING_ERR/ SAMPLING_ERR_IND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қатесі (стандартты қате, сенімділік интервалы, вариация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қателіктерін, стандартты қателерді, сенімділік интервалдарын және вариация коэффициенттерін (бар болған жағдайда)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байланысты емес қателіктер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NONSAMPLING_ERR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ауытқуларына қатысы жоқ, сауалнамаға негізделген бағалаулардағы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Іріктемемен байланысты емес, пайдаланушыларға бағытталған жиынтық қателердің бағасын, жауапсыз қалған сұрақтар үлесін және онымен байланысты қателер тәуекелін (қамту қателері; артық/жеткіліксіз қамту және әр түрлі тізімдер; өлшеу қателері: респонденттер және интервьюерлер (қолданған жағдайда) сауал салу құралының әсері; жауаптарының жоқтығынан қателік; респонденттің жауап деңгейі (жауаптың жоқтығы), жауаптар жоқтығының себептерін және тиісті бағаларын қоса алғанда, негізгі ауыспалылар үшін жауапсыз сұрақтар деңгейі; өңдеу қателіктері: редакциялау, кодтау және деректерді қою қателерін, (қолданылатын жағдайда); модель туралы гипотезаның қателерін: бағалау кезінде пайдаланылатын арнайы модельдерін, және әр түрлі типтегі қателерді азайту үшін қабылданған шараларды ұсыныңыз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қатесі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COVERAGE_ERR/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жиынтық және іріктелген топ арасындағы айырмаға әкеп соғатын зерделенетін жиынтықтың барлық компоненттерін қажетті деңгейде қамтудың мүмкін еместігі салдарынан туындаған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Қамту қателіктерін оларға жеткіліксіз қамту және жіктеудегі қателерді көрсетіңіз.</w:t>
            </w:r>
          </w:p>
          <w:bookmarkEnd w:id="193"/>
          <w:p>
            <w:pPr>
              <w:spacing w:after="20"/>
              <w:ind w:left="20"/>
              <w:jc w:val="both"/>
            </w:pPr>
            <w:r>
              <w:rPr>
                <w:rFonts w:ascii="Times New Roman"/>
                <w:b w:val="false"/>
                <w:i w:val="false"/>
                <w:color w:val="000000"/>
                <w:sz w:val="20"/>
              </w:rPr>
              <w:t>
Байқау бірліктер жауаптарының жоқтығы, бөлек сұрақтарға жауаптарының жоқтығы, кезең бойынша жауаптар жоқтығының % сипаттау (мысалы, байқау бірліктерінің жауаптарының жоқтығы жылына 5% жуық)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Қамтуды арттыру –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OVERCOVERAGE_RATE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Қамтуды арттыру салдарынан туындайтын қате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қамту қателіктерін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Жалпы бірліктер – үлес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COMMON_UNIT_SHARE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жалпы бірлік санынан әкімшілік және баламалы дереккөздермен қамтылған, зерттеудің бірліктер арақатынасы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зерттеу, әкімшілік және баламалы көздермен қамтылған бірліктердің үлесін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MEASUREMENT_ERR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статистикалық ақпараттың оларды жинау процесінде туындайтын көрсеткіштердің нақты мәндерінен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алынған ресми статистикалық ақпараттың оларды жинау процесінде туындайтын нақты көрсеткіштерден ауытқу қателерін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алмау 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NONPESPONSE_ERR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ұсынылмаған кезде туындайтын жауап алмау қателіктері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ұсынбау себептері бойынша бірліктердің таралуын көрсетіңіз. Деректерді жинау кезінде және кейінгі бақылау барысында деректердің ұсынылмау деңгейін төмендету үшін қабылданатын шараларды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Жауап берілмеген бірлік – үлес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UNIT_NONRESPONSE_RATE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 жауабының болмауы, ақпаратсыз қалған бірліктер санының пропорциясы немесе қамтылған (тиісті) бірліктерінің жалпы санына қолданылмайтын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бермеген бірліктерді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Жауап берілмеген сұрақ – үлес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ITEM_NONRESPONSE_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сұраққа жауап бермеу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Жауапсыз қалған сұрақтарды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PROCESSING_ERR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өңдеудегі негізгі мәселелерді сипаттаңыз, сондай-ақ олардың ең маңызды түрлері мен ресми статистикалық ақпаратқа әсерін көрсетіңіз (қолданыста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болжам қатесі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MODEL_ASSUMP_ERR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мәндерінің нақты мәндерден ауытқуы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болжам қателіктерін көрсетіңіз (қолданылған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Уақтылылығы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TIMELINESS_PUNCT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Уақтылылығы -ресми статистикалық ақпараттың пайда болуы (жарияланымдар) мен ол сипаттайтын оқиға немесе құбылыс арасындағы уақыт аралығын, сондай-ақ ресми статистикалық ақпарат жарияланған күннен бастап жоспарланған күнге дейінгі уақыт кідірісінің дәрежесін сипаттайтын сапа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бойынша ақпарат оның ішкі тармақтарында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 деректерге қол жеткізу сәті мен деректер сипаттайтын оқиға немесе құбылыс арасындағы уақыт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аяқталған сәттен бастап алғашқы нәтижелер жарияланған күнге дейін өлшенетін өндіріске жұмсалған уақытты көрсетіңіз. Егер ақпарат оны өңдеуге жұмсалған уақытқа байланысты өзектілігін жоғалтса, болашақта уақыт кезеңін қысқарту жолдарын сипаттау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Жеделдік/</w:t>
            </w:r>
          </w:p>
          <w:bookmarkEnd w:id="194"/>
          <w:p>
            <w:pPr>
              <w:spacing w:after="20"/>
              <w:ind w:left="20"/>
              <w:jc w:val="both"/>
            </w:pPr>
            <w:r>
              <w:rPr>
                <w:rFonts w:ascii="Times New Roman"/>
                <w:b w:val="false"/>
                <w:i w:val="false"/>
                <w:color w:val="000000"/>
                <w:sz w:val="20"/>
              </w:rPr>
              <w:t>
TP1. Уақытша кезең – алдын ала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TIMELAG_FIRST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соңғы күнінен бастап алдын ала нәтижелер жарияланған күнге дейінгі күндер (апталар немесе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кеткен уақытты көрсетіңіз - есептік кезең аяқталған сәттен бастап алдын ала нәтижелер жарияланған күнге дейінгі мерзім.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Жеделдік/</w:t>
            </w:r>
          </w:p>
          <w:bookmarkEnd w:id="195"/>
          <w:p>
            <w:pPr>
              <w:spacing w:after="20"/>
              <w:ind w:left="20"/>
              <w:jc w:val="both"/>
            </w:pPr>
            <w:r>
              <w:rPr>
                <w:rFonts w:ascii="Times New Roman"/>
                <w:b w:val="false"/>
                <w:i w:val="false"/>
                <w:color w:val="000000"/>
                <w:sz w:val="20"/>
              </w:rPr>
              <w:t>
TP2. Уақытша кезең – соңғы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TIMELAG_FINAL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соңғы күнінен бастап соңғы нәтижелер жарияланған күнге дейінгі күндер (апталар немесе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кеткен уақытты көрсетіңіз - есептік кезең аяқталған сәттен бастап соңғы нәтижелер жарияланған күнге дейінгі мерзім.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Ұқыптылық /</w:t>
            </w:r>
          </w:p>
          <w:bookmarkEnd w:id="196"/>
          <w:p>
            <w:pPr>
              <w:spacing w:after="20"/>
              <w:ind w:left="20"/>
              <w:jc w:val="both"/>
            </w:pPr>
            <w:r>
              <w:rPr>
                <w:rFonts w:ascii="Times New Roman"/>
                <w:b w:val="false"/>
                <w:i w:val="false"/>
                <w:color w:val="000000"/>
                <w:sz w:val="20"/>
              </w:rPr>
              <w:t>
TP3. Ресми статистикалық ақпаратты ұсыну және жариялау мерзімдерін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PUNCTUALITY/ PUNCTUALITY_RELEASE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Ұқыптылық – ресми статистикалық ақпаратты жариялау күнінен бастап жоспарлы күнге дейінгі уақыт тежелісімен шартталған өлшемшарт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Графикке сәйкес ресми статистикалық ақпараттың нақты жарияланған күні мен жоспарланған күн арасындағы уақыт кезеңін көрсетіңіз. Сәйкессіздіктердің себептерін талдау және оларды жоюдың келесі шараларын көрсету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байланыстылық және салыстырмалылық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COHER_COMPAR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Өзара байланыстылық – зерттелетін құбылыстардың тұтас және логикалық өзара байланысты көрінісін қамтамасыз ететін, байқаудың әртүрлі уақыт кезеңдері мен бағыттары бойынша әртүрлі дереккөздерден алынған деректердің келісімділік және қайшылықсыздық дәрежесін сипаттайтын сапа өлшемшарты.</w:t>
            </w:r>
          </w:p>
          <w:bookmarkEnd w:id="197"/>
          <w:p>
            <w:pPr>
              <w:spacing w:after="20"/>
              <w:ind w:left="20"/>
              <w:jc w:val="both"/>
            </w:pPr>
            <w:r>
              <w:rPr>
                <w:rFonts w:ascii="Times New Roman"/>
                <w:b w:val="false"/>
                <w:i w:val="false"/>
                <w:color w:val="000000"/>
                <w:sz w:val="20"/>
              </w:rPr>
              <w:t>
Салыстырмалылық- деректердің уақыт бойынша, өңірлер, қызмет түрлері және басқа да жіктеу белгілері бойынша өзара салыстырмалылық дәрежесін сипаттайтын, оларды келісілген талдау мен түсіндіру мүмкіндігін қамтамасыз ететін сапа өлшемшарты.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бойынша ақпарат оның ішкі тармақтарында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өзара байланыстылық және салыстырмалылық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COMPAR_GEO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территориялар арасында ресми статистикалық ақпараттың өзара байланыстылығы салыстырмалығы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елдер арасындағы өзара байланыстылық және салыстырмалық проблемаларын сипаттаңыз. Осындай проблемалардың пайда болу себептерін көрсету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Ағымдардың айналы статистика бойынша ассиметриясы – коэффициент/ СС1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ASYMMETRY_COEFF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Осы екі мәннің орташа мәніне бөлінген елдер арасында кіріс және шығыс ағымдардың айырмашылығы немесе абсолютті айырмашылығы</w:t>
            </w:r>
          </w:p>
          <w:bookmarkEnd w:id="198"/>
          <w:p>
            <w:pPr>
              <w:spacing w:after="20"/>
              <w:ind w:left="20"/>
              <w:jc w:val="both"/>
            </w:pPr>
            <w:r>
              <w:rPr>
                <w:rFonts w:ascii="Times New Roman"/>
                <w:b w:val="false"/>
                <w:i w:val="false"/>
                <w:color w:val="000000"/>
                <w:sz w:val="20"/>
              </w:rPr>
              <w:t>
(сауда, көші-қон және төлем теңгерімі статистикасы үшін сипатты)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екі мәннің орташа мәніне бөлінген елдер арасында кіріс және шығыс ағымдардың айырмашылығы немесе абсолютті айырмашылығын сипаттаңыз (сауда, көші-қон және төлем теңгерімі статистикасы үшін тән)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бойынша өзара байланыстылық және салыстырмалылық- СС2.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COMPAR_TIME/ COMPAR_LENGTH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уақыт бойынша өзара байланыстылық пен салыстырмалылық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xml:space="preserve">
Уақыт бойынша өзара байланыстылық пен салыстырмалылық үшін деректерді пайдаланудағы мүмкін шектеулер туралы ақпаратты ұсыныңыз.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Үш негізгі жағдайды ажыратыңыз: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 болған жоқ – бұл жағдайда бұл факт Сапа бойынша есепте көрсетілуі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 орын алды, бірақ уақыт қатарындағы алшақтықты мойындауға жеткіліксіз болды;</w:t>
            </w:r>
          </w:p>
          <w:p>
            <w:pPr>
              <w:spacing w:after="20"/>
              <w:ind w:left="20"/>
              <w:jc w:val="both"/>
            </w:pPr>
            <w:r>
              <w:rPr>
                <w:rFonts w:ascii="Times New Roman"/>
                <w:b w:val="false"/>
                <w:i w:val="false"/>
                <w:color w:val="000000"/>
                <w:sz w:val="20"/>
              </w:rPr>
              <w:t>
3) Өзгерістер айтарлықтай болды және уақыт қатарының алшақтықтығын мойындауды талап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 арасындағы өзара байланыстылық және салыстырмалылық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COHER_X_DOM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басқа көздерден алынған деректермен өзара байланыстылық және салыстырмалылық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 басқа көздерден алынған деректермен сәйкес келмеген жағдайда, деректер арасындағы айырмашылықтардың талдауын ұсыныңыз.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арасындағы өзара байланыстылық және салыстырмалылық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COHER_FREQSTAT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әртүрлі кезеңдер арасындағы өзара байланыстылық және салыстырмалылық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Кезеңдер арасындағы ресми статистикалық ақпарат сәйкес келмеген жағдайда, деректердің сәйкессіздігін талдауды ұсыныңыз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шоттармен өзара байланыстылық және салыстырмалылық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COHER_NATACCOUNTS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ақпараттың ұлттық шоттармен өзара байланыстылық және салыстырмалылық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 ұлттық шоттармен сәйкес келмеген жағдайда, деректердің сәйкессіздігін талдауды ұсыныңыз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өзара байланыстылық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COHER_EXTERNA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өзара байланыстылық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процесс әдіснамасының қабылданған халықаралық стандарттарға сәйкестігін сипаттаңыз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өзара байланыстылық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COHER_INTERNA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өзара байланыстылық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есептің мәні болып табылатын нәтижелердің басқа ресми статистикалық ақпаратпен өзара байланыстылығын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COST_BURDEN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Респонденттерге жүктеме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1. Сапа бойынша есептің мәні болып табылатын осы процеске байланысты респонденттерге жүктемені бағалауды ұсыныңыз:</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операцияларды автоматтандыру дәрежесін;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жинау, кодтау, тексеру, есептеу, ресімдеу және тарату (келесі дәрежелерді көрсету: жартылай, толық автоматтандырылған, автоматтандырылмаған);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статистикалық деректерді ұсынған респонденттер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статистикалық байқау нысаны бөлімдерінің, кестелерінің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бухгалтерлік, кадрлық немесе өзге де жүйелерді пайдаланудың өзара байланыстылығы бар жоғы;</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статистикалық байқау нысанын толтыруға жұмсалатын орташа уақыт;</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ресми статистикалық ақпаратты өндіруде әкімшілік және/немесе баламалы деректер қолданылатынын, егер қолданылса, дереккөзін көрсету.</w:t>
            </w:r>
          </w:p>
          <w:p>
            <w:pPr>
              <w:spacing w:after="20"/>
              <w:ind w:left="20"/>
              <w:jc w:val="both"/>
            </w:pPr>
            <w:r>
              <w:rPr>
                <w:rFonts w:ascii="Times New Roman"/>
                <w:b w:val="false"/>
                <w:i w:val="false"/>
                <w:color w:val="000000"/>
                <w:sz w:val="20"/>
              </w:rPr>
              <w:t>
2. Респонденттерге жүктемені төмендету немесе азайту бойынша қабылданатын шараларды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DATA_REV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бекітілген және жарияланған ресми статистикалық ақпараттың мәндерінің өзгеруі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бойынша ақпарат оның ішкі тармақтарында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қарау -саясаты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REV_POLICY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қарау саясаты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1"/>
          <w:p>
            <w:pPr>
              <w:spacing w:after="20"/>
              <w:ind w:left="20"/>
              <w:jc w:val="both"/>
            </w:pPr>
            <w:r>
              <w:rPr>
                <w:rFonts w:ascii="Times New Roman"/>
                <w:b w:val="false"/>
                <w:i w:val="false"/>
                <w:color w:val="000000"/>
                <w:sz w:val="20"/>
              </w:rPr>
              <w:t xml:space="preserve">
Деректерді қайта қарау саясатын және тиісті процедураларды және ресми </w:t>
            </w:r>
          </w:p>
          <w:bookmarkEnd w:id="201"/>
          <w:p>
            <w:pPr>
              <w:spacing w:after="20"/>
              <w:ind w:left="20"/>
              <w:jc w:val="both"/>
            </w:pPr>
            <w:r>
              <w:rPr>
                <w:rFonts w:ascii="Times New Roman"/>
                <w:b w:val="false"/>
                <w:i w:val="false"/>
                <w:color w:val="000000"/>
                <w:sz w:val="20"/>
              </w:rPr>
              <w:t>
статистикалық ақпаратты пайдаланушылар оны қайта қарау туралы қалай білетінін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қарау/ A6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REV_PRACTICE/ DATA_REV_AVGSIZE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 бұрын бекітіліп жарияланған ресми статистикалық ақпаратқа кез келген өзгерістерді енгізу (негізгі көрсеткіштің соңғы және бастапқы есептері арасындағы айырмашылығы)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 бекітілгеннен кейін қайта есептелгенін немесе қайта жарияланғанын көрсетіңіз, егер болса, деректерді қайта қараудың негізгі себептерін және олардың сипатын көрсетіңіз (деректердің жаңа дереккөздердің болуы, жаңа әдістер, қателіктер)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деректерді және (немесе) әкімшілік, және (немесе) балама деректерді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STAT_PROCESS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 деректерді жинақтауға, сақтауға, өзгертуге, толықтыруға, пайдалануға, таратуға, иесіздендіруге, блоктағау, архивтеуге және жоюға бағытталған әрекеттер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 бойынша ақпарат оның ішкі тармақтарында көрсетілген)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SOURCE_TYPE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агрегаттарды қалыптастыру үшін пайдаланылатын бастапқы статистикалық және (немесе) әкімшілік, және (немесе) балама деректердің сипаттамалары мен компоненттері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2"/>
          <w:p>
            <w:pPr>
              <w:spacing w:after="20"/>
              <w:ind w:left="20"/>
              <w:jc w:val="both"/>
            </w:pPr>
            <w:r>
              <w:rPr>
                <w:rFonts w:ascii="Times New Roman"/>
                <w:b w:val="false"/>
                <w:i w:val="false"/>
                <w:color w:val="000000"/>
                <w:sz w:val="20"/>
              </w:rPr>
              <w:t>
Деректер жиынтығы неге негізделгенін көрсетіңіз – бастапқы статистикалық және (немесе) әкімшілік, және (немесе) балама деректер, және бірнеше деректер көздерінің комбинациясына.</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Егер іріктеме пайдаланылса, онда іріктеме сипаттамасын келтіріңіз: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іріктемені қалыптастыру рәсімі (әрлендіру), іріктемелі зерттеулер үшін іріктемені сипаттау, мысалы, бір сатылы кластерлік іріктеме (кездейсоқ іріктеме);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 іріктеме көлемін, іріктеме үлесін және іріктеме бірліктерін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 жиынтыққа тарату (өлшеу, салмақты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іріктемені ротациялау әдістерін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әкімшілік дереккөздер пайдаланылса, сондай дереккөздерді сипаттау</w:t>
            </w:r>
          </w:p>
          <w:p>
            <w:pPr>
              <w:spacing w:after="20"/>
              <w:ind w:left="20"/>
              <w:jc w:val="both"/>
            </w:pPr>
            <w:r>
              <w:rPr>
                <w:rFonts w:ascii="Times New Roman"/>
                <w:b w:val="false"/>
                <w:i w:val="false"/>
                <w:color w:val="000000"/>
                <w:sz w:val="20"/>
              </w:rPr>
              <w:t>
Әкімшілік және (немесе) балама дереккөздерін (қолданылған жағдайда)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жинау 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FREQ_COLL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деректерді жинау жүргізілетін 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жинаудың жиілігін көрсетіңіз (мысалы, ай сайын, тоқсан сайын, жыл сайын немесе тұрақты негізде).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COLL_METHOD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қалыптастыру үшін деректерді жинаудың жүйелі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және (немесе) әкімшілік, және (немесе) балама деректерді дереккөзден жинау немесе алу үшін пайдаланылатын әдістерді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V1. Деректердің анықтылығы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DATA_VALIDATION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Анықтылық-зерттелетін құбылыстардың нақты қасиеттері мен заңдылықтарын көрсететін модельденген саланы сипаттайтын деректердің сенімділігі мен дұрыстығын сипаттайтын сапа өлшемшарттары.</w:t>
            </w:r>
          </w:p>
          <w:bookmarkEnd w:id="203"/>
          <w:p>
            <w:pPr>
              <w:spacing w:after="20"/>
              <w:ind w:left="20"/>
              <w:jc w:val="both"/>
            </w:pPr>
            <w:r>
              <w:rPr>
                <w:rFonts w:ascii="Times New Roman"/>
                <w:b w:val="false"/>
                <w:i w:val="false"/>
                <w:color w:val="000000"/>
                <w:sz w:val="20"/>
              </w:rPr>
              <w:t>
Деректерді қалыптастыру нәтижелерін мониторингтеу және нәтижелердің сапасын қамтамасыз ету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4"/>
          <w:p>
            <w:pPr>
              <w:spacing w:after="20"/>
              <w:ind w:left="20"/>
              <w:jc w:val="both"/>
            </w:pPr>
            <w:r>
              <w:rPr>
                <w:rFonts w:ascii="Times New Roman"/>
                <w:b w:val="false"/>
                <w:i w:val="false"/>
                <w:color w:val="000000"/>
                <w:sz w:val="20"/>
              </w:rPr>
              <w:t>
Анықтылықты қамтамасыз ету үшін қолданылатын шараларды сипаттаңыз:</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және сараптамалық тексерулер;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бақылау арақатынасы;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валидация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деректерді верификациялау;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деректерді басқа ресми көздермен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жалпы жиынтықты қамтуды және қатысқан респонденттердің үлесін талапқа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деректердің келіспеушілігін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микро-және макродеректерді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қателерді бақылау құралдарын, соның ішінде форматты-логикалық бақылауды және аномалияларды анықтау немесе жою әдістерін көрсетіңіз.</w:t>
            </w:r>
          </w:p>
          <w:p>
            <w:pPr>
              <w:spacing w:after="20"/>
              <w:ind w:left="20"/>
              <w:jc w:val="both"/>
            </w:pPr>
            <w:r>
              <w:rPr>
                <w:rFonts w:ascii="Times New Roman"/>
                <w:b w:val="false"/>
                <w:i w:val="false"/>
                <w:color w:val="000000"/>
                <w:sz w:val="20"/>
              </w:rPr>
              <w:t>
Респонденттерге және (немесе) деректердің анықтығын қамтамасыз ететін әкімшілік көздерге қатысты мемлекеттік статистика саласында мемлекеттік бақылау жүргізу рәсімдерін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 Деректердің бірегейлігі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DATA_UNIQUENESS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Бірегейлік-деректердің қайталануын болдырмау дәрежесін сипаттайтын және олардың бірегейлігін және статистикалық жұмыстар жоспарының шегінде біркелкілігін қамтамасыз ететін сапа өлшемшарты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Сапа бойынша есептің мәні болып табылатын ресми статистикалық ақпарат статистикалық жұмыстар жоспары шегінде басқа зерттеулермен қайталанатынын көрсетіңіз.</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Көрсеткіштердің қиылысу, бір респонденттерден бірдей деректерді қайта жинау, сондай-ақ басқа көздерде бірдей деректер жиынтығының қатар болуы жағдайларын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Қайталануды жою үшін қабылданатын шараларды сипаттаңыз-жалпымемлекеттік және ведомстволық статистикалық байқаулардың нысандарын біріздендіру, әдістемелерді үйлестіру, ұлттық анықтамалық ақпараттың ортақ идентификаторлары мен элементтерін пайдалану.</w:t>
            </w:r>
          </w:p>
          <w:p>
            <w:pPr>
              <w:spacing w:after="20"/>
              <w:ind w:left="20"/>
              <w:jc w:val="both"/>
            </w:pPr>
            <w:r>
              <w:rPr>
                <w:rFonts w:ascii="Times New Roman"/>
                <w:b w:val="false"/>
                <w:i w:val="false"/>
                <w:color w:val="000000"/>
                <w:sz w:val="20"/>
              </w:rPr>
              <w:t>
Бірдей деректерді бірнеше рет жинауды болдырмайтын әкімшілік дереккөздер мен ұлттық статистикалық регистрлерді пайдалану дәрежесін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 Импутация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DATA_COMP/ IMPUTATION_RATE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қойған, дұрыс емес немесе тұрақты емес мәндерді басқа мәндермен ауыстыру процесі, мәндердің жалпы санына ауыстыру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Импутация рәсімдерін (әдісін)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ұлттық немесе халықаралық стандарттарға сәйкестендіру мақсатында өзгерту үшін немесе айқындалған деректер жиынтығын компиляциялау кезінде деректер сапасындағы айырмашылықты жою ушін пайдаланылатын рәсімдер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6"/>
          <w:p>
            <w:pPr>
              <w:spacing w:after="20"/>
              <w:ind w:left="20"/>
              <w:jc w:val="both"/>
            </w:pPr>
            <w:r>
              <w:rPr>
                <w:rFonts w:ascii="Times New Roman"/>
                <w:b w:val="false"/>
                <w:i w:val="false"/>
                <w:color w:val="000000"/>
                <w:sz w:val="20"/>
              </w:rPr>
              <w:t>
Түзетуге жататын уақытша қатарларды және уақытша қатарларды түзету үшін пайдаланылатын статистикалық рәсімдерді сипаттаңыз (мысалы, маусымдық ауытқуларға түзетулер, уақытша қатарларды декомпозициялау, немесе басқа ұқсас әдістер).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Түзету түрі (мысалы, маусымдық ауытқуларға түзету, күнтізбелік, тренд-цикл) және, егер қолданылған болса, пайдаланылатын күнтізбені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"Шығарындылар" анықталған және ауыстыруды орындаған жағдайда, қандай "шығарындылар" анықталғанын (импульсті, уақытша өзгерістер, деңгейлердің жылжуын) көрсетіңіз.</w:t>
            </w:r>
          </w:p>
          <w:p>
            <w:pPr>
              <w:spacing w:after="20"/>
              <w:ind w:left="20"/>
              <w:jc w:val="both"/>
            </w:pPr>
            <w:r>
              <w:rPr>
                <w:rFonts w:ascii="Times New Roman"/>
                <w:b w:val="false"/>
                <w:i w:val="false"/>
                <w:color w:val="000000"/>
                <w:sz w:val="20"/>
              </w:rPr>
              <w:t>
Түзету үшін пайдаланылған бағдарламалық қамтамасыз етуді және оның нұсқасын сипаттаңыз.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SEASONAL_ADJ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және маусымдық ауытқуларды деңгейлестіру (қолданылған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деңгейлестіру рәсімін сипаттау, қандай көрсеткіш бойынша, бағдарламалық пакет атауы, динамикалық қатардағы мәндер санын көрсетіңіз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COMMENT_DSET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Шешімдер, ұсынымдар, қорытындылар, ескертулер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ақпараттың сапасын бағалау</w:t>
            </w:r>
            <w:r>
              <w:br/>
            </w:r>
            <w:r>
              <w:rPr>
                <w:rFonts w:ascii="Times New Roman"/>
                <w:b w:val="false"/>
                <w:i w:val="false"/>
                <w:color w:val="000000"/>
                <w:sz w:val="20"/>
              </w:rPr>
              <w:t>әдістемеcіне 3-қосымша</w:t>
            </w:r>
          </w:p>
        </w:tc>
      </w:tr>
    </w:tbl>
    <w:bookmarkStart w:name="z257" w:id="207"/>
    <w:p>
      <w:pPr>
        <w:spacing w:after="0"/>
        <w:ind w:left="0"/>
        <w:jc w:val="left"/>
      </w:pPr>
      <w:r>
        <w:rPr>
          <w:rFonts w:ascii="Times New Roman"/>
          <w:b/>
          <w:i w:val="false"/>
          <w:color w:val="000000"/>
        </w:rPr>
        <w:t xml:space="preserve"> Деректер сапасының жалпы қабылданған өлшемшарттарының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және айқындылық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AC1. Ресми статистикалық ақпаратқа жолданымдар саны –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кезеңіне статистикалық сала ішіндегі ресми статистикалық ақпаратты қарау және (немесе) жүктеп алу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 Метадеректер – жолданымдар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8"/>
          <w:p>
            <w:pPr>
              <w:spacing w:after="20"/>
              <w:ind w:left="20"/>
              <w:jc w:val="both"/>
            </w:pPr>
            <w:r>
              <w:rPr>
                <w:rFonts w:ascii="Times New Roman"/>
                <w:b w:val="false"/>
                <w:i w:val="false"/>
                <w:color w:val="000000"/>
                <w:sz w:val="20"/>
              </w:rPr>
              <w:t>
осы уақыт кезеңіне статистикалық сала шегінде метадеректер бойынша өтініштер саны.</w:t>
            </w:r>
          </w:p>
          <w:bookmarkEnd w:id="208"/>
          <w:p>
            <w:pPr>
              <w:spacing w:after="20"/>
              <w:ind w:left="20"/>
              <w:jc w:val="both"/>
            </w:pPr>
            <w:r>
              <w:rPr>
                <w:rFonts w:ascii="Times New Roman"/>
                <w:b w:val="false"/>
                <w:i w:val="false"/>
                <w:color w:val="000000"/>
                <w:sz w:val="20"/>
              </w:rPr>
              <w:t>
"Жолданымдар саны" дегеніміз метадеректер файлы қанша рет қаралғанын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Деректердің толықтығы –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деректер ұяшықтары санының қажетті деректер ұяшықтары санына қатынасы (бұл индикатор Еуропалық статистикалық жүйе деңгейінде қаулы немесе нормалар/нұсқаулар болған жағдайда ғана қолданылады)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Іріктеу қатесі –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стандартты қате (қемшілігі), вариация коэффициенті немесе сенімділік аралығы (статистикалық тіркелімдерді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Қамтуды арттыру –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жиынтықтан алынған, бірақ іріктемелі жиынтыққа жатпайтын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Ортақ бірліктер –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зерттеумен де және (немесе) әкімшілік және (немесе) баламалы дереккөздермен де қамтылған бірліктердің арақатынасы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Жоқ бірліктер –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ақпараты жоқ немесе қолданылмайтын ақпараты бар бірліктер санының қамтылатын (сәйкес келетін) бірліктер санына қатынасы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Жауаптың болмау тармағы –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тармаққа жауап бермеген қамтылған бірліктердің жалпы санына қамтылған бірліктердің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 Деректерді қайта қарау – орташа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бекітілген және жарияланған ресми статистикалық ақпаратқа кез келген өзгерістер енгізу (негізгі көрсеткіштің кейінгі және ерте есептеу арасындағы айырмашылық)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 Импутация – үлес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мәндердің жалпы санына ауыстырылған мәндер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TP1. Уақыт кезеңі – алдын ала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күнінен бастап алғашқы нәтижелер жарияланған күнге дейінгі күндер (апталар немесе 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TP2. Уақыт кезеңі – түпкілікті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күнінен бастап толық және түпкілікті нәтижелер жарияланған күнге дейінгі күндер (апталар немесе 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TP3. Ресми статистикалық ақпаратты ұсыну және жариялау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графигіне сәйкес ресми статистикалық ақпараттың нақты жарияланған күні мен жоспарланған күн арасындағы уақыт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 Қайталанатын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кезеңдегі статистикалық жұмыстар жоспарының шеңберінде шығарылатын ресми статистикалық ақпарат көрсеткіштерінің басқа жарияланатын деректермен сәйкес келу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Деректердің 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деректерді ұсынған респонденттердің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байланыстылық және салыстырмалылық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Ағымдардың айналы статистика бойынша ассиметриясы – коэффициент CC1.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арасында кіріс және шығыс ағымдардың айырмашылығы немесе абсолютті айырмашылығы, осы екі мәннің орташа мәніне бөлінеді (сауда, көші-қон және төлем балансының статистикасына тән)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Салыстырмалылық уақыт қатарларының ұзақтығы - CC2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үзілістен бастап уақыт қатарындағы есепті кезеңдердің 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