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1abb" w14:textId="f011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"Казахтелеком" Акционерлық қоғамына сервитут белгілеу туралы</w:t>
      </w:r>
    </w:p>
    <w:p>
      <w:pPr>
        <w:spacing w:after="0"/>
        <w:ind w:left="0"/>
        <w:jc w:val="both"/>
      </w:pPr>
      <w:r>
        <w:rPr>
          <w:rFonts w:ascii="Times New Roman"/>
          <w:b w:val="false"/>
          <w:i w:val="false"/>
          <w:color w:val="000000"/>
          <w:sz w:val="28"/>
        </w:rPr>
        <w:t>Қостанай облысы Федоров ауданы Камышин ауылдық округі әкімінің 2026 жылғы 13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"Федоров ауданы Камышин ауылдық округі әкімінің аппараты" ММ әкімі ШЕШТІ:</w:t>
      </w:r>
    </w:p>
    <w:bookmarkEnd w:id="0"/>
    <w:bookmarkStart w:name="z5" w:id="1"/>
    <w:p>
      <w:pPr>
        <w:spacing w:after="0"/>
        <w:ind w:left="0"/>
        <w:jc w:val="both"/>
      </w:pPr>
      <w:r>
        <w:rPr>
          <w:rFonts w:ascii="Times New Roman"/>
          <w:b w:val="false"/>
          <w:i w:val="false"/>
          <w:color w:val="000000"/>
          <w:sz w:val="28"/>
        </w:rPr>
        <w:t>
      1. "Казахтелеком" Акционерлық қоғамына Қостанай облысы, Федоров ауданы, Камышин ауылдық округі, Чистый Чандак ауылы, Пионерская көшесі және Аллейная көшесі шекараларында орналасқан, жалпы ауданы 0,0596 гектар жер учаскесіне "2024 жылы B2G сегменті үшін ТОБЖ салу, Қостанай облысы" объектісі бойынша 10 жыл мерзімге талшықты-оптикалық байланыс желісі мен телефон кәрізін салу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 Камышин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оның ресми жарияланғанынан кейін Федоров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