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111fb" w14:textId="1c111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"Федоров ауданы әкімдігінің 2022 жылғы 1 сәуірдегі № 69 "Федоров ауданы әкімдігінің дене шынықтыру және спорт бөлімі" мемлекеттік мекемесі туралы ережені бекіту туралы қаулысына толықтыру енгізу туралы"</w:t>
      </w:r>
    </w:p>
    <w:p>
      <w:pPr>
        <w:spacing w:after="0"/>
        <w:ind w:left="0"/>
        <w:jc w:val="both"/>
      </w:pPr>
      <w:r>
        <w:rPr>
          <w:rFonts w:ascii="Times New Roman"/>
          <w:b w:val="false"/>
          <w:i w:val="false"/>
          <w:color w:val="000000"/>
          <w:sz w:val="28"/>
        </w:rPr>
        <w:t>Қостанай облысы Федоров ауданы әкімдігінің 2026 жылғы 30 қаңтардағы № 34 қаулысы</w:t>
      </w:r>
    </w:p>
    <w:p>
      <w:pPr>
        <w:spacing w:after="0"/>
        <w:ind w:left="0"/>
        <w:jc w:val="both"/>
      </w:pPr>
      <w:bookmarkStart w:name="z4" w:id="0"/>
      <w:r>
        <w:rPr>
          <w:rFonts w:ascii="Times New Roman"/>
          <w:b w:val="false"/>
          <w:i w:val="false"/>
          <w:color w:val="000000"/>
          <w:sz w:val="28"/>
        </w:rPr>
        <w:t>
      Федоров ауданы әкімдігі ҚАУЛЫ ЕТЕДІ:</w:t>
      </w:r>
    </w:p>
    <w:bookmarkEnd w:id="0"/>
    <w:bookmarkStart w:name="z5" w:id="1"/>
    <w:p>
      <w:pPr>
        <w:spacing w:after="0"/>
        <w:ind w:left="0"/>
        <w:jc w:val="both"/>
      </w:pPr>
      <w:r>
        <w:rPr>
          <w:rFonts w:ascii="Times New Roman"/>
          <w:b w:val="false"/>
          <w:i w:val="false"/>
          <w:color w:val="000000"/>
          <w:sz w:val="28"/>
        </w:rPr>
        <w:t xml:space="preserve">
      1. "Федоров ауданы әкімдігінің дене шынықтыру және спорт бөлімі" мемлекеттік мекемесі туралы ережені бекіту туралы" 2022 жылғы 1 сәуірдегі </w:t>
      </w:r>
      <w:r>
        <w:rPr>
          <w:rFonts w:ascii="Times New Roman"/>
          <w:b w:val="false"/>
          <w:i w:val="false"/>
          <w:color w:val="000000"/>
          <w:sz w:val="28"/>
        </w:rPr>
        <w:t>№ 69</w:t>
      </w:r>
      <w:r>
        <w:rPr>
          <w:rFonts w:ascii="Times New Roman"/>
          <w:b w:val="false"/>
          <w:i w:val="false"/>
          <w:color w:val="000000"/>
          <w:sz w:val="28"/>
        </w:rPr>
        <w:t xml:space="preserve"> қаулысына келесі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"Федоров ауданы әкімдігінің дене шынықтыру және спорт бөлімі"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20-1), 20-2), 20-3) тармақшалармен толықтырылсын:</w:t>
      </w:r>
    </w:p>
    <w:bookmarkStart w:name="z8" w:id="3"/>
    <w:p>
      <w:pPr>
        <w:spacing w:after="0"/>
        <w:ind w:left="0"/>
        <w:jc w:val="both"/>
      </w:pPr>
      <w:r>
        <w:rPr>
          <w:rFonts w:ascii="Times New Roman"/>
          <w:b w:val="false"/>
          <w:i w:val="false"/>
          <w:color w:val="000000"/>
          <w:sz w:val="28"/>
        </w:rPr>
        <w:t>
      "20-1) бюджет қаражатының көлемдері шегінде балалар мен жасөспірімдерге арналған спорт секцияларын қаржыландыруға мемлекеттік спорттық тапсырысты бекітеді;;</w:t>
      </w:r>
    </w:p>
    <w:bookmarkEnd w:id="3"/>
    <w:bookmarkStart w:name="z9" w:id="4"/>
    <w:p>
      <w:pPr>
        <w:spacing w:after="0"/>
        <w:ind w:left="0"/>
        <w:jc w:val="both"/>
      </w:pPr>
      <w:r>
        <w:rPr>
          <w:rFonts w:ascii="Times New Roman"/>
          <w:b w:val="false"/>
          <w:i w:val="false"/>
          <w:color w:val="000000"/>
          <w:sz w:val="28"/>
        </w:rPr>
        <w:t>
      20-2) мемлекеттік спорттық тапсырыстың көрсетілетін қызметтерін берушілердің меншік нысанына, ведомстволық бағыныстылығына, типтері мен түрлеріне қарамастан, балалар мен жасөспірімдерге арналған спорт секцияларында мемлекеттік спорттық тапсырысты орналастыруды қамтамасыз етеді;</w:t>
      </w:r>
    </w:p>
    <w:bookmarkEnd w:id="4"/>
    <w:bookmarkStart w:name="z10" w:id="5"/>
    <w:p>
      <w:pPr>
        <w:spacing w:after="0"/>
        <w:ind w:left="0"/>
        <w:jc w:val="both"/>
      </w:pPr>
      <w:r>
        <w:rPr>
          <w:rFonts w:ascii="Times New Roman"/>
          <w:b w:val="false"/>
          <w:i w:val="false"/>
          <w:color w:val="000000"/>
          <w:sz w:val="28"/>
        </w:rPr>
        <w:t>
      20-3) мемлекеттік спорттық тапсырысты орналастырудың, оның сапасын бақылаудың және мақсатты игерілуінің барлық кезеңі мен рәсімдерінің электрондық және жалпыға қолжетімді форматтарда орындалуын қамтамасыз етеді;".</w:t>
      </w:r>
    </w:p>
    <w:bookmarkEnd w:id="5"/>
    <w:bookmarkStart w:name="z11" w:id="6"/>
    <w:p>
      <w:pPr>
        <w:spacing w:after="0"/>
        <w:ind w:left="0"/>
        <w:jc w:val="both"/>
      </w:pPr>
      <w:r>
        <w:rPr>
          <w:rFonts w:ascii="Times New Roman"/>
          <w:b w:val="false"/>
          <w:i w:val="false"/>
          <w:color w:val="000000"/>
          <w:sz w:val="28"/>
        </w:rPr>
        <w:t>
      2. "Федоров ауданы әкімдігінің дене шынықтыру және спорт бөлімі" мемлекеттік мекемесі Қазақстан Республикасының заңнамасында белгіленген тәртіпте:</w:t>
      </w:r>
    </w:p>
    <w:bookmarkEnd w:id="6"/>
    <w:bookmarkStart w:name="z12" w:id="7"/>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Ережеге</w:t>
      </w:r>
      <w:r>
        <w:rPr>
          <w:rFonts w:ascii="Times New Roman"/>
          <w:b w:val="false"/>
          <w:i w:val="false"/>
          <w:color w:val="000000"/>
          <w:sz w:val="28"/>
        </w:rPr>
        <w:t xml:space="preserve"> енгізілген толықтыру туралы әділет органдарын хабардар етуді;</w:t>
      </w:r>
    </w:p>
    <w:bookmarkEnd w:id="7"/>
    <w:bookmarkStart w:name="z13" w:id="8"/>
    <w:p>
      <w:pPr>
        <w:spacing w:after="0"/>
        <w:ind w:left="0"/>
        <w:jc w:val="both"/>
      </w:pPr>
      <w:r>
        <w:rPr>
          <w:rFonts w:ascii="Times New Roman"/>
          <w:b w:val="false"/>
          <w:i w:val="false"/>
          <w:color w:val="000000"/>
          <w:sz w:val="28"/>
        </w:rPr>
        <w:t>
      2) осы қаулыға қол қойылған күннен бастап күнтізбелік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8"/>
    <w:bookmarkStart w:name="z14" w:id="9"/>
    <w:p>
      <w:pPr>
        <w:spacing w:after="0"/>
        <w:ind w:left="0"/>
        <w:jc w:val="both"/>
      </w:pPr>
      <w:r>
        <w:rPr>
          <w:rFonts w:ascii="Times New Roman"/>
          <w:b w:val="false"/>
          <w:i w:val="false"/>
          <w:color w:val="000000"/>
          <w:sz w:val="28"/>
        </w:rPr>
        <w:t>
      3) осы қаулыны ресми жарияланғанынан кейін оның Федоров ауданы әкімдігінің интернет-ресурсында орналастырылуын қамтамасыз етсін.</w:t>
      </w:r>
    </w:p>
    <w:bookmarkEnd w:id="9"/>
    <w:bookmarkStart w:name="z15" w:id="10"/>
    <w:p>
      <w:pPr>
        <w:spacing w:after="0"/>
        <w:ind w:left="0"/>
        <w:jc w:val="both"/>
      </w:pPr>
      <w:r>
        <w:rPr>
          <w:rFonts w:ascii="Times New Roman"/>
          <w:b w:val="false"/>
          <w:i w:val="false"/>
          <w:color w:val="000000"/>
          <w:sz w:val="28"/>
        </w:rPr>
        <w:t>
      3. Осы қаулының орындалуын бақылау Федоров ауданы әкімінің жетекшілік ететін орынбасарына жүктелсін.</w:t>
      </w:r>
    </w:p>
    <w:bookmarkEnd w:id="10"/>
    <w:bookmarkStart w:name="z16" w:id="11"/>
    <w:p>
      <w:pPr>
        <w:spacing w:after="0"/>
        <w:ind w:left="0"/>
        <w:jc w:val="both"/>
      </w:pPr>
      <w:r>
        <w:rPr>
          <w:rFonts w:ascii="Times New Roman"/>
          <w:b w:val="false"/>
          <w:i w:val="false"/>
          <w:color w:val="000000"/>
          <w:sz w:val="28"/>
        </w:rPr>
        <w:t>
      4. Осы қаулы алғашқы ресми жарияланған күннен бастап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Федоров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Исабаев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