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6326" w14:textId="2166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"ГПЭС SCR" жауапкершілігі шектеуле серіктестігіне жариялық сервитут орнату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4 мамырдағы № 77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"ГПЭС SCR" жауапкершілігі шектеулі серіктестігіне газ құбырын орналастыру және пайдалану үшін, Бейімбет Майлин ауданы, Асенкритов ауылдық округі аумағында орналасқан ұзындығы 13 шақырым, алаңы 0,5720 гектар жер учаскесі 20 жыл мерзіміне дейін жариялық сервитут орнатылсын.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қаулының қазақ және орыс тілдеріндегі көшірмесіне қол қойылған күннен бастап күнтізбелік бес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жарияланғаннан кейін Бейімбет Майлин ауданы әкімдігінің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