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5d2a7" w14:textId="845d2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Бейімбет Майлин ауданы әкімдігінің 2023 жылғы 14 қыркүйектегі № 233 қаулысына өзгерістер енгізу туралы</w:t>
      </w:r>
    </w:p>
    <w:p>
      <w:pPr>
        <w:spacing w:after="0"/>
        <w:ind w:left="0"/>
        <w:jc w:val="both"/>
      </w:pPr>
      <w:r>
        <w:rPr>
          <w:rFonts w:ascii="Times New Roman"/>
          <w:b w:val="false"/>
          <w:i w:val="false"/>
          <w:color w:val="000000"/>
          <w:sz w:val="28"/>
        </w:rPr>
        <w:t>Қостанай облысы Бейімбет Майлин ауданы әкімдігінің 2026 жылғы 2 сәуірдегі № 52 қаулысы</w:t>
      </w:r>
    </w:p>
    <w:p>
      <w:pPr>
        <w:spacing w:after="0"/>
        <w:ind w:left="0"/>
        <w:jc w:val="both"/>
      </w:pPr>
      <w:bookmarkStart w:name="z4" w:id="0"/>
      <w:r>
        <w:rPr>
          <w:rFonts w:ascii="Times New Roman"/>
          <w:b w:val="false"/>
          <w:i w:val="false"/>
          <w:color w:val="000000"/>
          <w:sz w:val="28"/>
        </w:rPr>
        <w:t>
      Бейімбет Майлин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"Бейімбет Майлин ауданы әкімдігінің мемлекеттік мекемелері және Бейімбет Майлин ауданы Тобыл кенті, ауылдық округтер әкімдерінің аппараттары туралы Ережелерді бекіту туралы" Бейімбет Майлин ауданы әкімдігінің 2023 жылғы 14 қыркүйектегі </w:t>
      </w:r>
      <w:r>
        <w:rPr>
          <w:rFonts w:ascii="Times New Roman"/>
          <w:b w:val="false"/>
          <w:i w:val="false"/>
          <w:color w:val="000000"/>
          <w:sz w:val="28"/>
        </w:rPr>
        <w:t>№ 233</w:t>
      </w:r>
      <w:r>
        <w:rPr>
          <w:rFonts w:ascii="Times New Roman"/>
          <w:b w:val="false"/>
          <w:i w:val="false"/>
          <w:color w:val="000000"/>
          <w:sz w:val="28"/>
        </w:rPr>
        <w:t xml:space="preserve">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қаулымен бекітілген "Бейімбет Майлин ауданы әкімдігінің мәдениет және тілдерді дамыту бөлімі" мемлекеттік мекемесі туралы ереже" </w:t>
      </w:r>
      <w:r>
        <w:rPr>
          <w:rFonts w:ascii="Times New Roman"/>
          <w:b w:val="false"/>
          <w:i w:val="false"/>
          <w:color w:val="000000"/>
          <w:sz w:val="28"/>
        </w:rPr>
        <w:t>4 қосымшасында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15-тармағындағы</w:t>
      </w:r>
      <w:r>
        <w:rPr>
          <w:rFonts w:ascii="Times New Roman"/>
          <w:b w:val="false"/>
          <w:i w:val="false"/>
          <w:color w:val="000000"/>
          <w:sz w:val="28"/>
        </w:rPr>
        <w:t xml:space="preserve"> </w:t>
      </w:r>
      <w:r>
        <w:rPr>
          <w:rFonts w:ascii="Times New Roman"/>
          <w:b w:val="false"/>
          <w:i w:val="false"/>
          <w:color w:val="000000"/>
          <w:sz w:val="28"/>
        </w:rPr>
        <w:t>6) тармақшасы</w:t>
      </w:r>
      <w:r>
        <w:rPr>
          <w:rFonts w:ascii="Times New Roman"/>
          <w:b w:val="false"/>
          <w:i w:val="false"/>
          <w:color w:val="000000"/>
          <w:sz w:val="28"/>
        </w:rPr>
        <w:t xml:space="preserve"> жойылсын.</w:t>
      </w:r>
    </w:p>
    <w:bookmarkStart w:name="z8" w:id="3"/>
    <w:p>
      <w:pPr>
        <w:spacing w:after="0"/>
        <w:ind w:left="0"/>
        <w:jc w:val="both"/>
      </w:pPr>
      <w:r>
        <w:rPr>
          <w:rFonts w:ascii="Times New Roman"/>
          <w:b w:val="false"/>
          <w:i w:val="false"/>
          <w:color w:val="000000"/>
          <w:sz w:val="28"/>
        </w:rPr>
        <w:t>
      2. "Бейімбет Майлин ауданы әкімдігінің мәдениет және тілдерді дамыту бөлімі" мемлекеттік мекемесі Қазақстан Республикасының заңнамасында белгіленген тәртіппен:</w:t>
      </w:r>
    </w:p>
    <w:bookmarkEnd w:id="3"/>
    <w:bookmarkStart w:name="z9" w:id="4"/>
    <w:p>
      <w:pPr>
        <w:spacing w:after="0"/>
        <w:ind w:left="0"/>
        <w:jc w:val="both"/>
      </w:pPr>
      <w:r>
        <w:rPr>
          <w:rFonts w:ascii="Times New Roman"/>
          <w:b w:val="false"/>
          <w:i w:val="false"/>
          <w:color w:val="000000"/>
          <w:sz w:val="28"/>
        </w:rPr>
        <w:t>
      1) осы қаулыға қол қойылған күннен бастап бес жұмыс күні ішінде оның мемлекеттік және орыс тілдеріндегі электрондық түрдегі көшірмесін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Қостанай облысы бойынша "Қазақстан Республикасының Заңнама және құқықтық ақпарат институты" шаруашылық жүргізу құқығындағы республикалық мемлекеттік кәсіпорнының филиалына жіберілуін;</w:t>
      </w:r>
    </w:p>
    <w:bookmarkEnd w:id="4"/>
    <w:bookmarkStart w:name="z10" w:id="5"/>
    <w:p>
      <w:pPr>
        <w:spacing w:after="0"/>
        <w:ind w:left="0"/>
        <w:jc w:val="both"/>
      </w:pPr>
      <w:r>
        <w:rPr>
          <w:rFonts w:ascii="Times New Roman"/>
          <w:b w:val="false"/>
          <w:i w:val="false"/>
          <w:color w:val="000000"/>
          <w:sz w:val="28"/>
        </w:rPr>
        <w:t>
      2) осы қаулыны оның ресми жарияланғаннан кейін оны Бейімбет Майлин ауданы әкімдігінің интернет-ресурсында орналастырылуын;</w:t>
      </w:r>
    </w:p>
    <w:bookmarkEnd w:id="5"/>
    <w:bookmarkStart w:name="z11" w:id="6"/>
    <w:p>
      <w:pPr>
        <w:spacing w:after="0"/>
        <w:ind w:left="0"/>
        <w:jc w:val="both"/>
      </w:pPr>
      <w:r>
        <w:rPr>
          <w:rFonts w:ascii="Times New Roman"/>
          <w:b w:val="false"/>
          <w:i w:val="false"/>
          <w:color w:val="000000"/>
          <w:sz w:val="28"/>
        </w:rPr>
        <w:t>
      3) осы қаулыдан туындайтын өзге де қажетті шараларды қабылдауды қамтамасыз етсін.</w:t>
      </w:r>
    </w:p>
    <w:bookmarkEnd w:id="6"/>
    <w:bookmarkStart w:name="z12" w:id="7"/>
    <w:p>
      <w:pPr>
        <w:spacing w:after="0"/>
        <w:ind w:left="0"/>
        <w:jc w:val="both"/>
      </w:pPr>
      <w:r>
        <w:rPr>
          <w:rFonts w:ascii="Times New Roman"/>
          <w:b w:val="false"/>
          <w:i w:val="false"/>
          <w:color w:val="000000"/>
          <w:sz w:val="28"/>
        </w:rPr>
        <w:t>
      3. Қаулының орындалуын бақылау Бейімбет Майлин ауданы әкімі аппаратының басшысына жүктелсін.</w:t>
      </w:r>
    </w:p>
    <w:bookmarkEnd w:id="7"/>
    <w:bookmarkStart w:name="z13"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Бейімбет Майлин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Мыржақыпов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