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d8e3" w14:textId="6f0d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әкімінің 2022 жылғы 13 мамырдағы № 73 "Сарыкөл ауданы әкімдігінің "Ауыл шаруашылық бөлімі"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Сарыкөл ауданы әкімдігінің 2026 жылғы 16 наурыздағы № 27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әкімінің 2022 жылғы 13 мамырдағы </w:t>
      </w:r>
      <w:r>
        <w:rPr>
          <w:rFonts w:ascii="Times New Roman"/>
          <w:b w:val="false"/>
          <w:i w:val="false"/>
          <w:color w:val="000000"/>
          <w:sz w:val="28"/>
        </w:rPr>
        <w:t>№ 73</w:t>
      </w:r>
      <w:r>
        <w:rPr>
          <w:rFonts w:ascii="Times New Roman"/>
          <w:b w:val="false"/>
          <w:i w:val="false"/>
          <w:color w:val="000000"/>
          <w:sz w:val="28"/>
        </w:rPr>
        <w:t xml:space="preserve"> "Сарыкөл ауданы әкімдігінің "Ауыл шаруашылық бөлімі" мемлекеттік мекемесі туралы ережені бекіту туралы" қаулысына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"Сарыкөл ауданы әкімдігінің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"Сарыкөл ауданы әкімдігінің "Ауыл шаруашылық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Қостанай облысы бойынша шаруашылық жүргізу құқығындағы "Қазақстан Республикасының Заңнама және құқықтық ақпарат институты"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Сарыкөл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"Cарыкөл ауданы әкімдігінің ауыл шарушылық бөлімі" мемлекеттік мекемесі туралы ереже</w:t>
      </w:r>
    </w:p>
    <w:bookmarkEnd w:id="8"/>
    <w:bookmarkStart w:name="z22" w:id="9"/>
    <w:p>
      <w:pPr>
        <w:spacing w:after="0"/>
        <w:ind w:left="0"/>
        <w:jc w:val="left"/>
      </w:pPr>
      <w:r>
        <w:rPr>
          <w:rFonts w:ascii="Times New Roman"/>
          <w:b/>
          <w:i w:val="false"/>
          <w:color w:val="000000"/>
        </w:rPr>
        <w:t xml:space="preserve"> 1. Жалпы ережелер</w:t>
      </w:r>
    </w:p>
    <w:bookmarkEnd w:id="9"/>
    <w:bookmarkStart w:name="z23" w:id="10"/>
    <w:p>
      <w:pPr>
        <w:spacing w:after="0"/>
        <w:ind w:left="0"/>
        <w:jc w:val="both"/>
      </w:pPr>
      <w:r>
        <w:rPr>
          <w:rFonts w:ascii="Times New Roman"/>
          <w:b w:val="false"/>
          <w:i w:val="false"/>
          <w:color w:val="000000"/>
          <w:sz w:val="28"/>
        </w:rPr>
        <w:t>
      1. "Сарыкөл ауданы әкімдігінің ауыл шаруашылығы бөлімі" мемлекеттік мекемесі (бұдан әрі – Ауыл шаруашылығы бөлімі) ауыл шаруашылығы саласында басшылықты жүзеге асыратын Қазақстан Республикасының мемлекеттік органы болып табылады.</w:t>
      </w:r>
    </w:p>
    <w:bookmarkEnd w:id="10"/>
    <w:bookmarkStart w:name="z24" w:id="11"/>
    <w:p>
      <w:pPr>
        <w:spacing w:after="0"/>
        <w:ind w:left="0"/>
        <w:jc w:val="both"/>
      </w:pPr>
      <w:r>
        <w:rPr>
          <w:rFonts w:ascii="Times New Roman"/>
          <w:b w:val="false"/>
          <w:i w:val="false"/>
          <w:color w:val="000000"/>
          <w:sz w:val="28"/>
        </w:rPr>
        <w:t>
      2. Ауыл шаруашылығы бөлімінің ведомстволары жоқ.</w:t>
      </w:r>
    </w:p>
    <w:bookmarkEnd w:id="11"/>
    <w:bookmarkStart w:name="z25" w:id="12"/>
    <w:p>
      <w:pPr>
        <w:spacing w:after="0"/>
        <w:ind w:left="0"/>
        <w:jc w:val="both"/>
      </w:pPr>
      <w:r>
        <w:rPr>
          <w:rFonts w:ascii="Times New Roman"/>
          <w:b w:val="false"/>
          <w:i w:val="false"/>
          <w:color w:val="000000"/>
          <w:sz w:val="28"/>
        </w:rPr>
        <w:t xml:space="preserve">
      3.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6" w:id="13"/>
    <w:p>
      <w:pPr>
        <w:spacing w:after="0"/>
        <w:ind w:left="0"/>
        <w:jc w:val="both"/>
      </w:pPr>
      <w:r>
        <w:rPr>
          <w:rFonts w:ascii="Times New Roman"/>
          <w:b w:val="false"/>
          <w:i w:val="false"/>
          <w:color w:val="000000"/>
          <w:sz w:val="28"/>
        </w:rPr>
        <w:t>
      4. Ауыл шаруашылығы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5. Ауыл шаруашылығы бөлімі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6. Ауыл шаруашылығы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7. Ауыл шаруашылығы бөлімі өз құзыретіндегі мәселелер бойынша заңнамада белгіленген тәртіппен "Сарыкөл ауданы әкімдігінің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0" w:id="17"/>
    <w:p>
      <w:pPr>
        <w:spacing w:after="0"/>
        <w:ind w:left="0"/>
        <w:jc w:val="both"/>
      </w:pPr>
      <w:r>
        <w:rPr>
          <w:rFonts w:ascii="Times New Roman"/>
          <w:b w:val="false"/>
          <w:i w:val="false"/>
          <w:color w:val="000000"/>
          <w:sz w:val="28"/>
        </w:rPr>
        <w:t>
      8. "Сарыкөл ауданы әкімдігінің ауыл шаруашылығы бөлімі" мемлекеттік мекемесінің құрылымы мен штат санының лимиті қолданыстағы заңнамаға сәйкес бекітіледі..</w:t>
      </w:r>
    </w:p>
    <w:bookmarkEnd w:id="17"/>
    <w:bookmarkStart w:name="z31" w:id="18"/>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Сарыкөл ауданы, Сарыкөл кенті, Свобода көшесі, 1.</w:t>
      </w:r>
    </w:p>
    <w:bookmarkEnd w:id="18"/>
    <w:bookmarkStart w:name="z32" w:id="19"/>
    <w:p>
      <w:pPr>
        <w:spacing w:after="0"/>
        <w:ind w:left="0"/>
        <w:jc w:val="both"/>
      </w:pPr>
      <w:r>
        <w:rPr>
          <w:rFonts w:ascii="Times New Roman"/>
          <w:b w:val="false"/>
          <w:i w:val="false"/>
          <w:color w:val="000000"/>
          <w:sz w:val="28"/>
        </w:rPr>
        <w:t>
      10. Осы Ереже Ауыл шаруашылығы бөлімінің құрылтай құжаты болып табылады.</w:t>
      </w:r>
    </w:p>
    <w:bookmarkEnd w:id="19"/>
    <w:bookmarkStart w:name="z33" w:id="20"/>
    <w:p>
      <w:pPr>
        <w:spacing w:after="0"/>
        <w:ind w:left="0"/>
        <w:jc w:val="both"/>
      </w:pPr>
      <w:r>
        <w:rPr>
          <w:rFonts w:ascii="Times New Roman"/>
          <w:b w:val="false"/>
          <w:i w:val="false"/>
          <w:color w:val="000000"/>
          <w:sz w:val="28"/>
        </w:rPr>
        <w:t>
      11. Ауыл шаруашылығы бөлімінің қызметін қаржыландыру Қазақстан Республикасының заңнамасына сәйкес жергілікті бюджеттен жүзеге асырылады.</w:t>
      </w:r>
    </w:p>
    <w:bookmarkEnd w:id="20"/>
    <w:bookmarkStart w:name="z34" w:id="21"/>
    <w:p>
      <w:pPr>
        <w:spacing w:after="0"/>
        <w:ind w:left="0"/>
        <w:jc w:val="both"/>
      </w:pPr>
      <w:r>
        <w:rPr>
          <w:rFonts w:ascii="Times New Roman"/>
          <w:b w:val="false"/>
          <w:i w:val="false"/>
          <w:color w:val="000000"/>
          <w:sz w:val="28"/>
        </w:rPr>
        <w:t>
      12. Ауыл шаруашылығы бөліміне кәсіпкерлік субъектілерімен ауыл шаруашылығы бөлімінің өкілеттігі болып табылатын міндеттерді орындау тұрғысында шарттық қатынастарға түсуге тыйым салынады. Егер ауыл шаруашылығы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жіберіледі.белгіленбесе, мемлекеттік бюджетке жіберіледі.</w:t>
      </w:r>
    </w:p>
    <w:bookmarkEnd w:id="21"/>
    <w:bookmarkStart w:name="z35"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6" w:id="23"/>
    <w:p>
      <w:pPr>
        <w:spacing w:after="0"/>
        <w:ind w:left="0"/>
        <w:jc w:val="both"/>
      </w:pPr>
      <w:r>
        <w:rPr>
          <w:rFonts w:ascii="Times New Roman"/>
          <w:b w:val="false"/>
          <w:i w:val="false"/>
          <w:color w:val="000000"/>
          <w:sz w:val="28"/>
        </w:rPr>
        <w:t>
      13. Мақсаттары:</w:t>
      </w:r>
    </w:p>
    <w:bookmarkEnd w:id="23"/>
    <w:bookmarkStart w:name="z37" w:id="24"/>
    <w:p>
      <w:pPr>
        <w:spacing w:after="0"/>
        <w:ind w:left="0"/>
        <w:jc w:val="both"/>
      </w:pPr>
      <w:r>
        <w:rPr>
          <w:rFonts w:ascii="Times New Roman"/>
          <w:b w:val="false"/>
          <w:i w:val="false"/>
          <w:color w:val="000000"/>
          <w:sz w:val="28"/>
        </w:rPr>
        <w:t>
      1) ауыл шаруашылығы саласындағы мемлекеттік функцияларды жүзеге асыру;</w:t>
      </w:r>
    </w:p>
    <w:bookmarkEnd w:id="24"/>
    <w:bookmarkStart w:name="z38" w:id="25"/>
    <w:p>
      <w:pPr>
        <w:spacing w:after="0"/>
        <w:ind w:left="0"/>
        <w:jc w:val="both"/>
      </w:pPr>
      <w:r>
        <w:rPr>
          <w:rFonts w:ascii="Times New Roman"/>
          <w:b w:val="false"/>
          <w:i w:val="false"/>
          <w:color w:val="000000"/>
          <w:sz w:val="28"/>
        </w:rPr>
        <w:t>
      2) ауданның азық-түлік қауіпсіздігі шараларын қамтамасыз ету, Агробизнес жүйесін тиімді дамытуды қалыптастыру;</w:t>
      </w:r>
    </w:p>
    <w:bookmarkEnd w:id="25"/>
    <w:bookmarkStart w:name="z39" w:id="26"/>
    <w:p>
      <w:pPr>
        <w:spacing w:after="0"/>
        <w:ind w:left="0"/>
        <w:jc w:val="both"/>
      </w:pPr>
      <w:r>
        <w:rPr>
          <w:rFonts w:ascii="Times New Roman"/>
          <w:b w:val="false"/>
          <w:i w:val="false"/>
          <w:color w:val="000000"/>
          <w:sz w:val="28"/>
        </w:rPr>
        <w:t>
      3) ауданның агроөнеркәсіптік секторының ұтымды және тиімді жұмыс істеуін қамтамасыз ету;</w:t>
      </w:r>
    </w:p>
    <w:bookmarkEnd w:id="26"/>
    <w:bookmarkStart w:name="z40" w:id="27"/>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7"/>
    <w:bookmarkStart w:name="z41" w:id="28"/>
    <w:p>
      <w:pPr>
        <w:spacing w:after="0"/>
        <w:ind w:left="0"/>
        <w:jc w:val="both"/>
      </w:pPr>
      <w:r>
        <w:rPr>
          <w:rFonts w:ascii="Times New Roman"/>
          <w:b w:val="false"/>
          <w:i w:val="false"/>
          <w:color w:val="000000"/>
          <w:sz w:val="28"/>
        </w:rPr>
        <w:t>
      14. Өкілеттіктері: "Сарыкөл ауданы әкімдігінің ауыл шаруашылығы бөлімі" мемлекеттік мекемесі ауыл шаруашылығы саласындағы мемлекеттік саясатты іске асыруды қамтамасыз етеді.</w:t>
      </w:r>
    </w:p>
    <w:bookmarkEnd w:id="28"/>
    <w:bookmarkStart w:name="z42" w:id="29"/>
    <w:p>
      <w:pPr>
        <w:spacing w:after="0"/>
        <w:ind w:left="0"/>
        <w:jc w:val="both"/>
      </w:pPr>
      <w:r>
        <w:rPr>
          <w:rFonts w:ascii="Times New Roman"/>
          <w:b w:val="false"/>
          <w:i w:val="false"/>
          <w:color w:val="000000"/>
          <w:sz w:val="28"/>
        </w:rPr>
        <w:t>
      15. Құқықтары:</w:t>
      </w:r>
    </w:p>
    <w:bookmarkEnd w:id="29"/>
    <w:bookmarkStart w:name="z43" w:id="3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30"/>
    <w:bookmarkStart w:name="z44" w:id="31"/>
    <w:p>
      <w:pPr>
        <w:spacing w:after="0"/>
        <w:ind w:left="0"/>
        <w:jc w:val="both"/>
      </w:pPr>
      <w:r>
        <w:rPr>
          <w:rFonts w:ascii="Times New Roman"/>
          <w:b w:val="false"/>
          <w:i w:val="false"/>
          <w:color w:val="000000"/>
          <w:sz w:val="28"/>
        </w:rPr>
        <w:t>
      2) оның құзыретіне жатқызылған мәселелер бойынша сотта талапкер және жауапкер болуға құқылы;</w:t>
      </w:r>
    </w:p>
    <w:bookmarkEnd w:id="31"/>
    <w:bookmarkStart w:name="z45" w:id="32"/>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2"/>
    <w:bookmarkStart w:name="z46" w:id="33"/>
    <w:p>
      <w:pPr>
        <w:spacing w:after="0"/>
        <w:ind w:left="0"/>
        <w:jc w:val="both"/>
      </w:pPr>
      <w:r>
        <w:rPr>
          <w:rFonts w:ascii="Times New Roman"/>
          <w:b w:val="false"/>
          <w:i w:val="false"/>
          <w:color w:val="000000"/>
          <w:sz w:val="28"/>
        </w:rPr>
        <w:t>
      16. Міндеттері:</w:t>
      </w:r>
    </w:p>
    <w:bookmarkEnd w:id="33"/>
    <w:bookmarkStart w:name="z47" w:id="34"/>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4"/>
    <w:bookmarkStart w:name="z48" w:id="35"/>
    <w:p>
      <w:pPr>
        <w:spacing w:after="0"/>
        <w:ind w:left="0"/>
        <w:jc w:val="both"/>
      </w:pPr>
      <w:r>
        <w:rPr>
          <w:rFonts w:ascii="Times New Roman"/>
          <w:b w:val="false"/>
          <w:i w:val="false"/>
          <w:color w:val="000000"/>
          <w:sz w:val="28"/>
        </w:rPr>
        <w:t>
      2) Қазақстан Республикасы Үкіметінің, облыс әкімінің және өзге де орталық атқарушы органдардың, сондай-ақ аудан әкімі мен әкімдігінің актілері мен тапсырмаларын мерзімінде сапалы орындау.</w:t>
      </w:r>
    </w:p>
    <w:bookmarkEnd w:id="35"/>
    <w:bookmarkStart w:name="z49" w:id="36"/>
    <w:p>
      <w:pPr>
        <w:spacing w:after="0"/>
        <w:ind w:left="0"/>
        <w:jc w:val="both"/>
      </w:pPr>
      <w:r>
        <w:rPr>
          <w:rFonts w:ascii="Times New Roman"/>
          <w:b w:val="false"/>
          <w:i w:val="false"/>
          <w:color w:val="000000"/>
          <w:sz w:val="28"/>
        </w:rPr>
        <w:t>
      3) Қазақстан Республикасының заңнамасына сәйкес өзге де міндеттерді жүзеге асыру.</w:t>
      </w:r>
    </w:p>
    <w:bookmarkEnd w:id="36"/>
    <w:bookmarkStart w:name="z50" w:id="37"/>
    <w:p>
      <w:pPr>
        <w:spacing w:after="0"/>
        <w:ind w:left="0"/>
        <w:jc w:val="both"/>
      </w:pPr>
      <w:r>
        <w:rPr>
          <w:rFonts w:ascii="Times New Roman"/>
          <w:b w:val="false"/>
          <w:i w:val="false"/>
          <w:color w:val="000000"/>
          <w:sz w:val="28"/>
        </w:rPr>
        <w:t>
      17. Функциялары:</w:t>
      </w:r>
    </w:p>
    <w:bookmarkEnd w:id="37"/>
    <w:bookmarkStart w:name="z51" w:id="38"/>
    <w:p>
      <w:pPr>
        <w:spacing w:after="0"/>
        <w:ind w:left="0"/>
        <w:jc w:val="both"/>
      </w:pPr>
      <w:r>
        <w:rPr>
          <w:rFonts w:ascii="Times New Roman"/>
          <w:b w:val="false"/>
          <w:i w:val="false"/>
          <w:color w:val="000000"/>
          <w:sz w:val="28"/>
        </w:rPr>
        <w:t>
      1) агроөнеркәсіп кешенінің даму бағдарламасын әзерлеуге және іске асыруға қатысу;</w:t>
      </w:r>
    </w:p>
    <w:bookmarkEnd w:id="38"/>
    <w:bookmarkStart w:name="z52" w:id="39"/>
    <w:p>
      <w:pPr>
        <w:spacing w:after="0"/>
        <w:ind w:left="0"/>
        <w:jc w:val="both"/>
      </w:pPr>
      <w:r>
        <w:rPr>
          <w:rFonts w:ascii="Times New Roman"/>
          <w:b w:val="false"/>
          <w:i w:val="false"/>
          <w:color w:val="000000"/>
          <w:sz w:val="28"/>
        </w:rPr>
        <w:t>
      2) агроөнеркәсіптік кешен субъектілеріне өсімдік шаруашылығы, мал шаруашылығы және балық шаруашылығы саласындағы мемлекеттік агроазық-түлік саясатының негізгі бағыттары мен тетіктерін түсіндіру бойынша жұмыстар жүргізу;</w:t>
      </w:r>
    </w:p>
    <w:bookmarkEnd w:id="39"/>
    <w:bookmarkStart w:name="z53" w:id="40"/>
    <w:p>
      <w:pPr>
        <w:spacing w:after="0"/>
        <w:ind w:left="0"/>
        <w:jc w:val="both"/>
      </w:pPr>
      <w:r>
        <w:rPr>
          <w:rFonts w:ascii="Times New Roman"/>
          <w:b w:val="false"/>
          <w:i w:val="false"/>
          <w:color w:val="000000"/>
          <w:sz w:val="28"/>
        </w:rPr>
        <w:t>
      3) мал басының сақталуын және өнімділігін арттыруға бағытталған іс – шараларды әзірлеу; ауылдық округтерде меншіктің барлық нысандарында және жеке қосалқы албарларда жануарлар мен құстардың барлық түрлерінің қозғалысын ақпараттық – талдау жұмыстары мен мониторингін орындау;</w:t>
      </w:r>
    </w:p>
    <w:bookmarkEnd w:id="40"/>
    <w:bookmarkStart w:name="z54" w:id="41"/>
    <w:p>
      <w:pPr>
        <w:spacing w:after="0"/>
        <w:ind w:left="0"/>
        <w:jc w:val="both"/>
      </w:pPr>
      <w:r>
        <w:rPr>
          <w:rFonts w:ascii="Times New Roman"/>
          <w:b w:val="false"/>
          <w:i w:val="false"/>
          <w:color w:val="000000"/>
          <w:sz w:val="28"/>
        </w:rPr>
        <w:t>
      4) ауылдар мен ауылдық округтердің әкімдері арқылы ауданның агроөнеркәсіптік кешенімен басқару функцияларын жүзеге асыру;</w:t>
      </w:r>
    </w:p>
    <w:bookmarkEnd w:id="41"/>
    <w:bookmarkStart w:name="z55" w:id="42"/>
    <w:p>
      <w:pPr>
        <w:spacing w:after="0"/>
        <w:ind w:left="0"/>
        <w:jc w:val="both"/>
      </w:pPr>
      <w:r>
        <w:rPr>
          <w:rFonts w:ascii="Times New Roman"/>
          <w:b w:val="false"/>
          <w:i w:val="false"/>
          <w:color w:val="000000"/>
          <w:sz w:val="28"/>
        </w:rPr>
        <w:t>
      5) "Сарыкөл ауданы әкімдігінің ауыл шаруашылық бөлімі" мемлекеттік мекемесі әкімші болып табылатын бағдарламалар бойынша мемлекеттік сатып алу шегінде қаржы қаражаттарының пайдалануын қамтамасыз ету;</w:t>
      </w:r>
    </w:p>
    <w:bookmarkEnd w:id="42"/>
    <w:bookmarkStart w:name="z56" w:id="43"/>
    <w:p>
      <w:pPr>
        <w:spacing w:after="0"/>
        <w:ind w:left="0"/>
        <w:jc w:val="both"/>
      </w:pPr>
      <w:r>
        <w:rPr>
          <w:rFonts w:ascii="Times New Roman"/>
          <w:b w:val="false"/>
          <w:i w:val="false"/>
          <w:color w:val="000000"/>
          <w:sz w:val="28"/>
        </w:rPr>
        <w:t>
      6) агроөнеркәсiптiк кешен субъектілерiн мемлекеттiк қолдауды жүзеге асыру;</w:t>
      </w:r>
    </w:p>
    <w:bookmarkEnd w:id="43"/>
    <w:bookmarkStart w:name="z57" w:id="44"/>
    <w:p>
      <w:pPr>
        <w:spacing w:after="0"/>
        <w:ind w:left="0"/>
        <w:jc w:val="both"/>
      </w:pPr>
      <w:r>
        <w:rPr>
          <w:rFonts w:ascii="Times New Roman"/>
          <w:b w:val="false"/>
          <w:i w:val="false"/>
          <w:color w:val="000000"/>
          <w:sz w:val="28"/>
        </w:rPr>
        <w:t>
      7) агроөнеркәсiптiк кешенді дамыту саласындағы мемлекеттік техникалық инспекцияны жүзеге асыру;</w:t>
      </w:r>
    </w:p>
    <w:bookmarkEnd w:id="44"/>
    <w:bookmarkStart w:name="z58" w:id="45"/>
    <w:p>
      <w:pPr>
        <w:spacing w:after="0"/>
        <w:ind w:left="0"/>
        <w:jc w:val="both"/>
      </w:pPr>
      <w:r>
        <w:rPr>
          <w:rFonts w:ascii="Times New Roman"/>
          <w:b w:val="false"/>
          <w:i w:val="false"/>
          <w:color w:val="000000"/>
          <w:sz w:val="28"/>
        </w:rPr>
        <w:t>
      8)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45"/>
    <w:bookmarkStart w:name="z59" w:id="46"/>
    <w:p>
      <w:pPr>
        <w:spacing w:after="0"/>
        <w:ind w:left="0"/>
        <w:jc w:val="both"/>
      </w:pPr>
      <w:r>
        <w:rPr>
          <w:rFonts w:ascii="Times New Roman"/>
          <w:b w:val="false"/>
          <w:i w:val="false"/>
          <w:color w:val="000000"/>
          <w:sz w:val="28"/>
        </w:rPr>
        <w:t>
      9) агроөнеркәсіптік кешен субъектілеріне Маркетинг, менеджмент саласында және мемлекеттік бағдарламалардың электрондық жүйелерімен жұмыс істеуде жәрдем көрсетеді.</w:t>
      </w:r>
    </w:p>
    <w:bookmarkEnd w:id="46"/>
    <w:bookmarkStart w:name="z60" w:id="47"/>
    <w:p>
      <w:pPr>
        <w:spacing w:after="0"/>
        <w:ind w:left="0"/>
        <w:jc w:val="both"/>
      </w:pPr>
      <w:r>
        <w:rPr>
          <w:rFonts w:ascii="Times New Roman"/>
          <w:b w:val="false"/>
          <w:i w:val="false"/>
          <w:color w:val="000000"/>
          <w:sz w:val="28"/>
        </w:rPr>
        <w:t>
      10) облыстардың жергілікті атқарушы органдары құрған мемлекеттік ветеринариялық ұйымдарға олардың тиісті әкімшілік-аумақтық бірлікте ветеринария саласындағы функцияларды орындауы кезінде жәрдем көрсету;</w:t>
      </w:r>
    </w:p>
    <w:bookmarkEnd w:id="47"/>
    <w:bookmarkStart w:name="z61" w:id="48"/>
    <w:p>
      <w:pPr>
        <w:spacing w:after="0"/>
        <w:ind w:left="0"/>
        <w:jc w:val="both"/>
      </w:pPr>
      <w:r>
        <w:rPr>
          <w:rFonts w:ascii="Times New Roman"/>
          <w:b w:val="false"/>
          <w:i w:val="false"/>
          <w:color w:val="000000"/>
          <w:sz w:val="28"/>
        </w:rPr>
        <w:t>
      11) мал қорымдары (биотермиялық шұңқырлар) туралы мәліметтерді облыстардың жергілікті атқарушы органдарына оларды мал қорымдарының (биотермиялық шұңқырлардың) тізіліміне енгізу үшін ұсыну.</w:t>
      </w:r>
    </w:p>
    <w:bookmarkEnd w:id="48"/>
    <w:bookmarkStart w:name="z62" w:id="49"/>
    <w:p>
      <w:pPr>
        <w:spacing w:after="0"/>
        <w:ind w:left="0"/>
        <w:jc w:val="both"/>
      </w:pPr>
      <w:r>
        <w:rPr>
          <w:rFonts w:ascii="Times New Roman"/>
          <w:b w:val="false"/>
          <w:i w:val="false"/>
          <w:color w:val="000000"/>
          <w:sz w:val="28"/>
        </w:rPr>
        <w:t>
      12) Сарыкөл ауданында балық аулауды, акваторияны дамыту мониторингін жүзеге асырады.</w:t>
      </w:r>
    </w:p>
    <w:bookmarkEnd w:id="49"/>
    <w:bookmarkStart w:name="z63" w:id="50"/>
    <w:p>
      <w:pPr>
        <w:spacing w:after="0"/>
        <w:ind w:left="0"/>
        <w:jc w:val="both"/>
      </w:pPr>
      <w:r>
        <w:rPr>
          <w:rFonts w:ascii="Times New Roman"/>
          <w:b w:val="false"/>
          <w:i w:val="false"/>
          <w:color w:val="000000"/>
          <w:sz w:val="28"/>
        </w:rPr>
        <w:t>
      13) Қазақстан Республикасының заңнамасына сәйкес мемлекеттік қызметтерді көрсету;</w:t>
      </w:r>
    </w:p>
    <w:bookmarkEnd w:id="50"/>
    <w:bookmarkStart w:name="z64" w:id="51"/>
    <w:p>
      <w:pPr>
        <w:spacing w:after="0"/>
        <w:ind w:left="0"/>
        <w:jc w:val="both"/>
      </w:pPr>
      <w:r>
        <w:rPr>
          <w:rFonts w:ascii="Times New Roman"/>
          <w:b w:val="false"/>
          <w:i w:val="false"/>
          <w:color w:val="000000"/>
          <w:sz w:val="28"/>
        </w:rPr>
        <w:t>
      14) Қазақстан Республикасының заңнамасына сәйкес өзге де функцияларды жүзеге асыру;</w:t>
      </w:r>
    </w:p>
    <w:bookmarkEnd w:id="51"/>
    <w:bookmarkStart w:name="z65" w:id="52"/>
    <w:p>
      <w:pPr>
        <w:spacing w:after="0"/>
        <w:ind w:left="0"/>
        <w:jc w:val="left"/>
      </w:pPr>
      <w:r>
        <w:rPr>
          <w:rFonts w:ascii="Times New Roman"/>
          <w:b/>
          <w:i w:val="false"/>
          <w:color w:val="000000"/>
        </w:rPr>
        <w:t xml:space="preserve"> Мемлекеттік орган басшысының мәртебесі, өкілеттіктері</w:t>
      </w:r>
    </w:p>
    <w:bookmarkEnd w:id="52"/>
    <w:bookmarkStart w:name="z66" w:id="53"/>
    <w:p>
      <w:pPr>
        <w:spacing w:after="0"/>
        <w:ind w:left="0"/>
        <w:jc w:val="both"/>
      </w:pPr>
      <w:r>
        <w:rPr>
          <w:rFonts w:ascii="Times New Roman"/>
          <w:b w:val="false"/>
          <w:i w:val="false"/>
          <w:color w:val="000000"/>
          <w:sz w:val="28"/>
        </w:rPr>
        <w:t>
      18. "Cарыкөл ауданы әкімдігінің ауыл шарушылық бөлімі" ММ басшылықты "Cарыкөл ауданы әкімдігінің ауыл шарушылық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3"/>
    <w:bookmarkStart w:name="z67" w:id="54"/>
    <w:p>
      <w:pPr>
        <w:spacing w:after="0"/>
        <w:ind w:left="0"/>
        <w:jc w:val="both"/>
      </w:pPr>
      <w:r>
        <w:rPr>
          <w:rFonts w:ascii="Times New Roman"/>
          <w:b w:val="false"/>
          <w:i w:val="false"/>
          <w:color w:val="000000"/>
          <w:sz w:val="28"/>
        </w:rPr>
        <w:t>
      19. "Cарыкөл ауданы әкімдігінің ауыл шарушылық бөлімі" ММ басшысын Cарыкөл ауданының әкімі лауазымға тағайындайды және лауазымнан босатады.</w:t>
      </w:r>
    </w:p>
    <w:bookmarkEnd w:id="54"/>
    <w:bookmarkStart w:name="z68" w:id="55"/>
    <w:p>
      <w:pPr>
        <w:spacing w:after="0"/>
        <w:ind w:left="0"/>
        <w:jc w:val="both"/>
      </w:pPr>
      <w:r>
        <w:rPr>
          <w:rFonts w:ascii="Times New Roman"/>
          <w:b w:val="false"/>
          <w:i w:val="false"/>
          <w:color w:val="000000"/>
          <w:sz w:val="28"/>
        </w:rPr>
        <w:t>
      20. "Cарыкөл ауданы әкімдігінің ауыл шарушылық бөлімі" ММ басшысының өкілеттіктері:</w:t>
      </w:r>
    </w:p>
    <w:bookmarkEnd w:id="55"/>
    <w:bookmarkStart w:name="z69" w:id="5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"Cарыкөл ауданы әкімдігінің ауыл шарушылық бөлімі" мемлекеттік мекемесін білдіреді;</w:t>
      </w:r>
    </w:p>
    <w:bookmarkEnd w:id="56"/>
    <w:bookmarkStart w:name="z70" w:id="57"/>
    <w:p>
      <w:pPr>
        <w:spacing w:after="0"/>
        <w:ind w:left="0"/>
        <w:jc w:val="both"/>
      </w:pPr>
      <w:r>
        <w:rPr>
          <w:rFonts w:ascii="Times New Roman"/>
          <w:b w:val="false"/>
          <w:i w:val="false"/>
          <w:color w:val="000000"/>
          <w:sz w:val="28"/>
        </w:rPr>
        <w:t>
      2) "Cарыкөл ауданы әкімдігінің ауыл шарушылық бөлімі" мемлекеттік мекемесінің атынан сенімхатсыз әрекет етеді;</w:t>
      </w:r>
    </w:p>
    <w:bookmarkEnd w:id="57"/>
    <w:bookmarkStart w:name="z71" w:id="58"/>
    <w:p>
      <w:pPr>
        <w:spacing w:after="0"/>
        <w:ind w:left="0"/>
        <w:jc w:val="both"/>
      </w:pPr>
      <w:r>
        <w:rPr>
          <w:rFonts w:ascii="Times New Roman"/>
          <w:b w:val="false"/>
          <w:i w:val="false"/>
          <w:color w:val="000000"/>
          <w:sz w:val="28"/>
        </w:rPr>
        <w:t>
      3) "Cарыкөл ауданы әкімдігінің ауыл шарушылық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58"/>
    <w:bookmarkStart w:name="z72" w:id="59"/>
    <w:p>
      <w:pPr>
        <w:spacing w:after="0"/>
        <w:ind w:left="0"/>
        <w:jc w:val="both"/>
      </w:pPr>
      <w:r>
        <w:rPr>
          <w:rFonts w:ascii="Times New Roman"/>
          <w:b w:val="false"/>
          <w:i w:val="false"/>
          <w:color w:val="000000"/>
          <w:sz w:val="28"/>
        </w:rPr>
        <w:t>
      4) "Cарыкөл ауданы әкімдігінің ауыл шарушылық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59"/>
    <w:bookmarkStart w:name="z73" w:id="60"/>
    <w:p>
      <w:pPr>
        <w:spacing w:after="0"/>
        <w:ind w:left="0"/>
        <w:jc w:val="both"/>
      </w:pPr>
      <w:r>
        <w:rPr>
          <w:rFonts w:ascii="Times New Roman"/>
          <w:b w:val="false"/>
          <w:i w:val="false"/>
          <w:color w:val="000000"/>
          <w:sz w:val="28"/>
        </w:rPr>
        <w:t>
      5) бұйрықтар шығарады;</w:t>
      </w:r>
    </w:p>
    <w:bookmarkEnd w:id="60"/>
    <w:bookmarkStart w:name="z74" w:id="61"/>
    <w:p>
      <w:pPr>
        <w:spacing w:after="0"/>
        <w:ind w:left="0"/>
        <w:jc w:val="both"/>
      </w:pPr>
      <w:r>
        <w:rPr>
          <w:rFonts w:ascii="Times New Roman"/>
          <w:b w:val="false"/>
          <w:i w:val="false"/>
          <w:color w:val="000000"/>
          <w:sz w:val="28"/>
        </w:rPr>
        <w:t>
      6) қызметтік құжаттамаға қол қояды;</w:t>
      </w:r>
    </w:p>
    <w:bookmarkEnd w:id="61"/>
    <w:bookmarkStart w:name="z75" w:id="62"/>
    <w:p>
      <w:pPr>
        <w:spacing w:after="0"/>
        <w:ind w:left="0"/>
        <w:jc w:val="both"/>
      </w:pPr>
      <w:r>
        <w:rPr>
          <w:rFonts w:ascii="Times New Roman"/>
          <w:b w:val="false"/>
          <w:i w:val="false"/>
          <w:color w:val="000000"/>
          <w:sz w:val="28"/>
        </w:rPr>
        <w:t>
      7) "Сарыкөл ауданы әкімдігінің ауыл шаруашылығы бөлімі" мемлекеттік мекемесінің қызметкерлерін, оның ішінде техникалық қызмет көрсетуді жүзеге асыратын және "Сарыкөл ауданы әкімдігінің ауыл шаруашылығы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қызметкерлерді тағайындайды, босатады, тәртіптік жаза қолданады және көтермелеу шараларын қолданады;</w:t>
      </w:r>
    </w:p>
    <w:bookmarkEnd w:id="62"/>
    <w:bookmarkStart w:name="z76" w:id="6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3"/>
    <w:bookmarkStart w:name="z77" w:id="64"/>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"Cарыкөл ауданы әкімдігінің ауыл шарушылық бөлімі" ММ басшысы болмаған кезеңде оның өкілеттіктерін орындауды қолданыстағы заңнамаға сәйкес оны алмастыратын адам жүзеге асырады.</w:t>
      </w:r>
    </w:p>
    <w:bookmarkEnd w:id="64"/>
    <w:bookmarkStart w:name="z78" w:id="65"/>
    <w:p>
      <w:pPr>
        <w:spacing w:after="0"/>
        <w:ind w:left="0"/>
        <w:jc w:val="left"/>
      </w:pPr>
      <w:r>
        <w:rPr>
          <w:rFonts w:ascii="Times New Roman"/>
          <w:b/>
          <w:i w:val="false"/>
          <w:color w:val="000000"/>
        </w:rPr>
        <w:t xml:space="preserve"> 4. Мемлекеттік органның мүлкі</w:t>
      </w:r>
    </w:p>
    <w:bookmarkEnd w:id="65"/>
    <w:bookmarkStart w:name="z79" w:id="66"/>
    <w:p>
      <w:pPr>
        <w:spacing w:after="0"/>
        <w:ind w:left="0"/>
        <w:jc w:val="both"/>
      </w:pPr>
      <w:r>
        <w:rPr>
          <w:rFonts w:ascii="Times New Roman"/>
          <w:b w:val="false"/>
          <w:i w:val="false"/>
          <w:color w:val="000000"/>
          <w:sz w:val="28"/>
        </w:rPr>
        <w:t>
      21. "Cарыкөл ауданы әкімдігінің ауыл шарушылық бөлімі" ММ заңнамада көзделген жағдайларда жедел басқару құқығында оқшауланған мүлкі болуы мүмкін. "Cарыкөл ауданы әкімдігінің ауыл шарушылық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80" w:id="67"/>
    <w:p>
      <w:pPr>
        <w:spacing w:after="0"/>
        <w:ind w:left="0"/>
        <w:jc w:val="both"/>
      </w:pPr>
      <w:r>
        <w:rPr>
          <w:rFonts w:ascii="Times New Roman"/>
          <w:b w:val="false"/>
          <w:i w:val="false"/>
          <w:color w:val="000000"/>
          <w:sz w:val="28"/>
        </w:rPr>
        <w:t>
      22. "Cарыкөл ауданы әкімдігінің ауыл шарушылық бөлімі" ММ бекітілген мүлік коммуналдық меншікке жатады.</w:t>
      </w:r>
    </w:p>
    <w:bookmarkEnd w:id="67"/>
    <w:bookmarkStart w:name="z81" w:id="68"/>
    <w:p>
      <w:pPr>
        <w:spacing w:after="0"/>
        <w:ind w:left="0"/>
        <w:jc w:val="both"/>
      </w:pPr>
      <w:r>
        <w:rPr>
          <w:rFonts w:ascii="Times New Roman"/>
          <w:b w:val="false"/>
          <w:i w:val="false"/>
          <w:color w:val="000000"/>
          <w:sz w:val="28"/>
        </w:rPr>
        <w:t>
      23. Егер заңнамада өзгеше көзделмесе, "Cарыкөл ауданы әкімдігінің ауыл шарушылық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82"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bookmarkStart w:name="z83" w:id="70"/>
    <w:p>
      <w:pPr>
        <w:spacing w:after="0"/>
        <w:ind w:left="0"/>
        <w:jc w:val="both"/>
      </w:pPr>
      <w:r>
        <w:rPr>
          <w:rFonts w:ascii="Times New Roman"/>
          <w:b w:val="false"/>
          <w:i w:val="false"/>
          <w:color w:val="000000"/>
          <w:sz w:val="28"/>
        </w:rPr>
        <w:t xml:space="preserve">
      24. "Cарыкөл ауданы әкімдігінің ауыл шарушылық бөлімі" ММ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