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42b1" w14:textId="da14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Қазақстан Республикасы Қаржы министрлігімен құпия ақпаратты және салықтық құпияны құрайтын мәліметтерді ұсыну бойынша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17 сәуірдегі № 70 және Қазақстан Республикасы Қаржы министрінің 2026 жылғы 17 сәуірдегі № 251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 45-бабының </w:t>
      </w:r>
      <w:r>
        <w:rPr>
          <w:rFonts w:ascii="Times New Roman"/>
          <w:b w:val="false"/>
          <w:i w:val="false"/>
          <w:color w:val="000000"/>
          <w:sz w:val="28"/>
        </w:rPr>
        <w:t>6-тармағы</w:t>
      </w:r>
      <w:r>
        <w:rPr>
          <w:rFonts w:ascii="Times New Roman"/>
          <w:b w:val="false"/>
          <w:i w:val="false"/>
          <w:color w:val="000000"/>
          <w:sz w:val="28"/>
        </w:rPr>
        <w:t xml:space="preserve"> 5) тармақшасына, "Қазақстан Республикасындағы кедендік реттеу туралы" Қазақстан Республикасы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және 5) тармақшаларына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уәкілетті органның Қазақстан Республикасы Қаржы министрлігімен құпия ақпаратты және салықтық құпияны құрайтын мәліметтерді ұсыну бойынша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Қазақстан Республикасының заңнамасында берілген тәртіппен осы бірлескен бұйрыққа қол қойылған күннен бастап бес жұмыс күні ішінде оның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республикалық мемлекеттік кәсіпорнына қазақ және орыс тілдерінде электрондық түрде жіберілуін қамтамасыз етсін.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 комитеті және Қазақстан Республикасы Экология және табиғи ресурстар министрлігі осы бірлескен бұйрықтың алғашқы ресми жарияланған күнінен кейін оның интернет-ресурстарда жариялануын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Қаржы министрлігі Мемлекеттік кірістер комитеті Төрағасының орынбасарларына және Қазақстан Республикасы Экология және табиғи ресурстар министрлігінің жетекшілік ететін вице-министріне жүктелсін.</w:t>
      </w:r>
    </w:p>
    <w:bookmarkEnd w:id="4"/>
    <w:bookmarkStart w:name="z9" w:id="5"/>
    <w:p>
      <w:pPr>
        <w:spacing w:after="0"/>
        <w:ind w:left="0"/>
        <w:jc w:val="both"/>
      </w:pPr>
      <w:r>
        <w:rPr>
          <w:rFonts w:ascii="Times New Roman"/>
          <w:b w:val="false"/>
          <w:i w:val="false"/>
          <w:color w:val="000000"/>
          <w:sz w:val="28"/>
        </w:rPr>
        <w:t>
      5. Осы бірлескен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2026 жылғы 17 сәуірдегі</w:t>
            </w:r>
            <w:r>
              <w:br/>
            </w:r>
            <w:r>
              <w:rPr>
                <w:rFonts w:ascii="Times New Roman"/>
                <w:b w:val="false"/>
                <w:i w:val="false"/>
                <w:color w:val="000000"/>
                <w:sz w:val="20"/>
              </w:rPr>
              <w:t>№ 251 бірлескен бұйрығымен</w:t>
            </w:r>
            <w:r>
              <w:br/>
            </w:r>
            <w:r>
              <w:rPr>
                <w:rFonts w:ascii="Times New Roman"/>
                <w:b w:val="false"/>
                <w:i w:val="false"/>
                <w:color w:val="000000"/>
                <w:sz w:val="20"/>
              </w:rPr>
              <w:t>БЕКІТІЛДІ</w:t>
            </w:r>
          </w:p>
        </w:tc>
      </w:tr>
    </w:tbl>
    <w:bookmarkStart w:name="z16" w:id="6"/>
    <w:p>
      <w:pPr>
        <w:spacing w:after="0"/>
        <w:ind w:left="0"/>
        <w:jc w:val="left"/>
      </w:pPr>
      <w:r>
        <w:rPr>
          <w:rFonts w:ascii="Times New Roman"/>
          <w:b/>
          <w:i w:val="false"/>
          <w:color w:val="000000"/>
        </w:rPr>
        <w:t xml:space="preserve"> Қоршаған ортаны қорғау саласындағы уәкілетті органның Қазақстан Республикасы Қаржы министрлігімен құпия ақпаратты және салықтық құпияны құрайтын мәліметтерді ұсыну бойынша өзара іс-қимыл жасау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Құпия ақпаратты және салықтық құпияны құрайтын мәліметтерді ұсыну бойынша қоршаған ортаны қорғау саласындағы уәкілетті органның Қазақстан Республикасы Қаржы министрлігімен өзара іс-қимыл қағидалары (бұдан әрі – Қағидалар) "Қазақстан Республикасының Салық кодексі" (бұдан әрі – Салық кодексі) 45-бабының </w:t>
      </w:r>
      <w:r>
        <w:rPr>
          <w:rFonts w:ascii="Times New Roman"/>
          <w:b w:val="false"/>
          <w:i w:val="false"/>
          <w:color w:val="000000"/>
          <w:sz w:val="28"/>
        </w:rPr>
        <w:t>6-тармағы</w:t>
      </w:r>
      <w:r>
        <w:rPr>
          <w:rFonts w:ascii="Times New Roman"/>
          <w:b w:val="false"/>
          <w:i w:val="false"/>
          <w:color w:val="000000"/>
          <w:sz w:val="28"/>
        </w:rPr>
        <w:t xml:space="preserve"> 5) тармақшасына және "Қазақстан Республикасындағы кедендік реттеу туралы" Қазақстан Республикасының Кодексі (бұдан әрі – Кодекс) 19-бабы </w:t>
      </w:r>
      <w:r>
        <w:rPr>
          <w:rFonts w:ascii="Times New Roman"/>
          <w:b w:val="false"/>
          <w:i w:val="false"/>
          <w:color w:val="000000"/>
          <w:sz w:val="28"/>
        </w:rPr>
        <w:t>3-тармағының</w:t>
      </w:r>
      <w:r>
        <w:rPr>
          <w:rFonts w:ascii="Times New Roman"/>
          <w:b w:val="false"/>
          <w:i w:val="false"/>
          <w:color w:val="000000"/>
          <w:sz w:val="28"/>
        </w:rPr>
        <w:t xml:space="preserve"> 3) және 5) тармақшаларына сәйкес әзірленді.</w:t>
      </w:r>
    </w:p>
    <w:bookmarkEnd w:id="8"/>
    <w:bookmarkStart w:name="z19" w:id="9"/>
    <w:p>
      <w:pPr>
        <w:spacing w:after="0"/>
        <w:ind w:left="0"/>
        <w:jc w:val="both"/>
      </w:pPr>
      <w:r>
        <w:rPr>
          <w:rFonts w:ascii="Times New Roman"/>
          <w:b w:val="false"/>
          <w:i w:val="false"/>
          <w:color w:val="000000"/>
          <w:sz w:val="28"/>
        </w:rPr>
        <w:t xml:space="preserve">
      2. Қағидалар Салық кодексі 45-бабының </w:t>
      </w:r>
      <w:r>
        <w:rPr>
          <w:rFonts w:ascii="Times New Roman"/>
          <w:b w:val="false"/>
          <w:i w:val="false"/>
          <w:color w:val="000000"/>
          <w:sz w:val="28"/>
        </w:rPr>
        <w:t>6-тармағы</w:t>
      </w:r>
      <w:r>
        <w:rPr>
          <w:rFonts w:ascii="Times New Roman"/>
          <w:b w:val="false"/>
          <w:i w:val="false"/>
          <w:color w:val="000000"/>
          <w:sz w:val="28"/>
        </w:rPr>
        <w:t xml:space="preserve"> 5) тармақшасына және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3) және 5) тармақшаларына сәйкес Қазақстан Республикасының аумағына әкелінген және Қазақстан Республикасының аумағынан әкетілген тауарлар бойынша құпия ақпаратты және салықтық құпияны құрайтын мәліметтерді (бұдан әрі – Мәліметтер) Қазақстан Республикасы Қаржы министрлігінің Мемлекеттік кірістер комитетінің (бұдан әрі – Комитет) Қазақстан Республикасы Экология және табиғи ресурстар министрлігіне (бұдан әрі – Министрлік) ұсыну бойынша өзара іс-қимыл тәртібін айқындайды.</w:t>
      </w:r>
    </w:p>
    <w:bookmarkEnd w:id="9"/>
    <w:bookmarkStart w:name="z20" w:id="10"/>
    <w:p>
      <w:pPr>
        <w:spacing w:after="0"/>
        <w:ind w:left="0"/>
        <w:jc w:val="left"/>
      </w:pPr>
      <w:r>
        <w:rPr>
          <w:rFonts w:ascii="Times New Roman"/>
          <w:b/>
          <w:i w:val="false"/>
          <w:color w:val="000000"/>
        </w:rPr>
        <w:t xml:space="preserve"> 2-тарау. Мәліметтерді ұсыну тәртібі</w:t>
      </w:r>
    </w:p>
    <w:bookmarkEnd w:id="10"/>
    <w:bookmarkStart w:name="z21" w:id="11"/>
    <w:p>
      <w:pPr>
        <w:spacing w:after="0"/>
        <w:ind w:left="0"/>
        <w:jc w:val="both"/>
      </w:pPr>
      <w:r>
        <w:rPr>
          <w:rFonts w:ascii="Times New Roman"/>
          <w:b w:val="false"/>
          <w:i w:val="false"/>
          <w:color w:val="000000"/>
          <w:sz w:val="28"/>
        </w:rPr>
        <w:t xml:space="preserve">
      3. Мәліметтер Министрліктің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тізбелер бойынша Қазақстан Республикасы Экология кодексінің (бұдан әрі – Экология кодекс) 31-тарауының ережелерін іске асыру мақсатында ұсынылады.</w:t>
      </w:r>
    </w:p>
    <w:bookmarkEnd w:id="11"/>
    <w:bookmarkStart w:name="z22" w:id="12"/>
    <w:p>
      <w:pPr>
        <w:spacing w:after="0"/>
        <w:ind w:left="0"/>
        <w:jc w:val="both"/>
      </w:pPr>
      <w:r>
        <w:rPr>
          <w:rFonts w:ascii="Times New Roman"/>
          <w:b w:val="false"/>
          <w:i w:val="false"/>
          <w:color w:val="000000"/>
          <w:sz w:val="28"/>
        </w:rPr>
        <w:t xml:space="preserve">
      4. Мәліметтерді ұсыну бойынша өзара іс-қимыл Мемлекеттік органдардың біртұтас көліктік ортасы (МО БКО) арқылы Қазақстан Республикасының Цифрлық кодексінің </w:t>
      </w:r>
      <w:r>
        <w:rPr>
          <w:rFonts w:ascii="Times New Roman"/>
          <w:b w:val="false"/>
          <w:i w:val="false"/>
          <w:color w:val="000000"/>
          <w:sz w:val="28"/>
        </w:rPr>
        <w:t>81</w:t>
      </w:r>
      <w:r>
        <w:rPr>
          <w:rFonts w:ascii="Times New Roman"/>
          <w:b w:val="false"/>
          <w:i w:val="false"/>
          <w:color w:val="000000"/>
          <w:sz w:val="28"/>
        </w:rPr>
        <w:t>-бабына сәйкес цифрлық объектілерді интеграциялау жолымен жүзеге асырылады.</w:t>
      </w:r>
    </w:p>
    <w:bookmarkEnd w:id="12"/>
    <w:bookmarkStart w:name="z23" w:id="13"/>
    <w:p>
      <w:pPr>
        <w:spacing w:after="0"/>
        <w:ind w:left="0"/>
        <w:jc w:val="both"/>
      </w:pPr>
      <w:r>
        <w:rPr>
          <w:rFonts w:ascii="Times New Roman"/>
          <w:b w:val="false"/>
          <w:i w:val="false"/>
          <w:color w:val="000000"/>
          <w:sz w:val="28"/>
        </w:rPr>
        <w:t>
      Интеграциялау өзара іс-қимыл жасайтын мемлекеттік органдардың электрондық цифрлық қолтаңбасымен куәландырылған, SmartBridge жүйесіндегі интеграциялау бойынша келісім шеңберіндегі әдістерге сәйкес жүргізіледі.</w:t>
      </w:r>
    </w:p>
    <w:bookmarkEnd w:id="13"/>
    <w:bookmarkStart w:name="z24" w:id="14"/>
    <w:p>
      <w:pPr>
        <w:spacing w:after="0"/>
        <w:ind w:left="0"/>
        <w:jc w:val="both"/>
      </w:pPr>
      <w:r>
        <w:rPr>
          <w:rFonts w:ascii="Times New Roman"/>
          <w:b w:val="false"/>
          <w:i w:val="false"/>
          <w:color w:val="000000"/>
          <w:sz w:val="28"/>
        </w:rPr>
        <w:t>
      5. Комитет Мәліметтерді тұрақты негізде нақты уақыт режимінде беруді қамтамасыз етеді.</w:t>
      </w:r>
    </w:p>
    <w:bookmarkEnd w:id="14"/>
    <w:bookmarkStart w:name="z25" w:id="15"/>
    <w:p>
      <w:pPr>
        <w:spacing w:after="0"/>
        <w:ind w:left="0"/>
        <w:jc w:val="both"/>
      </w:pPr>
      <w:r>
        <w:rPr>
          <w:rFonts w:ascii="Times New Roman"/>
          <w:b w:val="false"/>
          <w:i w:val="false"/>
          <w:color w:val="000000"/>
          <w:sz w:val="28"/>
        </w:rPr>
        <w:t>
      Мәліметтерді беру цифрландыру және киберқауіпсіздікті қамтамасыз ету салаларындағы бірыңғай талаптарды сақтай отырып жүргізіледі.</w:t>
      </w:r>
    </w:p>
    <w:bookmarkEnd w:id="15"/>
    <w:bookmarkStart w:name="z26" w:id="16"/>
    <w:p>
      <w:pPr>
        <w:spacing w:after="0"/>
        <w:ind w:left="0"/>
        <w:jc w:val="left"/>
      </w:pPr>
      <w:r>
        <w:rPr>
          <w:rFonts w:ascii="Times New Roman"/>
          <w:b/>
          <w:i w:val="false"/>
          <w:color w:val="000000"/>
        </w:rPr>
        <w:t xml:space="preserve"> 3-тарау. Мәліметтердің құпиялылығын қамтамасыз ету</w:t>
      </w:r>
    </w:p>
    <w:bookmarkEnd w:id="16"/>
    <w:bookmarkStart w:name="z27" w:id="17"/>
    <w:p>
      <w:pPr>
        <w:spacing w:after="0"/>
        <w:ind w:left="0"/>
        <w:jc w:val="both"/>
      </w:pPr>
      <w:r>
        <w:rPr>
          <w:rFonts w:ascii="Times New Roman"/>
          <w:b w:val="false"/>
          <w:i w:val="false"/>
          <w:color w:val="000000"/>
          <w:sz w:val="28"/>
        </w:rPr>
        <w:t>
      6. Министрлік осы Қағидалар шеңберінде алынған Мәліметтердің Экология кодекспен жүктелген міндеттерді орындау және функцияларды жүзеге асыру үшін ғана пайдаланылуын қамтамасыз етеді.</w:t>
      </w:r>
    </w:p>
    <w:bookmarkEnd w:id="17"/>
    <w:bookmarkStart w:name="z28" w:id="18"/>
    <w:p>
      <w:pPr>
        <w:spacing w:after="0"/>
        <w:ind w:left="0"/>
        <w:jc w:val="both"/>
      </w:pPr>
      <w:r>
        <w:rPr>
          <w:rFonts w:ascii="Times New Roman"/>
          <w:b w:val="false"/>
          <w:i w:val="false"/>
          <w:color w:val="000000"/>
          <w:sz w:val="28"/>
        </w:rPr>
        <w:t xml:space="preserve">
      7. Осы Қағидалар шеңберінде алынған Мәліметтерге қол жеткізу мүмкіндігі бар адамдар Салық кодексінің 45-бабы </w:t>
      </w:r>
      <w:r>
        <w:rPr>
          <w:rFonts w:ascii="Times New Roman"/>
          <w:b w:val="false"/>
          <w:i w:val="false"/>
          <w:color w:val="000000"/>
          <w:sz w:val="28"/>
        </w:rPr>
        <w:t>9-тармағына</w:t>
      </w:r>
      <w:r>
        <w:rPr>
          <w:rFonts w:ascii="Times New Roman"/>
          <w:b w:val="false"/>
          <w:i w:val="false"/>
          <w:color w:val="000000"/>
          <w:sz w:val="28"/>
        </w:rPr>
        <w:t xml:space="preserve"> және Кодекстің 19-бабы </w:t>
      </w:r>
      <w:r>
        <w:rPr>
          <w:rFonts w:ascii="Times New Roman"/>
          <w:b w:val="false"/>
          <w:i w:val="false"/>
          <w:color w:val="000000"/>
          <w:sz w:val="28"/>
        </w:rPr>
        <w:t>5-тармағына</w:t>
      </w:r>
      <w:r>
        <w:rPr>
          <w:rFonts w:ascii="Times New Roman"/>
          <w:b w:val="false"/>
          <w:i w:val="false"/>
          <w:color w:val="000000"/>
          <w:sz w:val="28"/>
        </w:rPr>
        <w:t xml:space="preserve"> сәйкес өз міндеттерін орындау кезеңінде де, оларды орындау аяқталғаннан кейін де, Қазақстан Республикасының заңнамасына сәйкес мұндай ақпаратты таратуға құқылы емес.</w:t>
      </w:r>
    </w:p>
    <w:bookmarkEnd w:id="18"/>
    <w:bookmarkStart w:name="z29" w:id="19"/>
    <w:p>
      <w:pPr>
        <w:spacing w:after="0"/>
        <w:ind w:left="0"/>
        <w:jc w:val="both"/>
      </w:pPr>
      <w:r>
        <w:rPr>
          <w:rFonts w:ascii="Times New Roman"/>
          <w:b w:val="false"/>
          <w:i w:val="false"/>
          <w:color w:val="000000"/>
          <w:sz w:val="28"/>
        </w:rPr>
        <w:t>
      8. Мақсаттарға қол жеткізу және практикалық қажеттілік жойылғаннан кейін алынған Мәліметтер Қазақстан Республикасының заңнамасында белгіленген тәртіппен жойылуы тиіс.</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уәкілетті органның</w:t>
            </w:r>
            <w:r>
              <w:br/>
            </w:r>
            <w:r>
              <w:rPr>
                <w:rFonts w:ascii="Times New Roman"/>
                <w:b w:val="false"/>
                <w:i w:val="false"/>
                <w:color w:val="000000"/>
                <w:sz w:val="20"/>
              </w:rPr>
              <w:t>Қазақстан Республикасы Қаржы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министрлігімен құпия ақпаратты</w:t>
            </w:r>
            <w:r>
              <w:br/>
            </w:r>
            <w:r>
              <w:rPr>
                <w:rFonts w:ascii="Times New Roman"/>
                <w:b w:val="false"/>
                <w:i w:val="false"/>
                <w:color w:val="000000"/>
                <w:sz w:val="20"/>
              </w:rPr>
              <w:t>және салықтық құпияны</w:t>
            </w:r>
            <w:r>
              <w:br/>
            </w:r>
            <w:r>
              <w:rPr>
                <w:rFonts w:ascii="Times New Roman"/>
                <w:b w:val="false"/>
                <w:i w:val="false"/>
                <w:color w:val="000000"/>
                <w:sz w:val="20"/>
              </w:rPr>
              <w:t>құрайтын мәліметтерді ұсыну</w:t>
            </w:r>
            <w:r>
              <w:br/>
            </w:r>
            <w:r>
              <w:rPr>
                <w:rFonts w:ascii="Times New Roman"/>
                <w:b w:val="false"/>
                <w:i w:val="false"/>
                <w:color w:val="000000"/>
                <w:sz w:val="20"/>
              </w:rPr>
              <w:t>бойынша өзара іс-қимыл жасау</w:t>
            </w:r>
            <w:r>
              <w:br/>
            </w:r>
            <w:r>
              <w:rPr>
                <w:rFonts w:ascii="Times New Roman"/>
                <w:b w:val="false"/>
                <w:i w:val="false"/>
                <w:color w:val="000000"/>
                <w:sz w:val="20"/>
              </w:rPr>
              <w:t>қағидаларына 1-қосымша</w:t>
            </w:r>
          </w:p>
        </w:tc>
      </w:tr>
    </w:tbl>
    <w:bookmarkStart w:name="z33" w:id="20"/>
    <w:p>
      <w:pPr>
        <w:spacing w:after="0"/>
        <w:ind w:left="0"/>
        <w:jc w:val="left"/>
      </w:pPr>
      <w:r>
        <w:rPr>
          <w:rFonts w:ascii="Times New Roman"/>
          <w:b/>
          <w:i w:val="false"/>
          <w:color w:val="000000"/>
        </w:rPr>
        <w:t xml:space="preserve"> Еуразиялық экономикалық одаққа мүше болып табылмайтын мемлекеттерден Қазақстан Республикасының аумағына әкелінген және Қазақстан Республикасының аумағынан әкетілген тауарлар бойынша ұсынылатын құпия ақпараттың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қамтылған ТД бағанының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(импорт және (немесе) экспорт) және мәлімделген кедендік рәсімнің екі таңбалы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1-бағанының 1 және 2-тармақшалары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 немесе Т.А.Ә., орналасқан жері, ЕСН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"Жөнелтуші/Экспорттаушы"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 "Тауарлардың жалпы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Т.А.Ә. немесе атауы, оның орналасқан жері, ЕСН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тұлғаның Т.А.Ә. немесе атауы, оның орналасқан жері, ЕСН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"Қаржылық реттеуге жауапты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Т.А.Ә немесе атауы және оның орналасқан жері, ЕСН (БСН, ЖСН), сондай-ақ, егер ұйым атынан оның дербес бөлімшесі өкілдік етсе – аталған дербес бөлімшенің атауы, орналасқан жері, ЕСН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жөнелтілген елдің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 "Жөнелтілген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алынған елдің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 "Алу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тауар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 "Валюта және шот бойынша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 "Валюта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қабылдаған шешімдер (Кеден одағы Комиссиясының 2010 жылғы 20 қыркүйектегі № 378 шешімінің №14 қосымшасы)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және тауарлардың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 "Жүк орындары және тауарлардың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және оның сипаттамалық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31.1-баған "Тауардың сипаттамасы және оның сипаттамалық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31.2-баған "Жүк, жүк орындары, поддондар және тауардың қаптамасы"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32.1-баған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 "Тауар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 "Брутто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рәсімінің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37- бағанының 1 және 2-тараулары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 "Нетто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44-баған "Қосымша ақпарат / Ұсынылған құжаттар"</w:t>
            </w:r>
          </w:p>
        </w:tc>
      </w:tr>
    </w:tbl>
    <w:bookmarkStart w:name="z34" w:id="21"/>
    <w:p>
      <w:pPr>
        <w:spacing w:after="0"/>
        <w:ind w:left="0"/>
        <w:jc w:val="both"/>
      </w:pPr>
      <w:r>
        <w:rPr>
          <w:rFonts w:ascii="Times New Roman"/>
          <w:b w:val="false"/>
          <w:i w:val="false"/>
          <w:color w:val="000000"/>
          <w:sz w:val="28"/>
        </w:rPr>
        <w:t>
      Ескертпе: аббревиатуралардың толық жазылуы:</w:t>
      </w:r>
    </w:p>
    <w:bookmarkEnd w:id="21"/>
    <w:bookmarkStart w:name="z35" w:id="22"/>
    <w:p>
      <w:pPr>
        <w:spacing w:after="0"/>
        <w:ind w:left="0"/>
        <w:jc w:val="both"/>
      </w:pPr>
      <w:r>
        <w:rPr>
          <w:rFonts w:ascii="Times New Roman"/>
          <w:b w:val="false"/>
          <w:i w:val="false"/>
          <w:color w:val="000000"/>
          <w:sz w:val="28"/>
        </w:rPr>
        <w:t>
      ЕСН (БСН, ЖСН) – ерекше сәйкестендіру нөмірі (бизнес сәйкестендіру нөмірі, жеке сәйкестендіру нөмірі);</w:t>
      </w:r>
    </w:p>
    <w:bookmarkEnd w:id="22"/>
    <w:bookmarkStart w:name="z36" w:id="23"/>
    <w:p>
      <w:pPr>
        <w:spacing w:after="0"/>
        <w:ind w:left="0"/>
        <w:jc w:val="both"/>
      </w:pPr>
      <w:r>
        <w:rPr>
          <w:rFonts w:ascii="Times New Roman"/>
          <w:b w:val="false"/>
          <w:i w:val="false"/>
          <w:color w:val="000000"/>
          <w:sz w:val="28"/>
        </w:rPr>
        <w:t>
      кг – килограмм;</w:t>
      </w:r>
    </w:p>
    <w:bookmarkEnd w:id="23"/>
    <w:bookmarkStart w:name="z37" w:id="24"/>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24"/>
    <w:bookmarkStart w:name="z38" w:id="25"/>
    <w:p>
      <w:pPr>
        <w:spacing w:after="0"/>
        <w:ind w:left="0"/>
        <w:jc w:val="both"/>
      </w:pPr>
      <w:r>
        <w:rPr>
          <w:rFonts w:ascii="Times New Roman"/>
          <w:b w:val="false"/>
          <w:i w:val="false"/>
          <w:color w:val="000000"/>
          <w:sz w:val="28"/>
        </w:rPr>
        <w:t>
      ТД – тауарларға арналған декларация;</w:t>
      </w:r>
    </w:p>
    <w:bookmarkEnd w:id="25"/>
    <w:bookmarkStart w:name="z39" w:id="26"/>
    <w:p>
      <w:pPr>
        <w:spacing w:after="0"/>
        <w:ind w:left="0"/>
        <w:jc w:val="both"/>
      </w:pPr>
      <w:r>
        <w:rPr>
          <w:rFonts w:ascii="Times New Roman"/>
          <w:b w:val="false"/>
          <w:i w:val="false"/>
          <w:color w:val="000000"/>
          <w:sz w:val="28"/>
        </w:rPr>
        <w:t>
      Т.А.Ә. – тегі, аты және әкесінің аты (егер ол тұлғаны куәландыратын құжатта көрсетілген болса).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уәкілетті органның</w:t>
            </w:r>
            <w:r>
              <w:br/>
            </w:r>
            <w:r>
              <w:rPr>
                <w:rFonts w:ascii="Times New Roman"/>
                <w:b w:val="false"/>
                <w:i w:val="false"/>
                <w:color w:val="000000"/>
                <w:sz w:val="20"/>
              </w:rPr>
              <w:t>Қазақстан Республикасы Қаржы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министрлігімен құпия ақпаратты</w:t>
            </w:r>
            <w:r>
              <w:br/>
            </w:r>
            <w:r>
              <w:rPr>
                <w:rFonts w:ascii="Times New Roman"/>
                <w:b w:val="false"/>
                <w:i w:val="false"/>
                <w:color w:val="000000"/>
                <w:sz w:val="20"/>
              </w:rPr>
              <w:t>және салықтық құпияны</w:t>
            </w:r>
            <w:r>
              <w:br/>
            </w:r>
            <w:r>
              <w:rPr>
                <w:rFonts w:ascii="Times New Roman"/>
                <w:b w:val="false"/>
                <w:i w:val="false"/>
                <w:color w:val="000000"/>
                <w:sz w:val="20"/>
              </w:rPr>
              <w:t>құрайтын мәліметтерді ұсыну</w:t>
            </w:r>
            <w:r>
              <w:br/>
            </w:r>
            <w:r>
              <w:rPr>
                <w:rFonts w:ascii="Times New Roman"/>
                <w:b w:val="false"/>
                <w:i w:val="false"/>
                <w:color w:val="000000"/>
                <w:sz w:val="20"/>
              </w:rPr>
              <w:t>бойынша өзара іс-қимыл жасау</w:t>
            </w:r>
            <w:r>
              <w:br/>
            </w:r>
            <w:r>
              <w:rPr>
                <w:rFonts w:ascii="Times New Roman"/>
                <w:b w:val="false"/>
                <w:i w:val="false"/>
                <w:color w:val="000000"/>
                <w:sz w:val="20"/>
              </w:rPr>
              <w:t>қағидаларына 2-қосымша</w:t>
            </w:r>
          </w:p>
        </w:tc>
      </w:tr>
    </w:tbl>
    <w:bookmarkStart w:name="z43" w:id="27"/>
    <w:p>
      <w:pPr>
        <w:spacing w:after="0"/>
        <w:ind w:left="0"/>
        <w:jc w:val="left"/>
      </w:pPr>
      <w:r>
        <w:rPr>
          <w:rFonts w:ascii="Times New Roman"/>
          <w:b/>
          <w:i w:val="false"/>
          <w:color w:val="000000"/>
        </w:rPr>
        <w:t xml:space="preserve"> Еуразиялық экономикалық одаққа мүше болып табылатын мемлекеттерден Қазақстан Республикасының аумағына әкелінген тауарлар бойынша ұсынылатын мәліметтердің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қамтылған бағанының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қабылдау және өңдеу жүйесінің орталық торабымен электрондық түрде ұсынылған өтінімге (бұдан әрі – Өтінім) тіркеу нөмірі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АЖ жүйесімен берілетін өтінім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қабылдау және өңдеу жүйесінің орталық торабымен электрондық түрде ұсынылған өтінімге тіркеу нөмірі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өтінімнің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 және қабылдау жүйесінің орталық торабымен электрондық түрде ұсынылған өтінімге тіркеу нөмірі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өтінімнің орнына берілген өтінімнің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электрондық түрдегі өтінішті табыс еткен кезде, өтінішті ұсыну күні салық есептілігін қабылдау және өңдеу жүйесінің орталық торабымен қабылдау күні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 түрде берген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электрондық түрдегі өтінішті табыс еткен кезде, өтінішті ұсыну күні салық есептілігін қабылдау және өңдеу жүйесінің орталық торабымен қабылдау күні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туралы белгі қойылған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сәйкестендіру коды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мемлекеттік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03-жолда Сатушының орналасқан жері (мекенжайы) мемлекеттік коды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нақты және (немесе) заңды мекенжайы, байланыс деректері (телефон, электрондық поштаның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04-жолда мемлекеттік коды және Сатып алушының орналасқан жерінің (тұрғылықты жерінің) мекенжайы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05-жолда шарттың (келісімшарттың) нөмірі мен күні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05-жолда шарттың (келісімшарттың) нөмірі мен күні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АЖ жүйесімен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идентификаторы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 шот-фактураға немесе көлік (тауарға ілеспе) құжаттарына негізделген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3-бағанда – бірыңғай СЭҚ ТН сәйкес 10 таңбалы тауарлар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4-бағанда – шот-фактурада немесе көлік (тауарға ілеспе) құжаттарында немесе импортталған тауарды сатып алуды растайтын өзге де құжатта көрсетілген өлшем бірліктеріндегі тауардың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 4-бағанда көрсетілген өлшем бірліктеріндегі тауардың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6-бағанда – шот-фактурадағы немесе көлік (ілеспе) құжаттардағы немесе импортталған тауарларды сатып алуды растайтын басқа құжаттағы ақпарат негізінде тауардың (жұмыстың)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7-бағанда –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8-бағанда – импортталған тауарларды тіркеуге қабылдау күніне дейінгі шот-фактурада немесе көлік (ілеспе) құжатта көрсетілген, Қазақстан Республикасының Ұлттық Банкі белгілеген Қазақстан Республикасы ұлттық валютасының шетел валютасына ресми айырбастау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құжатының сериясы,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 – көлік (тауарға ілеспе) құжаттарының сериясы,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10-бағанда – көлік (тауарға ілеспе) құжаттарының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11-бағанда – шот-фактураның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12-бағанда – шот-фактураның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 – салық төлеушінің тауарды есепке 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15-бағанда - ҚҚС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АЖ жүйесімен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үштен астам адам қатысқан жағдайларда, салық төлеуші қосымшада Сатушыдан (тауарлар экспортталған және Салық төлеушіге 0 пайыздық ҚҚС мөлшерлемесін немесе акциздік салықтардан босатуды қолданудың заңдылығын растайтын құжаттар пакетін ұсынатын мүше мемлекеттің салық төлеушісі) Сатып алушыға (Өтінім беруші салық төлеуші) тиісті мәмілелерге қатысатын тұлғаларды көрсете отырып, тауарларды сату (тауарларды тасымалдау) бойынша мәмілелер туралы ақпаратты, сондай-ақ келісімдерден (келісімшарттардан) ақпаратты көрсетеді: мемлекеттік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Сатушының мемлекеттік коды</w:t>
            </w:r>
          </w:p>
        </w:tc>
      </w:tr>
    </w:tbl>
    <w:bookmarkStart w:name="z44" w:id="28"/>
    <w:p>
      <w:pPr>
        <w:spacing w:after="0"/>
        <w:ind w:left="0"/>
        <w:jc w:val="both"/>
      </w:pPr>
      <w:r>
        <w:rPr>
          <w:rFonts w:ascii="Times New Roman"/>
          <w:b w:val="false"/>
          <w:i w:val="false"/>
          <w:color w:val="000000"/>
          <w:sz w:val="28"/>
        </w:rPr>
        <w:t>
      Ескертпе: аббревиатуралардың толық жазылуы:</w:t>
      </w:r>
    </w:p>
    <w:bookmarkEnd w:id="28"/>
    <w:bookmarkStart w:name="z45" w:id="29"/>
    <w:p>
      <w:pPr>
        <w:spacing w:after="0"/>
        <w:ind w:left="0"/>
        <w:jc w:val="both"/>
      </w:pPr>
      <w:r>
        <w:rPr>
          <w:rFonts w:ascii="Times New Roman"/>
          <w:b w:val="false"/>
          <w:i w:val="false"/>
          <w:color w:val="000000"/>
          <w:sz w:val="28"/>
        </w:rPr>
        <w:t>
      МКО АЖ – мемлекеттік кірістер органының ақпараттық жүйесі;</w:t>
      </w:r>
    </w:p>
    <w:bookmarkEnd w:id="29"/>
    <w:bookmarkStart w:name="z46" w:id="30"/>
    <w:p>
      <w:pPr>
        <w:spacing w:after="0"/>
        <w:ind w:left="0"/>
        <w:jc w:val="both"/>
      </w:pPr>
      <w:r>
        <w:rPr>
          <w:rFonts w:ascii="Times New Roman"/>
          <w:b w:val="false"/>
          <w:i w:val="false"/>
          <w:color w:val="000000"/>
          <w:sz w:val="28"/>
        </w:rPr>
        <w:t>
      ҚҚС – қосылған құн салығы;</w:t>
      </w:r>
    </w:p>
    <w:bookmarkEnd w:id="30"/>
    <w:bookmarkStart w:name="z47" w:id="31"/>
    <w:p>
      <w:pPr>
        <w:spacing w:after="0"/>
        <w:ind w:left="0"/>
        <w:jc w:val="both"/>
      </w:pPr>
      <w:r>
        <w:rPr>
          <w:rFonts w:ascii="Times New Roman"/>
          <w:b w:val="false"/>
          <w:i w:val="false"/>
          <w:color w:val="000000"/>
          <w:sz w:val="28"/>
        </w:rPr>
        <w:t>
      СО – Салық органы;</w:t>
      </w:r>
    </w:p>
    <w:bookmarkEnd w:id="31"/>
    <w:bookmarkStart w:name="z48" w:id="32"/>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32"/>
    <w:bookmarkStart w:name="z49" w:id="33"/>
    <w:p>
      <w:pPr>
        <w:spacing w:after="0"/>
        <w:ind w:left="0"/>
        <w:jc w:val="both"/>
      </w:pPr>
      <w:r>
        <w:rPr>
          <w:rFonts w:ascii="Times New Roman"/>
          <w:b w:val="false"/>
          <w:i w:val="false"/>
          <w:color w:val="000000"/>
          <w:sz w:val="28"/>
        </w:rPr>
        <w:t>
      Т.А.Ә. – тегі, аты және әкесінің аты (егер ол тұлғаны куәландыратын құжатта көрсетілген болса).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уәкілетті органның</w:t>
            </w:r>
            <w:r>
              <w:br/>
            </w:r>
            <w:r>
              <w:rPr>
                <w:rFonts w:ascii="Times New Roman"/>
                <w:b w:val="false"/>
                <w:i w:val="false"/>
                <w:color w:val="000000"/>
                <w:sz w:val="20"/>
              </w:rPr>
              <w:t>Қазақстан Республикасы Қаржы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министрлігімен құпия ақпаратты</w:t>
            </w:r>
            <w:r>
              <w:br/>
            </w:r>
            <w:r>
              <w:rPr>
                <w:rFonts w:ascii="Times New Roman"/>
                <w:b w:val="false"/>
                <w:i w:val="false"/>
                <w:color w:val="000000"/>
                <w:sz w:val="20"/>
              </w:rPr>
              <w:t>және салықтық құпияны</w:t>
            </w:r>
            <w:r>
              <w:br/>
            </w:r>
            <w:r>
              <w:rPr>
                <w:rFonts w:ascii="Times New Roman"/>
                <w:b w:val="false"/>
                <w:i w:val="false"/>
                <w:color w:val="000000"/>
                <w:sz w:val="20"/>
              </w:rPr>
              <w:t>құрайтын мәліметтерді ұсыну</w:t>
            </w:r>
            <w:r>
              <w:br/>
            </w:r>
            <w:r>
              <w:rPr>
                <w:rFonts w:ascii="Times New Roman"/>
                <w:b w:val="false"/>
                <w:i w:val="false"/>
                <w:color w:val="000000"/>
                <w:sz w:val="20"/>
              </w:rPr>
              <w:t>бойынша өзара іс-қимыл жасау</w:t>
            </w:r>
            <w:r>
              <w:br/>
            </w:r>
            <w:r>
              <w:rPr>
                <w:rFonts w:ascii="Times New Roman"/>
                <w:b w:val="false"/>
                <w:i w:val="false"/>
                <w:color w:val="000000"/>
                <w:sz w:val="20"/>
              </w:rPr>
              <w:t>қағидаларына 3-қосымша</w:t>
            </w:r>
          </w:p>
        </w:tc>
      </w:tr>
    </w:tbl>
    <w:bookmarkStart w:name="z53" w:id="34"/>
    <w:p>
      <w:pPr>
        <w:spacing w:after="0"/>
        <w:ind w:left="0"/>
        <w:jc w:val="left"/>
      </w:pPr>
      <w:r>
        <w:rPr>
          <w:rFonts w:ascii="Times New Roman"/>
          <w:b/>
          <w:i w:val="false"/>
          <w:color w:val="000000"/>
        </w:rPr>
        <w:t xml:space="preserve"> Қазақстан Республикасының аумағынан әкетілген тауарларға қатысты салықтық құпиясын құрайтын ақпараттың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Пояснение по заполнению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тауарларды импорттау жанама салықтарды төлеу туралы өтінімдерді (бұдан әрі – Өтінім) тіркеу белгісінің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мемлекетінің СО берген өтінімді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СО тіркеу туралы белгінің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ЕАЭО мүше мемлекетінің СО жүйесінде тіркелген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сәйкестендіру коды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Т.А.Ә. немесе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мемлекеттік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03-жолда Сатушының орналасқан жері (мекенжайы), мемлекеттік коды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сәйкестендіру коды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немесе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"Сатушы/Сатып алушы" жолдарында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04-жолда Сатып алушының орналасқан жері (мекенжайы), ел коды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05-жолда шарттың (келісімшарттың) нөмірі мен күні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05-жолда шарттың (келісімшарттың) нөмірі мен күні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 шот-фактураға немесе көлік (тауарға ілеспе) құжаттарына негізделген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3-бағанда – бірыңғай СЭҚ ТН сәйкес 10 таңбалы тауарлар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4-бағанда – шот-фактурада немесе көлік (тауарға ілеспе) құжаттарында немесе импортталған тауарды сатып алуды растайтын өзге де құжатта көрсетілген өлшем бірліктеріндегі тауардың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өлшем бірліктеріндегі тауарлардың саны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6-бағанда – шот-фактурадағы немесе көлік (ілеспе) құжаттардағы немесе импортталған тауарларды сатып алуды растайтын басқа құжаттағы ақпарат негізінде тауардың (жұмыстың)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7-бағанда –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8-бағанда – импортталған тауарларды тіркеуге қабылдау күніне дейінгі шот-фактурада немесе көлік (ілеспе) құжатта көрсетілген, Қазақстан Республикасының Ұлттық Банкі белгілеген Қазақстан Республикасы ұлттық валютасының шетел валютасына ресми айырбастау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11-бағанда – шот-фактураның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12-бағанда – шот-фактураның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 – салық төлеушінің тауарды есепке 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15-бағанда - ҚҚС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3-бөлімдегі сатушының мемлекеттік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үштен астам адам қатысқан жағдайларда, салық төлеуші қосымшада сатушыдан (тауарлар экспортталған және Салық төлеушіге 0 пайыздық ҚҚС мөлшерлемесін немесе акциздік салықтардан босатуды қолданудың заңдылығын растайтын СО құжаттар пакетін ұсынатын мүше мемлекеттің салық төлеушісі) Сатып алушыға (өтінім беруші салық төлеуші) тиісті мәмілелерге қатысатын тұлғаларды көрсете отырып, тауарларды сату (тауарларды тасымалдау) бойынша мәмілелер туралы ақпаратты, сондай-ақ келісімдерден (келісімшарттардан) ақпаратты көрсетеді: мемлекеттік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3-бөлімдегі сатушының сәйкестендіру коды (нөмірі) 3-бөлім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үштен астам адам қатысқан жағдайларда, салық төлеуші қосымшада сатушыдан (тауарлар экспортталған және Салық төлеушіге 0 пайыздық ҚҚС мөлшерлемесін немесе акциздік салықтардан босатуды қолданудың заңдылығын растайтын СО құжаттар пакетін ұсынатын мүше мемлекеттің салық төлеушісі) Сатып алушыға (өтінім беруші салық төлеуші) тиісті мәмілелерге қатысатын тұлғаларды көрсете отырып, тауарларды сату (тауарларды тасымалдау) бойынша мәмілелер туралы ақпаратты, сондай-ақ келісімдерден (келісімшарттардан) ақпаратты көрсетеді: мемлекеттік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3-бөлімдегі сатушының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үштен астам адам қатысқан жағдайларда, салық төлеуші ​​Қосымшада Сатушыдан (тауарлар экспортталған және Салық төлеушіге 0 пайыздық ҚҚС мөлшерлемесін немесе акциздік салықтардан босатуды қолданудың заңдылығын растайтын СО құжаттар пакетін ұсынатын мүше мемлекеттің салық төлеушісі) Сатып алушыға (өтінім беруші салық төлеуші) тиісті мәмілелерге қатысатын тұлғаларды көрсете отырып, тауарларды сату (тауарларды тасымалдау) бойынша мәмілелер туралы ақпаратты, сондай-ақ келісімдерден (келісімшарттардан) ақпаратты көрсетеді: мемлекеттік коды</w:t>
            </w:r>
          </w:p>
        </w:tc>
      </w:tr>
    </w:tbl>
    <w:bookmarkStart w:name="z54" w:id="35"/>
    <w:p>
      <w:pPr>
        <w:spacing w:after="0"/>
        <w:ind w:left="0"/>
        <w:jc w:val="both"/>
      </w:pPr>
      <w:r>
        <w:rPr>
          <w:rFonts w:ascii="Times New Roman"/>
          <w:b w:val="false"/>
          <w:i w:val="false"/>
          <w:color w:val="000000"/>
          <w:sz w:val="28"/>
        </w:rPr>
        <w:t>
      Ескертпе: аббревиатуралардың толық жазылуы:</w:t>
      </w:r>
    </w:p>
    <w:bookmarkEnd w:id="35"/>
    <w:bookmarkStart w:name="z55" w:id="36"/>
    <w:p>
      <w:pPr>
        <w:spacing w:after="0"/>
        <w:ind w:left="0"/>
        <w:jc w:val="both"/>
      </w:pPr>
      <w:r>
        <w:rPr>
          <w:rFonts w:ascii="Times New Roman"/>
          <w:b w:val="false"/>
          <w:i w:val="false"/>
          <w:color w:val="000000"/>
          <w:sz w:val="28"/>
        </w:rPr>
        <w:t>
      ҚҚС – қосылған құн салығы;</w:t>
      </w:r>
    </w:p>
    <w:bookmarkEnd w:id="36"/>
    <w:bookmarkStart w:name="z56" w:id="37"/>
    <w:p>
      <w:pPr>
        <w:spacing w:after="0"/>
        <w:ind w:left="0"/>
        <w:jc w:val="both"/>
      </w:pPr>
      <w:r>
        <w:rPr>
          <w:rFonts w:ascii="Times New Roman"/>
          <w:b w:val="false"/>
          <w:i w:val="false"/>
          <w:color w:val="000000"/>
          <w:sz w:val="28"/>
        </w:rPr>
        <w:t>
      СО – Салық органы;</w:t>
      </w:r>
    </w:p>
    <w:bookmarkEnd w:id="37"/>
    <w:bookmarkStart w:name="z57" w:id="38"/>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38"/>
    <w:bookmarkStart w:name="z58" w:id="39"/>
    <w:p>
      <w:pPr>
        <w:spacing w:after="0"/>
        <w:ind w:left="0"/>
        <w:jc w:val="both"/>
      </w:pPr>
      <w:r>
        <w:rPr>
          <w:rFonts w:ascii="Times New Roman"/>
          <w:b w:val="false"/>
          <w:i w:val="false"/>
          <w:color w:val="000000"/>
          <w:sz w:val="28"/>
        </w:rPr>
        <w:t>
      ЕАЭО – Еуразиялық экономикалық одақ;</w:t>
      </w:r>
    </w:p>
    <w:bookmarkEnd w:id="39"/>
    <w:bookmarkStart w:name="z59" w:id="40"/>
    <w:p>
      <w:pPr>
        <w:spacing w:after="0"/>
        <w:ind w:left="0"/>
        <w:jc w:val="both"/>
      </w:pPr>
      <w:r>
        <w:rPr>
          <w:rFonts w:ascii="Times New Roman"/>
          <w:b w:val="false"/>
          <w:i w:val="false"/>
          <w:color w:val="000000"/>
          <w:sz w:val="28"/>
        </w:rPr>
        <w:t>
      Т.А.Ә. – тегі, аты және әкесінің аты (егер ол тұлғаны куәландыратын құжатта көрсетілген болса).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