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bc01" w14:textId="5bdb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жылғы 16 қарашадағы № 77 "Әлеуметтік көмек көрсету қағидаларын бекіту, оның мөлшерлерін белгілеу және мұқтаж азаматтардың жекелеген санаттарының тізбесін айқындау туралы" мәслихат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2026 жылғы 27 сәуірдегі № 321 шешімі</w:t>
      </w:r>
    </w:p>
    <w:p>
      <w:pPr>
        <w:spacing w:after="0"/>
        <w:ind w:left="0"/>
        <w:jc w:val="both"/>
      </w:pPr>
      <w:bookmarkStart w:name="z4" w:id="0"/>
      <w:r>
        <w:rPr>
          <w:rFonts w:ascii="Times New Roman"/>
          <w:b w:val="false"/>
          <w:i w:val="false"/>
          <w:color w:val="000000"/>
          <w:sz w:val="28"/>
        </w:rPr>
        <w:t>
      Қостанай облысы Қарасу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16 қарашадағы </w:t>
      </w:r>
      <w:r>
        <w:rPr>
          <w:rFonts w:ascii="Times New Roman"/>
          <w:b w:val="false"/>
          <w:i w:val="false"/>
          <w:color w:val="000000"/>
          <w:sz w:val="28"/>
        </w:rPr>
        <w:t>№ 77</w:t>
      </w:r>
      <w:r>
        <w:rPr>
          <w:rFonts w:ascii="Times New Roman"/>
          <w:b w:val="false"/>
          <w:i w:val="false"/>
          <w:color w:val="000000"/>
          <w:sz w:val="28"/>
        </w:rPr>
        <w:t xml:space="preserve"> шешіміне (Нормативтік құқықтық актілерді мемлекеттік тіркеу тізілімінде № 10087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p>
    <w:bookmarkStart w:name="z8" w:id="3"/>
    <w:p>
      <w:pPr>
        <w:spacing w:after="0"/>
        <w:ind w:left="0"/>
        <w:jc w:val="both"/>
      </w:pPr>
      <w:r>
        <w:rPr>
          <w:rFonts w:ascii="Times New Roman"/>
          <w:b w:val="false"/>
          <w:i w:val="false"/>
          <w:color w:val="000000"/>
          <w:sz w:val="28"/>
        </w:rPr>
        <w:t>
      "3. Әлеуметтік көмек бір рет және (немесе) мерзімде түрде (ай сайын, жартыжылдықта 1 рет,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баяндалсын:</w:t>
      </w:r>
    </w:p>
    <w:bookmarkStart w:name="z10" w:id="4"/>
    <w:p>
      <w:pPr>
        <w:spacing w:after="0"/>
        <w:ind w:left="0"/>
        <w:jc w:val="both"/>
      </w:pPr>
      <w:r>
        <w:rPr>
          <w:rFonts w:ascii="Times New Roman"/>
          <w:b w:val="false"/>
          <w:i w:val="false"/>
          <w:color w:val="000000"/>
          <w:sz w:val="28"/>
        </w:rPr>
        <w:t>
      "6. Әлеуметтік көмек мұқтаж азаматтардың келесі санаттарға көрсетіледі:</w:t>
      </w:r>
    </w:p>
    <w:bookmarkEnd w:id="4"/>
    <w:bookmarkStart w:name="z11" w:id="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
    <w:bookmarkStart w:name="z12" w:id="6"/>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6"/>
    <w:bookmarkStart w:name="z13" w:id="7"/>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7"/>
    <w:bookmarkStart w:name="z14" w:id="8"/>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
    <w:bookmarkStart w:name="z15" w:id="9"/>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bookmarkEnd w:id="9"/>
    <w:bookmarkStart w:name="z16" w:id="10"/>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10"/>
    <w:bookmarkStart w:name="z17" w:id="11"/>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11"/>
    <w:bookmarkStart w:name="z18" w:id="12"/>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9) өрт салдарын жою кезінде азаматқа (отбасына) не оның мүлкіне залал келтіруіне байланысты, бір рет, 50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10)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bookmarkEnd w:id="15"/>
    <w:bookmarkStart w:name="z22" w:id="16"/>
    <w:p>
      <w:pPr>
        <w:spacing w:after="0"/>
        <w:ind w:left="0"/>
        <w:jc w:val="both"/>
      </w:pPr>
      <w:r>
        <w:rPr>
          <w:rFonts w:ascii="Times New Roman"/>
          <w:b w:val="false"/>
          <w:i w:val="false"/>
          <w:color w:val="000000"/>
          <w:sz w:val="28"/>
        </w:rPr>
        <w:t>
      12)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6"/>
    <w:bookmarkStart w:name="z23" w:id="17"/>
    <w:p>
      <w:pPr>
        <w:spacing w:after="0"/>
        <w:ind w:left="0"/>
        <w:jc w:val="both"/>
      </w:pPr>
      <w:r>
        <w:rPr>
          <w:rFonts w:ascii="Times New Roman"/>
          <w:b w:val="false"/>
          <w:i w:val="false"/>
          <w:color w:val="000000"/>
          <w:sz w:val="28"/>
        </w:rPr>
        <w:t xml:space="preserve">
      13)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7"/>
    <w:bookmarkStart w:name="z24" w:id="18"/>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баяндалсын:</w:t>
      </w:r>
    </w:p>
    <w:bookmarkStart w:name="z26" w:id="1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9"/>
    <w:bookmarkStart w:name="z27" w:id="2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20"/>
    <w:bookmarkStart w:name="z28" w:id="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1"/>
    <w:bookmarkStart w:name="z29" w:id="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2"/>
    <w:bookmarkStart w:name="z30" w:id="2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3"/>
    <w:bookmarkStart w:name="z31"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бірінші рет өтініш білдіргендер, өтініш берушінің әлеуметтік мәртебесін растайтын құжатты ұсынады.</w:t>
      </w:r>
    </w:p>
    <w:bookmarkEnd w:id="24"/>
    <w:bookmarkStart w:name="z32"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немесе заңды өкілі адамның иммун тапшылығы вирусымен ауыру фактісін растайтын құжатты ұсынады.</w:t>
      </w:r>
    </w:p>
    <w:bookmarkEnd w:id="25"/>
    <w:bookmarkStart w:name="z33"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bookmarkEnd w:id="26"/>
    <w:bookmarkStart w:name="z34"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медициналық ұйым берген қызмет көрсетуді (жедел емдеуді) растайтын құжаттарды ұсынады.</w:t>
      </w:r>
    </w:p>
    <w:bookmarkEnd w:id="27"/>
    <w:bookmarkStart w:name="z35"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және/немесе тауар чегін ұсынады.</w:t>
      </w:r>
    </w:p>
    <w:bookmarkEnd w:id="28"/>
    <w:bookmarkStart w:name="z36"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оқу фактісін, оның құнын растайтын құжаттарды ұсынады.</w:t>
      </w:r>
    </w:p>
    <w:bookmarkEnd w:id="29"/>
    <w:bookmarkStart w:name="z37"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адамдар дүлей апат немесе өрт салдарынан азаматқа (отбасына) не оның мүлкіне зиян келуі фактісін растайтын құжатты ұсынады.</w:t>
      </w:r>
    </w:p>
    <w:bookmarkEnd w:id="30"/>
    <w:bookmarkStart w:name="z38"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32"/>
    <w:bookmarkStart w:name="z40"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13)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33"/>
    <w:bookmarkStart w:name="z41" w:id="3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4"/>
    <w:bookmarkStart w:name="z42" w:id="35"/>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5"/>
    <w:bookmarkStart w:name="z43" w:id="36"/>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6"/>
    <w:bookmarkStart w:name="z44" w:id="37"/>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7"/>
    <w:bookmarkStart w:name="z45" w:id="3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