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4d7d" w14:textId="c9a4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Қамысты ауданы әкімдігінің 2022 жылғы 25 наурыздағы № 59 "Қамысты ауданы әкімдігінің кәсіпкерлік бөлімі" мемлекеттік мекемесінің ережесін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Қамысты ауданы әкімдігінің 2026 жылғы 5 тамыздағы № 106 қаулысы</w:t>
      </w:r>
    </w:p>
    <w:p>
      <w:pPr>
        <w:spacing w:after="0"/>
        <w:ind w:left="0"/>
        <w:jc w:val="both"/>
      </w:pPr>
      <w:bookmarkStart w:name="z4" w:id="0"/>
      <w:r>
        <w:rPr>
          <w:rFonts w:ascii="Times New Roman"/>
          <w:b w:val="false"/>
          <w:i w:val="false"/>
          <w:color w:val="000000"/>
          <w:sz w:val="28"/>
        </w:rPr>
        <w:t>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Қамысты ауданы әкімдігінің 2022 жылғы 25 наурыздағы </w:t>
      </w:r>
      <w:r>
        <w:rPr>
          <w:rFonts w:ascii="Times New Roman"/>
          <w:b w:val="false"/>
          <w:i w:val="false"/>
          <w:color w:val="000000"/>
          <w:sz w:val="28"/>
        </w:rPr>
        <w:t>№ 59</w:t>
      </w:r>
      <w:r>
        <w:rPr>
          <w:rFonts w:ascii="Times New Roman"/>
          <w:b w:val="false"/>
          <w:i w:val="false"/>
          <w:color w:val="000000"/>
          <w:sz w:val="28"/>
        </w:rPr>
        <w:t xml:space="preserve"> қаулысына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"Қамысты ауданы әкімдігінің кәсіпкерлік бөлімі" мемлекеттік мекемесі туралы 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2, 10, 11-тармақшалары алып тасталсын.</w:t>
      </w:r>
    </w:p>
    <w:bookmarkStart w:name="z9" w:id="3"/>
    <w:p>
      <w:pPr>
        <w:spacing w:after="0"/>
        <w:ind w:left="0"/>
        <w:jc w:val="both"/>
      </w:pPr>
      <w:r>
        <w:rPr>
          <w:rFonts w:ascii="Times New Roman"/>
          <w:b w:val="false"/>
          <w:i w:val="false"/>
          <w:color w:val="000000"/>
          <w:sz w:val="28"/>
        </w:rPr>
        <w:t>
      2. "Қамысты ауданы әкімдігінің кәсіпкерлік бөлімі" мемлекеттік мекемесі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қазақ және орыс тілдеріндегі электрондық көшірмесін Қазақстан Республикасының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 филиалына жіберілуін;</w:t>
      </w:r>
    </w:p>
    <w:bookmarkEnd w:id="4"/>
    <w:bookmarkStart w:name="z11" w:id="5"/>
    <w:p>
      <w:pPr>
        <w:spacing w:after="0"/>
        <w:ind w:left="0"/>
        <w:jc w:val="both"/>
      </w:pPr>
      <w:r>
        <w:rPr>
          <w:rFonts w:ascii="Times New Roman"/>
          <w:b w:val="false"/>
          <w:i w:val="false"/>
          <w:color w:val="000000"/>
          <w:sz w:val="28"/>
        </w:rPr>
        <w:t>
      2) "Қамысты ауданы әкімдігінің кәсіпкерлік бөлімі" мемлекеттік мекемесінің ережесіне өзгеріс енгізу туралы тіркеуші органды хабардар етуді;</w:t>
      </w:r>
    </w:p>
    <w:bookmarkEnd w:id="5"/>
    <w:bookmarkStart w:name="z12" w:id="6"/>
    <w:p>
      <w:pPr>
        <w:spacing w:after="0"/>
        <w:ind w:left="0"/>
        <w:jc w:val="both"/>
      </w:pPr>
      <w:r>
        <w:rPr>
          <w:rFonts w:ascii="Times New Roman"/>
          <w:b w:val="false"/>
          <w:i w:val="false"/>
          <w:color w:val="000000"/>
          <w:sz w:val="28"/>
        </w:rPr>
        <w:t>
      3) осы қаулыны оның ресми жарияланғанынан кейін Қамысты ауданы әкімдігінің интернет-ресурсында орналастырылуын қамтамасыз етсін.</w:t>
      </w:r>
    </w:p>
    <w:bookmarkEnd w:id="6"/>
    <w:bookmarkStart w:name="z13" w:id="7"/>
    <w:p>
      <w:pPr>
        <w:spacing w:after="0"/>
        <w:ind w:left="0"/>
        <w:jc w:val="both"/>
      </w:pPr>
      <w:r>
        <w:rPr>
          <w:rFonts w:ascii="Times New Roman"/>
          <w:b w:val="false"/>
          <w:i w:val="false"/>
          <w:color w:val="000000"/>
          <w:sz w:val="28"/>
        </w:rPr>
        <w:t>
      3. Осы қаулының орындалуын бақылау Қамысты ауданы әкімінің жетекшілік ететін орынбасарына жүктелсін.</w:t>
      </w:r>
    </w:p>
    <w:bookmarkEnd w:id="7"/>
    <w:bookmarkStart w:name="z14"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Жаулыбаев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