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3468" w14:textId="d793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Денисов аудандық мәслихатының 2026 жылғы 18 тамыздағы № 39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"Мәслихаттың үлгілік регламентін бекіту туралы" Қазақстан Республикасы Президентінің 2013 жылғы 3 желтоқсандағы № 704 Жарлығымен бекітілген Мәслихаттың үлгілік регламентінің </w:t>
      </w:r>
      <w:r>
        <w:rPr>
          <w:rFonts w:ascii="Times New Roman"/>
          <w:b w:val="false"/>
          <w:i w:val="false"/>
          <w:color w:val="000000"/>
          <w:sz w:val="28"/>
        </w:rPr>
        <w:t>79-тармағына</w:t>
      </w:r>
      <w:r>
        <w:rPr>
          <w:rFonts w:ascii="Times New Roman"/>
          <w:b w:val="false"/>
          <w:i w:val="false"/>
          <w:color w:val="000000"/>
          <w:sz w:val="28"/>
        </w:rPr>
        <w:t xml:space="preserve">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"Денисов аудандық мәслихатының аппараты"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Күші жойылды деп тану:</w:t>
      </w:r>
    </w:p>
    <w:bookmarkEnd w:id="2"/>
    <w:bookmarkStart w:name="z7" w:id="3"/>
    <w:p>
      <w:pPr>
        <w:spacing w:after="0"/>
        <w:ind w:left="0"/>
        <w:jc w:val="both"/>
      </w:pPr>
      <w:r>
        <w:rPr>
          <w:rFonts w:ascii="Times New Roman"/>
          <w:b w:val="false"/>
          <w:i w:val="false"/>
          <w:color w:val="000000"/>
          <w:sz w:val="28"/>
        </w:rPr>
        <w:t xml:space="preserve">
      1) мәслихаттың "Денисов аудандық мәслихатының аппараты" мемлекеттік мекемесі туралы 2016 жылғы 6 маусымдағы </w:t>
      </w:r>
      <w:r>
        <w:rPr>
          <w:rFonts w:ascii="Times New Roman"/>
          <w:b w:val="false"/>
          <w:i w:val="false"/>
          <w:color w:val="000000"/>
          <w:sz w:val="28"/>
        </w:rPr>
        <w:t>№ 33</w:t>
      </w:r>
      <w:r>
        <w:rPr>
          <w:rFonts w:ascii="Times New Roman"/>
          <w:b w:val="false"/>
          <w:i w:val="false"/>
          <w:color w:val="000000"/>
          <w:sz w:val="28"/>
        </w:rPr>
        <w:t xml:space="preserve"> ережені бекіту туралы" шешімі;</w:t>
      </w:r>
    </w:p>
    <w:bookmarkEnd w:id="3"/>
    <w:bookmarkStart w:name="z8" w:id="4"/>
    <w:p>
      <w:pPr>
        <w:spacing w:after="0"/>
        <w:ind w:left="0"/>
        <w:jc w:val="both"/>
      </w:pPr>
      <w:r>
        <w:rPr>
          <w:rFonts w:ascii="Times New Roman"/>
          <w:b w:val="false"/>
          <w:i w:val="false"/>
          <w:color w:val="000000"/>
          <w:sz w:val="28"/>
        </w:rPr>
        <w:t xml:space="preserve">
      2) мәслихаттың "Денисов аудандық мәслихатының аппараты" мемлекеттік мекемесі туралы 2022 жылғы 22 желтоқсандағы </w:t>
      </w:r>
      <w:r>
        <w:rPr>
          <w:rFonts w:ascii="Times New Roman"/>
          <w:b w:val="false"/>
          <w:i w:val="false"/>
          <w:color w:val="000000"/>
          <w:sz w:val="28"/>
        </w:rPr>
        <w:t>№ 106</w:t>
      </w:r>
      <w:r>
        <w:rPr>
          <w:rFonts w:ascii="Times New Roman"/>
          <w:b w:val="false"/>
          <w:i w:val="false"/>
          <w:color w:val="000000"/>
          <w:sz w:val="28"/>
        </w:rPr>
        <w:t xml:space="preserve"> ережені бекіту туралы" мәслихаттың 2016 жылғы 6 маусымдағы № 33 шешіміне өзгеріс енгізу туралы" шешімі.</w:t>
      </w:r>
    </w:p>
    <w:bookmarkEnd w:id="4"/>
    <w:bookmarkStart w:name="z9" w:id="5"/>
    <w:p>
      <w:pPr>
        <w:spacing w:after="0"/>
        <w:ind w:left="0"/>
        <w:jc w:val="both"/>
      </w:pPr>
      <w:r>
        <w:rPr>
          <w:rFonts w:ascii="Times New Roman"/>
          <w:b w:val="false"/>
          <w:i w:val="false"/>
          <w:color w:val="000000"/>
          <w:sz w:val="28"/>
        </w:rPr>
        <w:t>
      3. "Денисов аудандық мәслихатының аппараты" мемлекеттік мекемесі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6"/>
    <w:bookmarkStart w:name="z11" w:id="7"/>
    <w:p>
      <w:pPr>
        <w:spacing w:after="0"/>
        <w:ind w:left="0"/>
        <w:jc w:val="both"/>
      </w:pPr>
      <w:r>
        <w:rPr>
          <w:rFonts w:ascii="Times New Roman"/>
          <w:b w:val="false"/>
          <w:i w:val="false"/>
          <w:color w:val="000000"/>
          <w:sz w:val="28"/>
        </w:rPr>
        <w:t>
      2) осы шешімді Денисов аудандық мәслихатының интернет-ресурсында орналастыру.</w:t>
      </w:r>
    </w:p>
    <w:bookmarkEnd w:id="7"/>
    <w:bookmarkStart w:name="z12" w:id="8"/>
    <w:p>
      <w:pPr>
        <w:spacing w:after="0"/>
        <w:ind w:left="0"/>
        <w:jc w:val="both"/>
      </w:pPr>
      <w:r>
        <w:rPr>
          <w:rFonts w:ascii="Times New Roman"/>
          <w:b w:val="false"/>
          <w:i w:val="false"/>
          <w:color w:val="000000"/>
          <w:sz w:val="28"/>
        </w:rPr>
        <w:t>
      4. Осы шешімнің орындалуын бақылау Денисов аудандық мәслихаты аппаратының басшысына жүктелсін.</w:t>
      </w:r>
    </w:p>
    <w:bookmarkEnd w:id="8"/>
    <w:bookmarkStart w:name="z13" w:id="9"/>
    <w:p>
      <w:pPr>
        <w:spacing w:after="0"/>
        <w:ind w:left="0"/>
        <w:jc w:val="both"/>
      </w:pPr>
      <w:r>
        <w:rPr>
          <w:rFonts w:ascii="Times New Roman"/>
          <w:b w:val="false"/>
          <w:i w:val="false"/>
          <w:color w:val="000000"/>
          <w:sz w:val="28"/>
        </w:rPr>
        <w:t>
      5. Осы шешім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10"/>
    <w:p>
      <w:pPr>
        <w:spacing w:after="0"/>
        <w:ind w:left="0"/>
        <w:jc w:val="left"/>
      </w:pPr>
      <w:r>
        <w:rPr>
          <w:rFonts w:ascii="Times New Roman"/>
          <w:b/>
          <w:i w:val="false"/>
          <w:color w:val="000000"/>
        </w:rPr>
        <w:t xml:space="preserve"> "Денисов аудандық мәслихатының аппараты" мемлекеттік мекемесі туралы Ереже</w:t>
      </w:r>
    </w:p>
    <w:bookmarkEnd w:id="10"/>
    <w:bookmarkStart w:name="z20" w:id="11"/>
    <w:p>
      <w:pPr>
        <w:spacing w:after="0"/>
        <w:ind w:left="0"/>
        <w:jc w:val="left"/>
      </w:pPr>
      <w:r>
        <w:rPr>
          <w:rFonts w:ascii="Times New Roman"/>
          <w:b/>
          <w:i w:val="false"/>
          <w:color w:val="000000"/>
        </w:rPr>
        <w:t xml:space="preserve"> 1. Жалпы ережелер</w:t>
      </w:r>
    </w:p>
    <w:bookmarkEnd w:id="11"/>
    <w:bookmarkStart w:name="z21" w:id="12"/>
    <w:p>
      <w:pPr>
        <w:spacing w:after="0"/>
        <w:ind w:left="0"/>
        <w:jc w:val="both"/>
      </w:pPr>
      <w:r>
        <w:rPr>
          <w:rFonts w:ascii="Times New Roman"/>
          <w:b w:val="false"/>
          <w:i w:val="false"/>
          <w:color w:val="000000"/>
          <w:sz w:val="28"/>
        </w:rPr>
        <w:t>
      1. "Денисов аудандық мәслихат аппараты" мемлекеттік мекемесі (бұдан әрі - мәслихат аппараты) Денисов аудандық мәслихатын (бұдан әрі - мәслихат) және оның органдарын ұйымдық, құқықтық, материалдық - техникалық және өзге де қамтамасыз етуді жүзеге асыратын, депутаттарға олардың өкілеттіктерін жүзеге асыруға көмек көрсететін Қазақстан Республикасының мемлекеттік органы болып табылады.</w:t>
      </w:r>
    </w:p>
    <w:bookmarkEnd w:id="12"/>
    <w:bookmarkStart w:name="z22" w:id="13"/>
    <w:p>
      <w:pPr>
        <w:spacing w:after="0"/>
        <w:ind w:left="0"/>
        <w:jc w:val="both"/>
      </w:pPr>
      <w:r>
        <w:rPr>
          <w:rFonts w:ascii="Times New Roman"/>
          <w:b w:val="false"/>
          <w:i w:val="false"/>
          <w:color w:val="000000"/>
          <w:sz w:val="28"/>
        </w:rPr>
        <w:t>
      2. Мәслихат аппаратының ведомстволары жоқ.</w:t>
      </w:r>
    </w:p>
    <w:bookmarkEnd w:id="13"/>
    <w:bookmarkStart w:name="z23" w:id="14"/>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4" w:id="15"/>
    <w:p>
      <w:pPr>
        <w:spacing w:after="0"/>
        <w:ind w:left="0"/>
        <w:jc w:val="both"/>
      </w:pPr>
      <w:r>
        <w:rPr>
          <w:rFonts w:ascii="Times New Roman"/>
          <w:b w:val="false"/>
          <w:i w:val="false"/>
          <w:color w:val="000000"/>
          <w:sz w:val="28"/>
        </w:rPr>
        <w:t>
      4. Мәслихат аппараты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5"/>
    <w:bookmarkStart w:name="z25" w:id="16"/>
    <w:p>
      <w:pPr>
        <w:spacing w:after="0"/>
        <w:ind w:left="0"/>
        <w:jc w:val="both"/>
      </w:pPr>
      <w:r>
        <w:rPr>
          <w:rFonts w:ascii="Times New Roman"/>
          <w:b w:val="false"/>
          <w:i w:val="false"/>
          <w:color w:val="000000"/>
          <w:sz w:val="28"/>
        </w:rPr>
        <w:t>
      5. Мәслихат аппараты азаматтық-құқықтық қатынастарға өз атынан түседі.</w:t>
      </w:r>
    </w:p>
    <w:bookmarkEnd w:id="16"/>
    <w:bookmarkStart w:name="z26" w:id="17"/>
    <w:p>
      <w:pPr>
        <w:spacing w:after="0"/>
        <w:ind w:left="0"/>
        <w:jc w:val="both"/>
      </w:pPr>
      <w:r>
        <w:rPr>
          <w:rFonts w:ascii="Times New Roman"/>
          <w:b w:val="false"/>
          <w:i w:val="false"/>
          <w:color w:val="000000"/>
          <w:sz w:val="28"/>
        </w:rPr>
        <w:t>
      6. Мәслихат аппаратының,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7"/>
    <w:bookmarkStart w:name="z27" w:id="18"/>
    <w:p>
      <w:pPr>
        <w:spacing w:after="0"/>
        <w:ind w:left="0"/>
        <w:jc w:val="both"/>
      </w:pPr>
      <w:r>
        <w:rPr>
          <w:rFonts w:ascii="Times New Roman"/>
          <w:b w:val="false"/>
          <w:i w:val="false"/>
          <w:color w:val="000000"/>
          <w:sz w:val="28"/>
        </w:rPr>
        <w:t>
      7. Мәслихат аппараты өз құзыретінің мәселелері бойынша заңнамада белгіленген тәртіппен мәслихат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8" w:id="19"/>
    <w:p>
      <w:pPr>
        <w:spacing w:after="0"/>
        <w:ind w:left="0"/>
        <w:jc w:val="both"/>
      </w:pPr>
      <w:r>
        <w:rPr>
          <w:rFonts w:ascii="Times New Roman"/>
          <w:b w:val="false"/>
          <w:i w:val="false"/>
          <w:color w:val="000000"/>
          <w:sz w:val="28"/>
        </w:rPr>
        <w:t>
      8. "Денисов аудандық мәслихатының аппараты" мемлекеттік мекемесінің құрылымы мен штат санының лимиті Қазақстан Республикасының заңнамасына сәйкес бекітіледі.</w:t>
      </w:r>
    </w:p>
    <w:bookmarkEnd w:id="19"/>
    <w:bookmarkStart w:name="z29" w:id="20"/>
    <w:p>
      <w:pPr>
        <w:spacing w:after="0"/>
        <w:ind w:left="0"/>
        <w:jc w:val="both"/>
      </w:pPr>
      <w:r>
        <w:rPr>
          <w:rFonts w:ascii="Times New Roman"/>
          <w:b w:val="false"/>
          <w:i w:val="false"/>
          <w:color w:val="000000"/>
          <w:sz w:val="28"/>
        </w:rPr>
        <w:t>
      9. Заңды тұлғаның орналасқан жері: индексі 110500, Қазақстан Республикасы, Қостанай облысы, Денисовка ауылы, Калинин көшесі, 5.</w:t>
      </w:r>
    </w:p>
    <w:bookmarkEnd w:id="20"/>
    <w:bookmarkStart w:name="z30"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мәслихат аппаратының құрылтай құжаты болып табылады.</w:t>
      </w:r>
    </w:p>
    <w:bookmarkEnd w:id="21"/>
    <w:bookmarkStart w:name="z31" w:id="22"/>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22"/>
    <w:bookmarkStart w:name="z32" w:id="23"/>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өкілеттігі болып табылатын міндеттерді орындау тұрғысында шарттық қатынастарға түсуге тыйым салынады.</w:t>
      </w:r>
    </w:p>
    <w:bookmarkEnd w:id="23"/>
    <w:bookmarkStart w:name="z33" w:id="24"/>
    <w:p>
      <w:pPr>
        <w:spacing w:after="0"/>
        <w:ind w:left="0"/>
        <w:jc w:val="both"/>
      </w:pPr>
      <w:r>
        <w:rPr>
          <w:rFonts w:ascii="Times New Roman"/>
          <w:b w:val="false"/>
          <w:i w:val="false"/>
          <w:color w:val="000000"/>
          <w:sz w:val="28"/>
        </w:rPr>
        <w:t>
      Егер мәслихат аппаратына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4"/>
    <w:bookmarkStart w:name="z34" w:id="25"/>
    <w:p>
      <w:pPr>
        <w:spacing w:after="0"/>
        <w:ind w:left="0"/>
        <w:jc w:val="left"/>
      </w:pPr>
      <w:r>
        <w:rPr>
          <w:rFonts w:ascii="Times New Roman"/>
          <w:b/>
          <w:i w:val="false"/>
          <w:color w:val="000000"/>
        </w:rPr>
        <w:t xml:space="preserve"> 2 тарау. Мәслихат аппаратының міндеттері, функциялары мен өкілеттіктері</w:t>
      </w:r>
    </w:p>
    <w:bookmarkEnd w:id="25"/>
    <w:bookmarkStart w:name="z35" w:id="26"/>
    <w:p>
      <w:pPr>
        <w:spacing w:after="0"/>
        <w:ind w:left="0"/>
        <w:jc w:val="both"/>
      </w:pPr>
      <w:r>
        <w:rPr>
          <w:rFonts w:ascii="Times New Roman"/>
          <w:b w:val="false"/>
          <w:i w:val="false"/>
          <w:color w:val="000000"/>
          <w:sz w:val="28"/>
        </w:rPr>
        <w:t>
      13. Міндеттері: мәслихат пен оның органдарының қызметін ақпараттық-талдамалық, ұйымдық-құқықтық және материалдық-техникалық қамтамасыз ету, мәслихат депутаттарына олардың өкілеттіктерін жүзеге асыруға көмек көрсету.</w:t>
      </w:r>
    </w:p>
    <w:bookmarkEnd w:id="26"/>
    <w:bookmarkStart w:name="z36" w:id="27"/>
    <w:p>
      <w:pPr>
        <w:spacing w:after="0"/>
        <w:ind w:left="0"/>
        <w:jc w:val="both"/>
      </w:pPr>
      <w:r>
        <w:rPr>
          <w:rFonts w:ascii="Times New Roman"/>
          <w:b w:val="false"/>
          <w:i w:val="false"/>
          <w:color w:val="000000"/>
          <w:sz w:val="28"/>
        </w:rPr>
        <w:t>
      14. Өкілеттіктер:</w:t>
      </w:r>
    </w:p>
    <w:bookmarkEnd w:id="27"/>
    <w:bookmarkStart w:name="z37" w:id="28"/>
    <w:p>
      <w:pPr>
        <w:spacing w:after="0"/>
        <w:ind w:left="0"/>
        <w:jc w:val="both"/>
      </w:pPr>
      <w:r>
        <w:rPr>
          <w:rFonts w:ascii="Times New Roman"/>
          <w:b w:val="false"/>
          <w:i w:val="false"/>
          <w:color w:val="000000"/>
          <w:sz w:val="28"/>
        </w:rPr>
        <w:t>
      1) құқықтар:</w:t>
      </w:r>
    </w:p>
    <w:bookmarkEnd w:id="28"/>
    <w:bookmarkStart w:name="z38" w:id="29"/>
    <w:p>
      <w:pPr>
        <w:spacing w:after="0"/>
        <w:ind w:left="0"/>
        <w:jc w:val="both"/>
      </w:pPr>
      <w:r>
        <w:rPr>
          <w:rFonts w:ascii="Times New Roman"/>
          <w:b w:val="false"/>
          <w:i w:val="false"/>
          <w:color w:val="000000"/>
          <w:sz w:val="28"/>
        </w:rPr>
        <w:t>
      өз құзыреті шегінде заңды және жеке тұлғалармен азаматтық-құқықтық қатынастарға түсуге, шарттар жасасуға және Қазақстан Республикасының заңнамасына қайшы келмейтін өзге де қызметті жүзеге асыру;</w:t>
      </w:r>
    </w:p>
    <w:bookmarkEnd w:id="29"/>
    <w:bookmarkStart w:name="z39" w:id="30"/>
    <w:p>
      <w:pPr>
        <w:spacing w:after="0"/>
        <w:ind w:left="0"/>
        <w:jc w:val="both"/>
      </w:pPr>
      <w:r>
        <w:rPr>
          <w:rFonts w:ascii="Times New Roman"/>
          <w:b w:val="false"/>
          <w:i w:val="false"/>
          <w:color w:val="000000"/>
          <w:sz w:val="28"/>
        </w:rPr>
        <w:t>
      өз құзыреті шегінде мәслихат құзыретінің мәселелері бойынша мемлекеттік органдардан, лауазымды адамдардан және басқа да ұйымдардан қажетті ақпаратты, құжаттарды және өзге де материалдарды сұрату және алу;</w:t>
      </w:r>
    </w:p>
    <w:bookmarkEnd w:id="30"/>
    <w:bookmarkStart w:name="z40" w:id="31"/>
    <w:p>
      <w:pPr>
        <w:spacing w:after="0"/>
        <w:ind w:left="0"/>
        <w:jc w:val="both"/>
      </w:pPr>
      <w:r>
        <w:rPr>
          <w:rFonts w:ascii="Times New Roman"/>
          <w:b w:val="false"/>
          <w:i w:val="false"/>
          <w:color w:val="000000"/>
          <w:sz w:val="28"/>
        </w:rPr>
        <w:t>
      мәслихат отырыстарына, комиссияларға, жұмыс топтарына, мәслихат органдары өткізетін іс-шараларға қатысу;</w:t>
      </w:r>
    </w:p>
    <w:bookmarkEnd w:id="31"/>
    <w:bookmarkStart w:name="z41" w:id="32"/>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мәслихат депутаттарының қызметіне әдістемелік басшылықты жүзеге асыру;</w:t>
      </w:r>
    </w:p>
    <w:bookmarkEnd w:id="34"/>
    <w:bookmarkStart w:name="z44" w:id="35"/>
    <w:p>
      <w:pPr>
        <w:spacing w:after="0"/>
        <w:ind w:left="0"/>
        <w:jc w:val="both"/>
      </w:pPr>
      <w:r>
        <w:rPr>
          <w:rFonts w:ascii="Times New Roman"/>
          <w:b w:val="false"/>
          <w:i w:val="false"/>
          <w:color w:val="000000"/>
          <w:sz w:val="28"/>
        </w:rPr>
        <w:t>
      мәслихат аппаратының қарауына жатқызылған мәселелер бойынша қызметтік хат алмасуды жүргізу;</w:t>
      </w:r>
    </w:p>
    <w:bookmarkEnd w:id="35"/>
    <w:bookmarkStart w:name="z45" w:id="36"/>
    <w:p>
      <w:pPr>
        <w:spacing w:after="0"/>
        <w:ind w:left="0"/>
        <w:jc w:val="both"/>
      </w:pPr>
      <w:r>
        <w:rPr>
          <w:rFonts w:ascii="Times New Roman"/>
          <w:b w:val="false"/>
          <w:i w:val="false"/>
          <w:color w:val="000000"/>
          <w:sz w:val="28"/>
        </w:rPr>
        <w:t>
      мәслихат қарайтын құжаттарды дайындауға қатысуға мүдделі органдар мен ұйымдарды тарту;</w:t>
      </w:r>
    </w:p>
    <w:bookmarkEnd w:id="36"/>
    <w:bookmarkStart w:name="z46" w:id="37"/>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асыру.</w:t>
      </w:r>
    </w:p>
    <w:bookmarkEnd w:id="37"/>
    <w:bookmarkStart w:name="z47" w:id="38"/>
    <w:p>
      <w:pPr>
        <w:spacing w:after="0"/>
        <w:ind w:left="0"/>
        <w:jc w:val="both"/>
      </w:pPr>
      <w:r>
        <w:rPr>
          <w:rFonts w:ascii="Times New Roman"/>
          <w:b w:val="false"/>
          <w:i w:val="false"/>
          <w:color w:val="000000"/>
          <w:sz w:val="28"/>
        </w:rPr>
        <w:t>
      15. Функциялар:</w:t>
      </w:r>
    </w:p>
    <w:bookmarkEnd w:id="38"/>
    <w:bookmarkStart w:name="z48" w:id="39"/>
    <w:p>
      <w:pPr>
        <w:spacing w:after="0"/>
        <w:ind w:left="0"/>
        <w:jc w:val="both"/>
      </w:pPr>
      <w:r>
        <w:rPr>
          <w:rFonts w:ascii="Times New Roman"/>
          <w:b w:val="false"/>
          <w:i w:val="false"/>
          <w:color w:val="000000"/>
          <w:sz w:val="28"/>
        </w:rPr>
        <w:t>
      мәслихаттың, оның органдары мен депутаттарының қызметін ұйымдастырушылық қамтамасыз ету;</w:t>
      </w:r>
    </w:p>
    <w:bookmarkEnd w:id="39"/>
    <w:bookmarkStart w:name="z49" w:id="40"/>
    <w:p>
      <w:pPr>
        <w:spacing w:after="0"/>
        <w:ind w:left="0"/>
        <w:jc w:val="both"/>
      </w:pPr>
      <w:r>
        <w:rPr>
          <w:rFonts w:ascii="Times New Roman"/>
          <w:b w:val="false"/>
          <w:i w:val="false"/>
          <w:color w:val="000000"/>
          <w:sz w:val="28"/>
        </w:rPr>
        <w:t>
      мәслихаттың, оның органдарының және мәслихат депутаттарының қызметін құқықтық қамтамасыз ету;</w:t>
      </w:r>
    </w:p>
    <w:bookmarkEnd w:id="40"/>
    <w:bookmarkStart w:name="z50" w:id="41"/>
    <w:p>
      <w:pPr>
        <w:spacing w:after="0"/>
        <w:ind w:left="0"/>
        <w:jc w:val="both"/>
      </w:pPr>
      <w:r>
        <w:rPr>
          <w:rFonts w:ascii="Times New Roman"/>
          <w:b w:val="false"/>
          <w:i w:val="false"/>
          <w:color w:val="000000"/>
          <w:sz w:val="28"/>
        </w:rPr>
        <w:t>
      мәслихаттың қарауына келіп түскен шешімдердің жобаларын қарау;</w:t>
      </w:r>
    </w:p>
    <w:bookmarkEnd w:id="41"/>
    <w:bookmarkStart w:name="z51" w:id="42"/>
    <w:p>
      <w:pPr>
        <w:spacing w:after="0"/>
        <w:ind w:left="0"/>
        <w:jc w:val="both"/>
      </w:pPr>
      <w:r>
        <w:rPr>
          <w:rFonts w:ascii="Times New Roman"/>
          <w:b w:val="false"/>
          <w:i w:val="false"/>
          <w:color w:val="000000"/>
          <w:sz w:val="28"/>
        </w:rPr>
        <w:t>
      мәслихат депутаттарының заңнамада белгіленген құзыреттерді іске асыруына көмек көрсету;</w:t>
      </w:r>
    </w:p>
    <w:bookmarkEnd w:id="42"/>
    <w:bookmarkStart w:name="z52" w:id="43"/>
    <w:p>
      <w:pPr>
        <w:spacing w:after="0"/>
        <w:ind w:left="0"/>
        <w:jc w:val="both"/>
      </w:pPr>
      <w:r>
        <w:rPr>
          <w:rFonts w:ascii="Times New Roman"/>
          <w:b w:val="false"/>
          <w:i w:val="false"/>
          <w:color w:val="000000"/>
          <w:sz w:val="28"/>
        </w:rPr>
        <w:t>
      мәслихат қызметін ақпараттық-талдамалық қамтамасыз ету;</w:t>
      </w:r>
    </w:p>
    <w:bookmarkEnd w:id="43"/>
    <w:bookmarkStart w:name="z53" w:id="44"/>
    <w:p>
      <w:pPr>
        <w:spacing w:after="0"/>
        <w:ind w:left="0"/>
        <w:jc w:val="both"/>
      </w:pPr>
      <w:r>
        <w:rPr>
          <w:rFonts w:ascii="Times New Roman"/>
          <w:b w:val="false"/>
          <w:i w:val="false"/>
          <w:color w:val="000000"/>
          <w:sz w:val="28"/>
        </w:rPr>
        <w:t>
      мәслихаттың басқа органдармен және ұйымдармен өзара іс-қимылын қамтамасыз ету;</w:t>
      </w:r>
    </w:p>
    <w:bookmarkEnd w:id="44"/>
    <w:bookmarkStart w:name="z54" w:id="45"/>
    <w:p>
      <w:pPr>
        <w:spacing w:after="0"/>
        <w:ind w:left="0"/>
        <w:jc w:val="both"/>
      </w:pPr>
      <w:r>
        <w:rPr>
          <w:rFonts w:ascii="Times New Roman"/>
          <w:b w:val="false"/>
          <w:i w:val="false"/>
          <w:color w:val="000000"/>
          <w:sz w:val="28"/>
        </w:rPr>
        <w:t>
      мәслихат қызметін құжаттамалық қамтамасыз ету;</w:t>
      </w:r>
    </w:p>
    <w:bookmarkEnd w:id="45"/>
    <w:bookmarkStart w:name="z55" w:id="46"/>
    <w:p>
      <w:pPr>
        <w:spacing w:after="0"/>
        <w:ind w:left="0"/>
        <w:jc w:val="both"/>
      </w:pPr>
      <w:r>
        <w:rPr>
          <w:rFonts w:ascii="Times New Roman"/>
          <w:b w:val="false"/>
          <w:i w:val="false"/>
          <w:color w:val="000000"/>
          <w:sz w:val="28"/>
        </w:rPr>
        <w:t>
      мәслихат қызметін материалдық-техникалық қамтамасыз ету;</w:t>
      </w:r>
    </w:p>
    <w:bookmarkEnd w:id="46"/>
    <w:bookmarkStart w:name="z56" w:id="47"/>
    <w:p>
      <w:pPr>
        <w:spacing w:after="0"/>
        <w:ind w:left="0"/>
        <w:jc w:val="both"/>
      </w:pPr>
      <w:r>
        <w:rPr>
          <w:rFonts w:ascii="Times New Roman"/>
          <w:b w:val="false"/>
          <w:i w:val="false"/>
          <w:color w:val="000000"/>
          <w:sz w:val="28"/>
        </w:rPr>
        <w:t>
      Қазақстан Республикасының заңнамасында көзделген өзге де функциялар.</w:t>
      </w:r>
    </w:p>
    <w:bookmarkEnd w:id="47"/>
    <w:bookmarkStart w:name="z57" w:id="48"/>
    <w:p>
      <w:pPr>
        <w:spacing w:after="0"/>
        <w:ind w:left="0"/>
        <w:jc w:val="left"/>
      </w:pPr>
      <w:r>
        <w:rPr>
          <w:rFonts w:ascii="Times New Roman"/>
          <w:b/>
          <w:i w:val="false"/>
          <w:color w:val="000000"/>
        </w:rPr>
        <w:t xml:space="preserve"> 3-тарау. Мәслихат аппараты басшысының мәртебесі, өкілеттігі</w:t>
      </w:r>
    </w:p>
    <w:bookmarkEnd w:id="48"/>
    <w:bookmarkStart w:name="z58" w:id="49"/>
    <w:p>
      <w:pPr>
        <w:spacing w:after="0"/>
        <w:ind w:left="0"/>
        <w:jc w:val="both"/>
      </w:pPr>
      <w:r>
        <w:rPr>
          <w:rFonts w:ascii="Times New Roman"/>
          <w:b w:val="false"/>
          <w:i w:val="false"/>
          <w:color w:val="000000"/>
          <w:sz w:val="28"/>
        </w:rPr>
        <w:t>
      16. Мәслихат аппаратына басшылықты мәслихат аппаратының басшысы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9"/>
    <w:bookmarkStart w:name="z59" w:id="50"/>
    <w:p>
      <w:pPr>
        <w:spacing w:after="0"/>
        <w:ind w:left="0"/>
        <w:jc w:val="both"/>
      </w:pPr>
      <w:r>
        <w:rPr>
          <w:rFonts w:ascii="Times New Roman"/>
          <w:b w:val="false"/>
          <w:i w:val="false"/>
          <w:color w:val="000000"/>
          <w:sz w:val="28"/>
        </w:rPr>
        <w:t>
      17. Мәслихат аппаратының басшысы Қазақстан Республикасының заңнамасына сәйкес қызметке тағайындалады және қызметтен босатылады.</w:t>
      </w:r>
    </w:p>
    <w:bookmarkEnd w:id="50"/>
    <w:bookmarkStart w:name="z60" w:id="51"/>
    <w:p>
      <w:pPr>
        <w:spacing w:after="0"/>
        <w:ind w:left="0"/>
        <w:jc w:val="both"/>
      </w:pPr>
      <w:r>
        <w:rPr>
          <w:rFonts w:ascii="Times New Roman"/>
          <w:b w:val="false"/>
          <w:i w:val="false"/>
          <w:color w:val="000000"/>
          <w:sz w:val="28"/>
        </w:rPr>
        <w:t>
      18. Мәслихат аппараты басшысының орынбасарлары жоқ.</w:t>
      </w:r>
    </w:p>
    <w:bookmarkEnd w:id="51"/>
    <w:bookmarkStart w:name="z61" w:id="52"/>
    <w:p>
      <w:pPr>
        <w:spacing w:after="0"/>
        <w:ind w:left="0"/>
        <w:jc w:val="both"/>
      </w:pPr>
      <w:r>
        <w:rPr>
          <w:rFonts w:ascii="Times New Roman"/>
          <w:b w:val="false"/>
          <w:i w:val="false"/>
          <w:color w:val="000000"/>
          <w:sz w:val="28"/>
        </w:rPr>
        <w:t xml:space="preserve">
      19. Мәслихат аппаратының басшысы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өкілеттіктерді жүзеге асырады.</w:t>
      </w:r>
    </w:p>
    <w:bookmarkEnd w:id="52"/>
    <w:bookmarkStart w:name="z62" w:id="53"/>
    <w:p>
      <w:pPr>
        <w:spacing w:after="0"/>
        <w:ind w:left="0"/>
        <w:jc w:val="both"/>
      </w:pPr>
      <w:r>
        <w:rPr>
          <w:rFonts w:ascii="Times New Roman"/>
          <w:b w:val="false"/>
          <w:i w:val="false"/>
          <w:color w:val="000000"/>
          <w:sz w:val="28"/>
        </w:rPr>
        <w:t>
      Мәслихат аппараты басшысы болмаған кезеңде оның өкілеттіктерін орындау қолданыстағы заңнамаға сәйкес жүзеге асырылады.</w:t>
      </w:r>
    </w:p>
    <w:bookmarkEnd w:id="53"/>
    <w:bookmarkStart w:name="z63" w:id="54"/>
    <w:p>
      <w:pPr>
        <w:spacing w:after="0"/>
        <w:ind w:left="0"/>
        <w:jc w:val="left"/>
      </w:pPr>
      <w:r>
        <w:rPr>
          <w:rFonts w:ascii="Times New Roman"/>
          <w:b/>
          <w:i w:val="false"/>
          <w:color w:val="000000"/>
        </w:rPr>
        <w:t xml:space="preserve"> 4-тарау. Мәслихат аппаратының мүлкі</w:t>
      </w:r>
    </w:p>
    <w:bookmarkEnd w:id="54"/>
    <w:bookmarkStart w:name="z64" w:id="55"/>
    <w:p>
      <w:pPr>
        <w:spacing w:after="0"/>
        <w:ind w:left="0"/>
        <w:jc w:val="both"/>
      </w:pPr>
      <w:r>
        <w:rPr>
          <w:rFonts w:ascii="Times New Roman"/>
          <w:b w:val="false"/>
          <w:i w:val="false"/>
          <w:color w:val="000000"/>
          <w:sz w:val="28"/>
        </w:rPr>
        <w:t>
      20. Мәслихат аппаратының заңнамада көзделген жағдайларда жедел басқару құқығында оқшауланған мүлкі болуы мүмкін.</w:t>
      </w:r>
    </w:p>
    <w:bookmarkEnd w:id="55"/>
    <w:bookmarkStart w:name="z65" w:id="56"/>
    <w:p>
      <w:pPr>
        <w:spacing w:after="0"/>
        <w:ind w:left="0"/>
        <w:jc w:val="both"/>
      </w:pPr>
      <w:r>
        <w:rPr>
          <w:rFonts w:ascii="Times New Roman"/>
          <w:b w:val="false"/>
          <w:i w:val="false"/>
          <w:color w:val="000000"/>
          <w:sz w:val="28"/>
        </w:rPr>
        <w:t>
      Мәслихат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6"/>
    <w:bookmarkStart w:name="z66" w:id="57"/>
    <w:p>
      <w:pPr>
        <w:spacing w:after="0"/>
        <w:ind w:left="0"/>
        <w:jc w:val="both"/>
      </w:pPr>
      <w:r>
        <w:rPr>
          <w:rFonts w:ascii="Times New Roman"/>
          <w:b w:val="false"/>
          <w:i w:val="false"/>
          <w:color w:val="000000"/>
          <w:sz w:val="28"/>
        </w:rPr>
        <w:t>
      21. Мәслихат аппаратына бекітілген мүлік коммуналдық меншікке жатады.</w:t>
      </w:r>
    </w:p>
    <w:bookmarkEnd w:id="57"/>
    <w:bookmarkStart w:name="z67" w:id="58"/>
    <w:p>
      <w:pPr>
        <w:spacing w:after="0"/>
        <w:ind w:left="0"/>
        <w:jc w:val="both"/>
      </w:pPr>
      <w:r>
        <w:rPr>
          <w:rFonts w:ascii="Times New Roman"/>
          <w:b w:val="false"/>
          <w:i w:val="false"/>
          <w:color w:val="000000"/>
          <w:sz w:val="28"/>
        </w:rPr>
        <w:t>
      22. Егер заңнамада өзгеше белгіленбесе, мәслихат аппаратының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58"/>
    <w:bookmarkStart w:name="z68" w:id="59"/>
    <w:p>
      <w:pPr>
        <w:spacing w:after="0"/>
        <w:ind w:left="0"/>
        <w:jc w:val="left"/>
      </w:pPr>
      <w:r>
        <w:rPr>
          <w:rFonts w:ascii="Times New Roman"/>
          <w:b/>
          <w:i w:val="false"/>
          <w:color w:val="000000"/>
        </w:rPr>
        <w:t xml:space="preserve"> 5-тарау. Мәслихат аппаратын қайта ұйымдастыру және тарату</w:t>
      </w:r>
    </w:p>
    <w:bookmarkEnd w:id="59"/>
    <w:bookmarkStart w:name="z69" w:id="60"/>
    <w:p>
      <w:pPr>
        <w:spacing w:after="0"/>
        <w:ind w:left="0"/>
        <w:jc w:val="both"/>
      </w:pPr>
      <w:r>
        <w:rPr>
          <w:rFonts w:ascii="Times New Roman"/>
          <w:b w:val="false"/>
          <w:i w:val="false"/>
          <w:color w:val="000000"/>
          <w:sz w:val="28"/>
        </w:rPr>
        <w:t>
      23. Мәслихат аппаратын қайта ұйымдастыру және тарату Қазақстан Республикасының заңнамасына сәйкес жүзеге асырылады.</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