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e7f4" w14:textId="74be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399 "Әулиекөл ауданы Әулиекөл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368 290,0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270 115,0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88 861,0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426 040,6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- 57 750,6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57 750,6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