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619d" w14:textId="1f76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Әулиекөл ауылы әкімінің 2026 жылғы 4 ақпандағы № 2 шешімі</w:t>
      </w:r>
    </w:p>
    <w:p>
      <w:pPr>
        <w:spacing w:after="0"/>
        <w:ind w:left="0"/>
        <w:jc w:val="both"/>
      </w:pPr>
      <w:r>
        <w:rPr>
          <w:rFonts w:ascii="Times New Roman"/>
          <w:b w:val="false"/>
          <w:i w:val="false"/>
          <w:color w:val="000000"/>
          <w:sz w:val="28"/>
        </w:rPr>
        <w:t>
      Қазақстан Республикасы Жер кодексінің 19-бабына, 69-бабының 4-тармағына, "Қазақстан Республикасындағы жергілікті мемлекеттік басқару және өзін-өзі басқару туралы" Қазақстан Республикасы Заңының 35-бабына сәйкес Әулиекөл ауылының әкімі ШЕШТІ:</w:t>
      </w:r>
    </w:p>
    <w:p>
      <w:pPr>
        <w:spacing w:after="0"/>
        <w:ind w:left="0"/>
        <w:jc w:val="both"/>
      </w:pPr>
      <w:r>
        <w:rPr>
          <w:rFonts w:ascii="Times New Roman"/>
          <w:b w:val="false"/>
          <w:i w:val="false"/>
          <w:color w:val="000000"/>
          <w:sz w:val="28"/>
        </w:rPr>
        <w:t>
      1. "QAZAQGAZ AIMAQ" Акционерлік қоғамы шағын аудандарына алаңнан тыс инженерлік коммуникациялар салу үшін (газбен жабдықтауға) салу үшін жалпы ауданы 0,0070 гектар Әулиекөл ауылы, Гагарин көшесі аумағында орналасқан жер учаскесіне қоғамдық сервитут белгіленсін.</w:t>
      </w:r>
    </w:p>
    <w:p>
      <w:pPr>
        <w:spacing w:after="0"/>
        <w:ind w:left="0"/>
        <w:jc w:val="both"/>
      </w:pPr>
      <w:r>
        <w:rPr>
          <w:rFonts w:ascii="Times New Roman"/>
          <w:b w:val="false"/>
          <w:i w:val="false"/>
          <w:color w:val="000000"/>
          <w:sz w:val="28"/>
        </w:rPr>
        <w:t>
      2. "Әулиекөл ауылы әкімінің аппараты" мемлекеттік мекемесі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шешімді ресми жарияланғанынан кейін "Әулиекөл ауылы әкімінің аппараты" ММ интернет-ресурсында орналастырылуын қамтамасыз етсін.</w:t>
      </w:r>
    </w:p>
    <w:p>
      <w:pPr>
        <w:spacing w:after="0"/>
        <w:ind w:left="0"/>
        <w:jc w:val="both"/>
      </w:pPr>
      <w:r>
        <w:rPr>
          <w:rFonts w:ascii="Times New Roman"/>
          <w:b w:val="false"/>
          <w:i w:val="false"/>
          <w:color w:val="000000"/>
          <w:sz w:val="28"/>
        </w:rPr>
        <w:t>
      3. Осы шешімнің орындалуын бақылауды өзіме қалдырамын.</w:t>
      </w:r>
    </w:p>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Шаймерденов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