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95e3" w14:textId="1449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10 ақпандағы № 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ауыл шаруашылығы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ауыл шаруашылығы бөлімі" ММ туралы ережені бекіту туралы" 2022 жылғы 26 сәуірдағы № 49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ауыл шаруашылығы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көрсетілген Ереженің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Алтынсарин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"Алтынсарин ауданы әкімдігінің ауыл шаруашылығы бөлімі" мемлекеттік мекемесі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1. "Алтынсарин ауданы әкімдігінің ауыл шаруашылығы бөлімі" мемлекеттік мекемесі кәсіпкерлік саласында басшылықты жүзеге асыратын Қазақстан Республикасының мемлекеттік органы болып табылады.</w:t>
      </w:r>
    </w:p>
    <w:bookmarkEnd w:id="11"/>
    <w:bookmarkStart w:name="z20" w:id="12"/>
    <w:p>
      <w:pPr>
        <w:spacing w:after="0"/>
        <w:ind w:left="0"/>
        <w:jc w:val="both"/>
      </w:pPr>
      <w:r>
        <w:rPr>
          <w:rFonts w:ascii="Times New Roman"/>
          <w:b w:val="false"/>
          <w:i w:val="false"/>
          <w:color w:val="000000"/>
          <w:sz w:val="28"/>
        </w:rPr>
        <w:t xml:space="preserve">
      2. "Алтынсарин ауданы әкімдігінің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3. "Алтынсарин ауданы әкімдігінің ауыл шаруашылығы бөлімі" мемлекеттік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2" w:id="14"/>
    <w:p>
      <w:pPr>
        <w:spacing w:after="0"/>
        <w:ind w:left="0"/>
        <w:jc w:val="both"/>
      </w:pPr>
      <w:r>
        <w:rPr>
          <w:rFonts w:ascii="Times New Roman"/>
          <w:b w:val="false"/>
          <w:i w:val="false"/>
          <w:color w:val="000000"/>
          <w:sz w:val="28"/>
        </w:rPr>
        <w:t>
      4. "Алтынсарин ауданы әкімдігінің ауыл шаруашылығы бөлімі" мемлекеттік мекемесі азаматтық-құқықтық қатынастарды өз атынан жасайды.</w:t>
      </w:r>
    </w:p>
    <w:bookmarkEnd w:id="14"/>
    <w:bookmarkStart w:name="z23" w:id="15"/>
    <w:p>
      <w:pPr>
        <w:spacing w:after="0"/>
        <w:ind w:left="0"/>
        <w:jc w:val="both"/>
      </w:pPr>
      <w:r>
        <w:rPr>
          <w:rFonts w:ascii="Times New Roman"/>
          <w:b w:val="false"/>
          <w:i w:val="false"/>
          <w:color w:val="000000"/>
          <w:sz w:val="28"/>
        </w:rPr>
        <w:t>
      5. "Алтынсарин ауданы әкімдігінің ауыл шаруашылығы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4" w:id="16"/>
    <w:p>
      <w:pPr>
        <w:spacing w:after="0"/>
        <w:ind w:left="0"/>
        <w:jc w:val="both"/>
      </w:pPr>
      <w:r>
        <w:rPr>
          <w:rFonts w:ascii="Times New Roman"/>
          <w:b w:val="false"/>
          <w:i w:val="false"/>
          <w:color w:val="000000"/>
          <w:sz w:val="28"/>
        </w:rPr>
        <w:t>
      6. "Алтынсарин ауданы әкімдігінің ауыл шаруашылығы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"Алтынсарин ауданы әкімдігінің ауыл шаруашылығы бөлімі" мемлекеттік мекемесі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жері: 110110, Қазақстан Республикасы, Қостанай облысы, Алтынсарин ауданы, Обаған ауылы, Ленина көшесі, 4.</w:t>
      </w:r>
    </w:p>
    <w:bookmarkEnd w:id="18"/>
    <w:bookmarkStart w:name="z27" w:id="19"/>
    <w:p>
      <w:pPr>
        <w:spacing w:after="0"/>
        <w:ind w:left="0"/>
        <w:jc w:val="both"/>
      </w:pPr>
      <w:r>
        <w:rPr>
          <w:rFonts w:ascii="Times New Roman"/>
          <w:b w:val="false"/>
          <w:i w:val="false"/>
          <w:color w:val="000000"/>
          <w:sz w:val="28"/>
        </w:rPr>
        <w:t>
      9. Осы ереже "Алтынсарин ауданы әкімдігінің ауыл шаруашылығы бөлімі" мемлекеттік мекемесінің құрылтай құжаты болып табылады.</w:t>
      </w:r>
    </w:p>
    <w:bookmarkEnd w:id="19"/>
    <w:bookmarkStart w:name="z28" w:id="20"/>
    <w:p>
      <w:pPr>
        <w:spacing w:after="0"/>
        <w:ind w:left="0"/>
        <w:jc w:val="both"/>
      </w:pPr>
      <w:r>
        <w:rPr>
          <w:rFonts w:ascii="Times New Roman"/>
          <w:b w:val="false"/>
          <w:i w:val="false"/>
          <w:color w:val="000000"/>
          <w:sz w:val="28"/>
        </w:rPr>
        <w:t>
      10. "Алтынсарин ауданы әкімдігінің ауыл шаруашылығы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29" w:id="21"/>
    <w:p>
      <w:pPr>
        <w:spacing w:after="0"/>
        <w:ind w:left="0"/>
        <w:jc w:val="both"/>
      </w:pPr>
      <w:r>
        <w:rPr>
          <w:rFonts w:ascii="Times New Roman"/>
          <w:b w:val="false"/>
          <w:i w:val="false"/>
          <w:color w:val="000000"/>
          <w:sz w:val="28"/>
        </w:rPr>
        <w:t>
      11. "Алтынсарин ауданы әкімдігінің ауыл шаруашылығы бөлімі" мемлекеттік мекемесі кәсіпкерлік субъектілерімен "Алтынсарин ауданы әкімдігінің ауыл шаруашылығы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30" w:id="22"/>
    <w:p>
      <w:pPr>
        <w:spacing w:after="0"/>
        <w:ind w:left="0"/>
        <w:jc w:val="both"/>
      </w:pPr>
      <w:r>
        <w:rPr>
          <w:rFonts w:ascii="Times New Roman"/>
          <w:b w:val="false"/>
          <w:i w:val="false"/>
          <w:color w:val="000000"/>
          <w:sz w:val="28"/>
        </w:rPr>
        <w:t>
      Егер "Алтынсарин ауданы әкімдігінің ауыл шаруашылығы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2" w:id="24"/>
    <w:p>
      <w:pPr>
        <w:spacing w:after="0"/>
        <w:ind w:left="0"/>
        <w:jc w:val="both"/>
      </w:pPr>
      <w:r>
        <w:rPr>
          <w:rFonts w:ascii="Times New Roman"/>
          <w:b w:val="false"/>
          <w:i w:val="false"/>
          <w:color w:val="000000"/>
          <w:sz w:val="28"/>
        </w:rPr>
        <w:t>
      12. Мақсаттары:</w:t>
      </w:r>
    </w:p>
    <w:bookmarkEnd w:id="24"/>
    <w:bookmarkStart w:name="z33" w:id="25"/>
    <w:p>
      <w:pPr>
        <w:spacing w:after="0"/>
        <w:ind w:left="0"/>
        <w:jc w:val="both"/>
      </w:pPr>
      <w:r>
        <w:rPr>
          <w:rFonts w:ascii="Times New Roman"/>
          <w:b w:val="false"/>
          <w:i w:val="false"/>
          <w:color w:val="000000"/>
          <w:sz w:val="28"/>
        </w:rPr>
        <w:t>
      1) азық-түлік қауіпсіздгін қамтамасыз ету шаралары;</w:t>
      </w:r>
    </w:p>
    <w:bookmarkEnd w:id="25"/>
    <w:bookmarkStart w:name="z34" w:id="26"/>
    <w:p>
      <w:pPr>
        <w:spacing w:after="0"/>
        <w:ind w:left="0"/>
        <w:jc w:val="both"/>
      </w:pPr>
      <w:r>
        <w:rPr>
          <w:rFonts w:ascii="Times New Roman"/>
          <w:b w:val="false"/>
          <w:i w:val="false"/>
          <w:color w:val="000000"/>
          <w:sz w:val="28"/>
        </w:rPr>
        <w:t>
      2) аграрлық сектордың ұтымды және тиiмдi жұмыс iстеуiн қамтамасыз ету;</w:t>
      </w:r>
    </w:p>
    <w:bookmarkEnd w:id="26"/>
    <w:bookmarkStart w:name="z35" w:id="27"/>
    <w:p>
      <w:pPr>
        <w:spacing w:after="0"/>
        <w:ind w:left="0"/>
        <w:jc w:val="both"/>
      </w:pPr>
      <w:r>
        <w:rPr>
          <w:rFonts w:ascii="Times New Roman"/>
          <w:b w:val="false"/>
          <w:i w:val="false"/>
          <w:color w:val="000000"/>
          <w:sz w:val="28"/>
        </w:rPr>
        <w:t>
      3) агробизнестің тиімді жұйесін ұйымдастыру;</w:t>
      </w:r>
    </w:p>
    <w:bookmarkEnd w:id="27"/>
    <w:bookmarkStart w:name="z36" w:id="28"/>
    <w:p>
      <w:pPr>
        <w:spacing w:after="0"/>
        <w:ind w:left="0"/>
        <w:jc w:val="both"/>
      </w:pPr>
      <w:r>
        <w:rPr>
          <w:rFonts w:ascii="Times New Roman"/>
          <w:b w:val="false"/>
          <w:i w:val="false"/>
          <w:color w:val="000000"/>
          <w:sz w:val="28"/>
        </w:rPr>
        <w:t>
      4) Қазақстан Республикасының заңнамасымен қарастырылған өзге де міндеттер.</w:t>
      </w:r>
    </w:p>
    <w:bookmarkEnd w:id="28"/>
    <w:bookmarkStart w:name="z37" w:id="29"/>
    <w:p>
      <w:pPr>
        <w:spacing w:after="0"/>
        <w:ind w:left="0"/>
        <w:jc w:val="both"/>
      </w:pPr>
      <w:r>
        <w:rPr>
          <w:rFonts w:ascii="Times New Roman"/>
          <w:b w:val="false"/>
          <w:i w:val="false"/>
          <w:color w:val="000000"/>
          <w:sz w:val="28"/>
        </w:rPr>
        <w:t>
      5) мемлекеттік қызметтерді көрсету;</w:t>
      </w:r>
    </w:p>
    <w:bookmarkEnd w:id="29"/>
    <w:bookmarkStart w:name="z38" w:id="30"/>
    <w:p>
      <w:pPr>
        <w:spacing w:after="0"/>
        <w:ind w:left="0"/>
        <w:jc w:val="both"/>
      </w:pPr>
      <w:r>
        <w:rPr>
          <w:rFonts w:ascii="Times New Roman"/>
          <w:b w:val="false"/>
          <w:i w:val="false"/>
          <w:color w:val="000000"/>
          <w:sz w:val="28"/>
        </w:rPr>
        <w:t>
      6) рұқсат құжаттарымен жұмыс.</w:t>
      </w:r>
    </w:p>
    <w:bookmarkEnd w:id="30"/>
    <w:bookmarkStart w:name="z39" w:id="31"/>
    <w:p>
      <w:pPr>
        <w:spacing w:after="0"/>
        <w:ind w:left="0"/>
        <w:jc w:val="both"/>
      </w:pPr>
      <w:r>
        <w:rPr>
          <w:rFonts w:ascii="Times New Roman"/>
          <w:b w:val="false"/>
          <w:i w:val="false"/>
          <w:color w:val="000000"/>
          <w:sz w:val="28"/>
        </w:rPr>
        <w:t>
      13. Өкілеттіктері:</w:t>
      </w:r>
    </w:p>
    <w:bookmarkEnd w:id="31"/>
    <w:bookmarkStart w:name="z40" w:id="32"/>
    <w:p>
      <w:pPr>
        <w:spacing w:after="0"/>
        <w:ind w:left="0"/>
        <w:jc w:val="both"/>
      </w:pPr>
      <w:r>
        <w:rPr>
          <w:rFonts w:ascii="Times New Roman"/>
          <w:b w:val="false"/>
          <w:i w:val="false"/>
          <w:color w:val="000000"/>
          <w:sz w:val="28"/>
        </w:rPr>
        <w:t>
      Құқықтар мен міндеттер:</w:t>
      </w:r>
    </w:p>
    <w:bookmarkEnd w:id="32"/>
    <w:bookmarkStart w:name="z41" w:id="33"/>
    <w:p>
      <w:pPr>
        <w:spacing w:after="0"/>
        <w:ind w:left="0"/>
        <w:jc w:val="both"/>
      </w:pPr>
      <w:r>
        <w:rPr>
          <w:rFonts w:ascii="Times New Roman"/>
          <w:b w:val="false"/>
          <w:i w:val="false"/>
          <w:color w:val="000000"/>
          <w:sz w:val="28"/>
        </w:rPr>
        <w:t>
      1) өз құзыреті шегінде өкілетті органдардан қажетті ақпараттарды, құжаттарды және басқа да материалдарды сұрату және алу;</w:t>
      </w:r>
    </w:p>
    <w:bookmarkEnd w:id="33"/>
    <w:bookmarkStart w:name="z42" w:id="34"/>
    <w:p>
      <w:pPr>
        <w:spacing w:after="0"/>
        <w:ind w:left="0"/>
        <w:jc w:val="both"/>
      </w:pPr>
      <w:r>
        <w:rPr>
          <w:rFonts w:ascii="Times New Roman"/>
          <w:b w:val="false"/>
          <w:i w:val="false"/>
          <w:color w:val="000000"/>
          <w:sz w:val="28"/>
        </w:rPr>
        <w:t>
      2) Қазақстан Республикасы Президентінің, Үкіметінің және басқа да орталық атқарушы органдарының, облыс, аудан әкімі және әкімдігінің, актілері мен тапсырмаларын сапалы және мерзімінде орындау;</w:t>
      </w:r>
    </w:p>
    <w:bookmarkEnd w:id="34"/>
    <w:bookmarkStart w:name="z43" w:id="35"/>
    <w:p>
      <w:pPr>
        <w:spacing w:after="0"/>
        <w:ind w:left="0"/>
        <w:jc w:val="both"/>
      </w:pPr>
      <w:r>
        <w:rPr>
          <w:rFonts w:ascii="Times New Roman"/>
          <w:b w:val="false"/>
          <w:i w:val="false"/>
          <w:color w:val="000000"/>
          <w:sz w:val="28"/>
        </w:rPr>
        <w:t>
      3) Қазақстан Республикасының қолданыстағы заңнамасының нормаларын сақтау;</w:t>
      </w:r>
    </w:p>
    <w:bookmarkEnd w:id="35"/>
    <w:bookmarkStart w:name="z44" w:id="36"/>
    <w:p>
      <w:pPr>
        <w:spacing w:after="0"/>
        <w:ind w:left="0"/>
        <w:jc w:val="both"/>
      </w:pPr>
      <w:r>
        <w:rPr>
          <w:rFonts w:ascii="Times New Roman"/>
          <w:b w:val="false"/>
          <w:i w:val="false"/>
          <w:color w:val="000000"/>
          <w:sz w:val="28"/>
        </w:rPr>
        <w:t>
      4) "Алтынсарин ауданы әкімдігінің ауыл шаруашылығы бөлімі" мемлекеттік мекемесінің құзыретіне қатысты мәселелер бойынша жеке және заңды тұлғаларға түсініктемелер беру;</w:t>
      </w:r>
    </w:p>
    <w:bookmarkEnd w:id="36"/>
    <w:bookmarkStart w:name="z45" w:id="37"/>
    <w:p>
      <w:pPr>
        <w:spacing w:after="0"/>
        <w:ind w:left="0"/>
        <w:jc w:val="both"/>
      </w:pPr>
      <w:r>
        <w:rPr>
          <w:rFonts w:ascii="Times New Roman"/>
          <w:b w:val="false"/>
          <w:i w:val="false"/>
          <w:color w:val="000000"/>
          <w:sz w:val="28"/>
        </w:rPr>
        <w:t>
      5) ауыл шаруашылығы саласындағы озық тәжрибелерді тарату;</w:t>
      </w:r>
    </w:p>
    <w:bookmarkEnd w:id="37"/>
    <w:bookmarkStart w:name="z46" w:id="38"/>
    <w:p>
      <w:pPr>
        <w:spacing w:after="0"/>
        <w:ind w:left="0"/>
        <w:jc w:val="both"/>
      </w:pPr>
      <w:r>
        <w:rPr>
          <w:rFonts w:ascii="Times New Roman"/>
          <w:b w:val="false"/>
          <w:i w:val="false"/>
          <w:color w:val="000000"/>
          <w:sz w:val="28"/>
        </w:rPr>
        <w:t>
      6) агроөнеркәсіптік кешендердің ақпараттық жүйесін қамтамасыз етуді қалыптастыруда және маркетингтік қызметтерді дамытуда көмек көрсету;</w:t>
      </w:r>
    </w:p>
    <w:bookmarkEnd w:id="38"/>
    <w:bookmarkStart w:name="z47" w:id="39"/>
    <w:p>
      <w:pPr>
        <w:spacing w:after="0"/>
        <w:ind w:left="0"/>
        <w:jc w:val="both"/>
      </w:pPr>
      <w:r>
        <w:rPr>
          <w:rFonts w:ascii="Times New Roman"/>
          <w:b w:val="false"/>
          <w:i w:val="false"/>
          <w:color w:val="000000"/>
          <w:sz w:val="28"/>
        </w:rPr>
        <w:t>
      7) ішкі және сыртқы азық-түлік нарығының ахуалын зерттеу және оны ауыл шаруашылығы тауарын өндірушілердің назарына жеткізу;</w:t>
      </w:r>
    </w:p>
    <w:bookmarkEnd w:id="39"/>
    <w:bookmarkStart w:name="z48" w:id="40"/>
    <w:p>
      <w:pPr>
        <w:spacing w:after="0"/>
        <w:ind w:left="0"/>
        <w:jc w:val="both"/>
      </w:pPr>
      <w:r>
        <w:rPr>
          <w:rFonts w:ascii="Times New Roman"/>
          <w:b w:val="false"/>
          <w:i w:val="false"/>
          <w:color w:val="000000"/>
          <w:sz w:val="28"/>
        </w:rPr>
        <w:t>
      8) нарықтық инфраструктураны, ауыл шаруашылығы өнімдерінің бастапқы қайта өңдеу, ауыл шаруашылығы өнімдерін іске асыру бойынша көтерме және биржалық нарықтарда қызмет атқаруды және тауар нарығының маркетингін құру үшін жағдайлар жасау;</w:t>
      </w:r>
    </w:p>
    <w:bookmarkEnd w:id="40"/>
    <w:bookmarkStart w:name="z49" w:id="41"/>
    <w:p>
      <w:pPr>
        <w:spacing w:after="0"/>
        <w:ind w:left="0"/>
        <w:jc w:val="both"/>
      </w:pPr>
      <w:r>
        <w:rPr>
          <w:rFonts w:ascii="Times New Roman"/>
          <w:b w:val="false"/>
          <w:i w:val="false"/>
          <w:color w:val="000000"/>
          <w:sz w:val="28"/>
        </w:rPr>
        <w:t>
      9) кадрлық мүмкіндіктерге сараптама жасау, оның мамандарға мұқтаждығына болжам жасау, кадрларды дайындау, біліктілігін арттыру және қайта даярлау бойынша шараларды әзірлеу;</w:t>
      </w:r>
    </w:p>
    <w:bookmarkEnd w:id="41"/>
    <w:bookmarkStart w:name="z50" w:id="42"/>
    <w:p>
      <w:pPr>
        <w:spacing w:after="0"/>
        <w:ind w:left="0"/>
        <w:jc w:val="both"/>
      </w:pPr>
      <w:r>
        <w:rPr>
          <w:rFonts w:ascii="Times New Roman"/>
          <w:b w:val="false"/>
          <w:i w:val="false"/>
          <w:color w:val="000000"/>
          <w:sz w:val="28"/>
        </w:rPr>
        <w:t>
      10) ауылдық несие серіктестіктерін, шағын несие ұйымдарын ұйымдастыру мәселелері бойынша агроөнеркәсіп кешендерінің субъектілеріне көмек көрсету;</w:t>
      </w:r>
    </w:p>
    <w:bookmarkEnd w:id="42"/>
    <w:bookmarkStart w:name="z51" w:id="43"/>
    <w:p>
      <w:pPr>
        <w:spacing w:after="0"/>
        <w:ind w:left="0"/>
        <w:jc w:val="both"/>
      </w:pPr>
      <w:r>
        <w:rPr>
          <w:rFonts w:ascii="Times New Roman"/>
          <w:b w:val="false"/>
          <w:i w:val="false"/>
          <w:color w:val="000000"/>
          <w:sz w:val="28"/>
        </w:rPr>
        <w:t>
      11) ауданның өзін-өзі қамтамасыз ету және өнімнің артығын өткізу мүмкіндіктерін және өндірістік потенциалдарды тиімді пайдалануа көмек көрсету, ауданда өндірілетін ауыл шаруашылығы өнімдерін іске асыру бойынша нарық желісін кеңейтуде себебші болу;</w:t>
      </w:r>
    </w:p>
    <w:bookmarkEnd w:id="43"/>
    <w:bookmarkStart w:name="z52" w:id="44"/>
    <w:p>
      <w:pPr>
        <w:spacing w:after="0"/>
        <w:ind w:left="0"/>
        <w:jc w:val="both"/>
      </w:pPr>
      <w:r>
        <w:rPr>
          <w:rFonts w:ascii="Times New Roman"/>
          <w:b w:val="false"/>
          <w:i w:val="false"/>
          <w:color w:val="000000"/>
          <w:sz w:val="28"/>
        </w:rPr>
        <w:t>
      12) ауыл шаруашылығы өнімдерінің көрмесін, МТС (сервис-орталықтар), лизинг, ауыл шаруашылығы машиналарын құрастыру мәселелері бойынша өңірлік семинар-кеңестер жүргізуде консултациялық көмектер көрсету;</w:t>
      </w:r>
    </w:p>
    <w:bookmarkEnd w:id="44"/>
    <w:bookmarkStart w:name="z53" w:id="45"/>
    <w:p>
      <w:pPr>
        <w:spacing w:after="0"/>
        <w:ind w:left="0"/>
        <w:jc w:val="both"/>
      </w:pPr>
      <w:r>
        <w:rPr>
          <w:rFonts w:ascii="Times New Roman"/>
          <w:b w:val="false"/>
          <w:i w:val="false"/>
          <w:color w:val="000000"/>
          <w:sz w:val="28"/>
        </w:rPr>
        <w:t>
      13) жанар-жағар май материалдарының, ауыл шаруашылығы техникларының қажеттілігі, барлығы туралы мәліметтерді жүргізу және оларды сатып алуға көмек көрсету;</w:t>
      </w:r>
    </w:p>
    <w:bookmarkEnd w:id="45"/>
    <w:bookmarkStart w:name="z54" w:id="46"/>
    <w:p>
      <w:pPr>
        <w:spacing w:after="0"/>
        <w:ind w:left="0"/>
        <w:jc w:val="both"/>
      </w:pPr>
      <w:r>
        <w:rPr>
          <w:rFonts w:ascii="Times New Roman"/>
          <w:b w:val="false"/>
          <w:i w:val="false"/>
          <w:color w:val="000000"/>
          <w:sz w:val="28"/>
        </w:rPr>
        <w:t>
      14) ауыл шаруашылығы тауарын өндірушілеріне ауыл шаруашылығы өнімдерінің ауруларға және зиянкестерге қарсы фитосанитарлық іс-шаралар жүргізуде консултациялық көмек көрсету;</w:t>
      </w:r>
    </w:p>
    <w:bookmarkEnd w:id="46"/>
    <w:bookmarkStart w:name="z55" w:id="47"/>
    <w:p>
      <w:pPr>
        <w:spacing w:after="0"/>
        <w:ind w:left="0"/>
        <w:jc w:val="both"/>
      </w:pPr>
      <w:r>
        <w:rPr>
          <w:rFonts w:ascii="Times New Roman"/>
          <w:b w:val="false"/>
          <w:i w:val="false"/>
          <w:color w:val="000000"/>
          <w:sz w:val="28"/>
        </w:rPr>
        <w:t>
      15) астыққа мониторинг жүргізу, ауданның астық қабылдайтын кәсіпорындарымен өзара іс - қимылды жүзеге асыру;</w:t>
      </w:r>
    </w:p>
    <w:bookmarkEnd w:id="47"/>
    <w:bookmarkStart w:name="z56" w:id="48"/>
    <w:p>
      <w:pPr>
        <w:spacing w:after="0"/>
        <w:ind w:left="0"/>
        <w:jc w:val="both"/>
      </w:pPr>
      <w:r>
        <w:rPr>
          <w:rFonts w:ascii="Times New Roman"/>
          <w:b w:val="false"/>
          <w:i w:val="false"/>
          <w:color w:val="000000"/>
          <w:sz w:val="28"/>
        </w:rPr>
        <w:t>
      16) "Қостанай облысы әкімдігінің ауыл щаруашылығы және жер қатынастары басқармасы" мемлекеттік мекемесімен, Ауыл шаруашылығы министрлігінің аудандық аймақтық инспекциясымен, "Қостанай облысы ветеринария басқармасы" мемлектеттік мекемесі, "Алтынсарин ауданның жер қатынастары бөлімі" мемлектеттік мекемесі өзара әрекет ету;</w:t>
      </w:r>
    </w:p>
    <w:bookmarkEnd w:id="48"/>
    <w:bookmarkStart w:name="z57" w:id="49"/>
    <w:p>
      <w:pPr>
        <w:spacing w:after="0"/>
        <w:ind w:left="0"/>
        <w:jc w:val="both"/>
      </w:pPr>
      <w:r>
        <w:rPr>
          <w:rFonts w:ascii="Times New Roman"/>
          <w:b w:val="false"/>
          <w:i w:val="false"/>
          <w:color w:val="000000"/>
          <w:sz w:val="28"/>
        </w:rPr>
        <w:t>
      17) ауылдық округтер мен ауыл әкімдіктері арқылы ауданның агроөнеркәсіп кешендерін басқару функцияларын жүзеге асыру;</w:t>
      </w:r>
    </w:p>
    <w:bookmarkEnd w:id="49"/>
    <w:bookmarkStart w:name="z58" w:id="50"/>
    <w:p>
      <w:pPr>
        <w:spacing w:after="0"/>
        <w:ind w:left="0"/>
        <w:jc w:val="both"/>
      </w:pPr>
      <w:r>
        <w:rPr>
          <w:rFonts w:ascii="Times New Roman"/>
          <w:b w:val="false"/>
          <w:i w:val="false"/>
          <w:color w:val="000000"/>
          <w:sz w:val="28"/>
        </w:rPr>
        <w:t>
      18) Қазақстан Республикасының заңдарында, Қазақстан Республикасының және Қазақстан Республикасы Үкіметінің актілерінде қарастырылған басқа да функцияларды жүзеге асырады.</w:t>
      </w:r>
    </w:p>
    <w:bookmarkEnd w:id="50"/>
    <w:bookmarkStart w:name="z59" w:id="51"/>
    <w:p>
      <w:pPr>
        <w:spacing w:after="0"/>
        <w:ind w:left="0"/>
        <w:jc w:val="both"/>
      </w:pPr>
      <w:r>
        <w:rPr>
          <w:rFonts w:ascii="Times New Roman"/>
          <w:b w:val="false"/>
          <w:i w:val="false"/>
          <w:color w:val="000000"/>
          <w:sz w:val="28"/>
        </w:rPr>
        <w:t>
      14. Функциялары</w:t>
      </w:r>
    </w:p>
    <w:bookmarkEnd w:id="51"/>
    <w:bookmarkStart w:name="z60" w:id="52"/>
    <w:p>
      <w:pPr>
        <w:spacing w:after="0"/>
        <w:ind w:left="0"/>
        <w:jc w:val="both"/>
      </w:pPr>
      <w:r>
        <w:rPr>
          <w:rFonts w:ascii="Times New Roman"/>
          <w:b w:val="false"/>
          <w:i w:val="false"/>
          <w:color w:val="000000"/>
          <w:sz w:val="28"/>
        </w:rPr>
        <w:t>
      1) агроөнеркәсіптік кешендерін дамыту бағдарламаларын зерттеуге және жүзеге асыруға қатысу;</w:t>
      </w:r>
    </w:p>
    <w:bookmarkEnd w:id="52"/>
    <w:bookmarkStart w:name="z61" w:id="53"/>
    <w:p>
      <w:pPr>
        <w:spacing w:after="0"/>
        <w:ind w:left="0"/>
        <w:jc w:val="both"/>
      </w:pPr>
      <w:r>
        <w:rPr>
          <w:rFonts w:ascii="Times New Roman"/>
          <w:b w:val="false"/>
          <w:i w:val="false"/>
          <w:color w:val="000000"/>
          <w:sz w:val="28"/>
        </w:rPr>
        <w:t>
      2) ауыл шаруашылығы өнімдерінің сатылу көлемін және оның қайта өнделген өнімдерін арттыру, ауыл шаруашылық өнімдерін қайта өндеу бойынша мониторинг жүргізу;</w:t>
      </w:r>
    </w:p>
    <w:bookmarkEnd w:id="53"/>
    <w:bookmarkStart w:name="z62" w:id="54"/>
    <w:p>
      <w:pPr>
        <w:spacing w:after="0"/>
        <w:ind w:left="0"/>
        <w:jc w:val="both"/>
      </w:pPr>
      <w:r>
        <w:rPr>
          <w:rFonts w:ascii="Times New Roman"/>
          <w:b w:val="false"/>
          <w:i w:val="false"/>
          <w:color w:val="000000"/>
          <w:sz w:val="28"/>
        </w:rPr>
        <w:t>
      3) ауылдық аумақтарды дамытудың мониторингін жүргізу;</w:t>
      </w:r>
    </w:p>
    <w:bookmarkEnd w:id="54"/>
    <w:bookmarkStart w:name="z63" w:id="55"/>
    <w:p>
      <w:pPr>
        <w:spacing w:after="0"/>
        <w:ind w:left="0"/>
        <w:jc w:val="both"/>
      </w:pPr>
      <w:r>
        <w:rPr>
          <w:rFonts w:ascii="Times New Roman"/>
          <w:b w:val="false"/>
          <w:i w:val="false"/>
          <w:color w:val="000000"/>
          <w:sz w:val="28"/>
        </w:rPr>
        <w:t>
      4) агроөнеркәсiптiк кешен субъектілерiн мемлекеттiк қолдауды жүзеге асыру;</w:t>
      </w:r>
    </w:p>
    <w:bookmarkEnd w:id="55"/>
    <w:bookmarkStart w:name="z64" w:id="56"/>
    <w:p>
      <w:pPr>
        <w:spacing w:after="0"/>
        <w:ind w:left="0"/>
        <w:jc w:val="both"/>
      </w:pPr>
      <w:r>
        <w:rPr>
          <w:rFonts w:ascii="Times New Roman"/>
          <w:b w:val="false"/>
          <w:i w:val="false"/>
          <w:color w:val="000000"/>
          <w:sz w:val="28"/>
        </w:rPr>
        <w:t>
      5) агроөнеркәсiптiк кешенді дамыту саласындағы мемлекеттік техникалық инспекцияны жүзеге асыру;</w:t>
      </w:r>
    </w:p>
    <w:bookmarkEnd w:id="56"/>
    <w:bookmarkStart w:name="z65" w:id="57"/>
    <w:p>
      <w:pPr>
        <w:spacing w:after="0"/>
        <w:ind w:left="0"/>
        <w:jc w:val="both"/>
      </w:pPr>
      <w:r>
        <w:rPr>
          <w:rFonts w:ascii="Times New Roman"/>
          <w:b w:val="false"/>
          <w:i w:val="false"/>
          <w:color w:val="000000"/>
          <w:sz w:val="28"/>
        </w:rPr>
        <w:t>
      6) тұқым шаруашылығы саласында мемлекеттік бақылауды жүзеге асыру;</w:t>
      </w:r>
    </w:p>
    <w:bookmarkEnd w:id="57"/>
    <w:bookmarkStart w:name="z66" w:id="58"/>
    <w:p>
      <w:pPr>
        <w:spacing w:after="0"/>
        <w:ind w:left="0"/>
        <w:jc w:val="both"/>
      </w:pPr>
      <w:r>
        <w:rPr>
          <w:rFonts w:ascii="Times New Roman"/>
          <w:b w:val="false"/>
          <w:i w:val="false"/>
          <w:color w:val="000000"/>
          <w:sz w:val="28"/>
        </w:rPr>
        <w:t>
      7) мемлекеттік қызмет көрсету;</w:t>
      </w:r>
    </w:p>
    <w:bookmarkEnd w:id="58"/>
    <w:bookmarkStart w:name="z67" w:id="59"/>
    <w:p>
      <w:pPr>
        <w:spacing w:after="0"/>
        <w:ind w:left="0"/>
        <w:jc w:val="both"/>
      </w:pPr>
      <w:r>
        <w:rPr>
          <w:rFonts w:ascii="Times New Roman"/>
          <w:b w:val="false"/>
          <w:i w:val="false"/>
          <w:color w:val="000000"/>
          <w:sz w:val="28"/>
        </w:rPr>
        <w:t>
      8) қолданыстағы заңнамаға сәйкес рұқсат беретін құжаттармен жұмыс жүргізу;</w:t>
      </w:r>
    </w:p>
    <w:bookmarkEnd w:id="59"/>
    <w:bookmarkStart w:name="z68" w:id="60"/>
    <w:p>
      <w:pPr>
        <w:spacing w:after="0"/>
        <w:ind w:left="0"/>
        <w:jc w:val="both"/>
      </w:pPr>
      <w:r>
        <w:rPr>
          <w:rFonts w:ascii="Times New Roman"/>
          <w:b w:val="false"/>
          <w:i w:val="false"/>
          <w:color w:val="000000"/>
          <w:sz w:val="28"/>
        </w:rPr>
        <w:t>
      9) мал ұстау санитарлық аймақтар щекарасын белгілеу туралы облыстык жергілікті атқару органның ережесіне өзгеріс ұсыну;</w:t>
      </w:r>
    </w:p>
    <w:bookmarkEnd w:id="60"/>
    <w:bookmarkStart w:name="z69" w:id="61"/>
    <w:p>
      <w:pPr>
        <w:spacing w:after="0"/>
        <w:ind w:left="0"/>
        <w:jc w:val="both"/>
      </w:pPr>
      <w:r>
        <w:rPr>
          <w:rFonts w:ascii="Times New Roman"/>
          <w:b w:val="false"/>
          <w:i w:val="false"/>
          <w:color w:val="000000"/>
          <w:sz w:val="28"/>
        </w:rPr>
        <w:t>
      10) аудан (облыс манызы бар қала) аумағында жүкпалы мал ауру туындаған жағдайда тиісті аумақтын бас мемлекеттік ветеринарлық-санитарлық инспектордын ұсынысымен карантин немесе шектеу іс-шара шешімін қабылдау;</w:t>
      </w:r>
    </w:p>
    <w:bookmarkEnd w:id="61"/>
    <w:bookmarkStart w:name="z70" w:id="62"/>
    <w:p>
      <w:pPr>
        <w:spacing w:after="0"/>
        <w:ind w:left="0"/>
        <w:jc w:val="both"/>
      </w:pPr>
      <w:r>
        <w:rPr>
          <w:rFonts w:ascii="Times New Roman"/>
          <w:b w:val="false"/>
          <w:i w:val="false"/>
          <w:color w:val="000000"/>
          <w:sz w:val="28"/>
        </w:rPr>
        <w:t>
      11) аудан (облыс манызы бар қала) аумағында жүкпалы мал ауру ошактарын жою іс-шараларын өткізгеннен кейін тиісті аумактын бас мемлекеттік ветеринарлық-санитарлык инспектордын ұсынысымен карантин немесешектеу іс-шаралардын алып тастау туралы шешімін қабылдау;</w:t>
      </w:r>
    </w:p>
    <w:bookmarkEnd w:id="62"/>
    <w:bookmarkStart w:name="z71" w:id="63"/>
    <w:p>
      <w:pPr>
        <w:spacing w:after="0"/>
        <w:ind w:left="0"/>
        <w:jc w:val="both"/>
      </w:pPr>
      <w:r>
        <w:rPr>
          <w:rFonts w:ascii="Times New Roman"/>
          <w:b w:val="false"/>
          <w:i w:val="false"/>
          <w:color w:val="000000"/>
          <w:sz w:val="28"/>
        </w:rPr>
        <w:t>
      12) облыстык жергілікті атқару органдармен құрылған ветеринария облысындағы функцияларын тиісті аумақта өткізу кезінде мемлекеттікветеринария ұжымдарына жәрдемдесу;</w:t>
      </w:r>
    </w:p>
    <w:bookmarkEnd w:id="63"/>
    <w:bookmarkStart w:name="z72" w:id="64"/>
    <w:p>
      <w:pPr>
        <w:spacing w:after="0"/>
        <w:ind w:left="0"/>
        <w:jc w:val="both"/>
      </w:pPr>
      <w:r>
        <w:rPr>
          <w:rFonts w:ascii="Times New Roman"/>
          <w:b w:val="false"/>
          <w:i w:val="false"/>
          <w:color w:val="000000"/>
          <w:sz w:val="28"/>
        </w:rPr>
        <w:t>
      13) облыстык жергілікті атқару органдармен құрылған мемлекеттік ветеринария мекемесіне Қазақстан Республикасынын заннамаға сәйкес ұй-жаймен қамтамасыз ету;</w:t>
      </w:r>
    </w:p>
    <w:bookmarkEnd w:id="64"/>
    <w:bookmarkStart w:name="z73" w:id="65"/>
    <w:p>
      <w:pPr>
        <w:spacing w:after="0"/>
        <w:ind w:left="0"/>
        <w:jc w:val="both"/>
      </w:pPr>
      <w:r>
        <w:rPr>
          <w:rFonts w:ascii="Times New Roman"/>
          <w:b w:val="false"/>
          <w:i w:val="false"/>
          <w:color w:val="000000"/>
          <w:sz w:val="28"/>
        </w:rPr>
        <w:t>
      14) облыстык жергілікті атқару органдарға мал корымы (биотермиялық шұнкырлар) реестіріне енгізу үшін мал корымы(биотермиялық шұнкырлар) туралы деректер (мәліметтерді) үсыну.</w:t>
      </w:r>
    </w:p>
    <w:bookmarkEnd w:id="65"/>
    <w:bookmarkStart w:name="z74" w:id="66"/>
    <w:p>
      <w:pPr>
        <w:spacing w:after="0"/>
        <w:ind w:left="0"/>
        <w:jc w:val="both"/>
      </w:pPr>
      <w:r>
        <w:rPr>
          <w:rFonts w:ascii="Times New Roman"/>
          <w:b w:val="false"/>
          <w:i w:val="false"/>
          <w:color w:val="000000"/>
          <w:sz w:val="28"/>
        </w:rPr>
        <w:t>
      15) Үй-жайларды, ғимараттарды, құрылыстарды, беру құрылғыларын сатып алу, қаңғыбас иттер мен мысықтарды аулауды және жоюды ұйымдастыру, қаңғыбас және қаңғыбас жануарларды уақытша күту, қаңғыбас және панасыз жануарларды анықтау, қаңғыбас жануарларды вакцинациялау және зарарсыздандыру.</w:t>
      </w:r>
    </w:p>
    <w:bookmarkEnd w:id="66"/>
    <w:bookmarkStart w:name="z75" w:id="6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7"/>
    <w:bookmarkStart w:name="z76" w:id="68"/>
    <w:p>
      <w:pPr>
        <w:spacing w:after="0"/>
        <w:ind w:left="0"/>
        <w:jc w:val="both"/>
      </w:pPr>
      <w:r>
        <w:rPr>
          <w:rFonts w:ascii="Times New Roman"/>
          <w:b w:val="false"/>
          <w:i w:val="false"/>
          <w:color w:val="000000"/>
          <w:sz w:val="28"/>
        </w:rPr>
        <w:t>
      15. "Алтынсарин ауданы әкімдігінің ауыл шаруашылығы бөлімі" мемлекеттік мекемесін басқаруды бірінші басшы жүзеге асырады, ол "Алтынсарин ауданы әкімдігінің ауыл шаруашылығы бөлімі" мемлекеттік мекемесіне жүктелген міндеттердің орындалуына және оның өз өкілеттіктерін жүзеге асыруына дербес жауапты болады.</w:t>
      </w:r>
    </w:p>
    <w:bookmarkEnd w:id="68"/>
    <w:bookmarkStart w:name="z77" w:id="69"/>
    <w:p>
      <w:pPr>
        <w:spacing w:after="0"/>
        <w:ind w:left="0"/>
        <w:jc w:val="both"/>
      </w:pPr>
      <w:r>
        <w:rPr>
          <w:rFonts w:ascii="Times New Roman"/>
          <w:b w:val="false"/>
          <w:i w:val="false"/>
          <w:color w:val="000000"/>
          <w:sz w:val="28"/>
        </w:rPr>
        <w:t>
      16. "Алтынсарин ауданы әкімдігінің ауыл шаруашылығы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69"/>
    <w:bookmarkStart w:name="z78" w:id="70"/>
    <w:p>
      <w:pPr>
        <w:spacing w:after="0"/>
        <w:ind w:left="0"/>
        <w:jc w:val="both"/>
      </w:pPr>
      <w:r>
        <w:rPr>
          <w:rFonts w:ascii="Times New Roman"/>
          <w:b w:val="false"/>
          <w:i w:val="false"/>
          <w:color w:val="000000"/>
          <w:sz w:val="28"/>
        </w:rPr>
        <w:t>
      17. "Алтынсарин ауданы әкімдігінің ауыл шаруашылығы бөлімі" мемлекеттік мекемесі бірінші басшысының өкілеттіктері:</w:t>
      </w:r>
    </w:p>
    <w:bookmarkEnd w:id="70"/>
    <w:bookmarkStart w:name="z79" w:id="71"/>
    <w:p>
      <w:pPr>
        <w:spacing w:after="0"/>
        <w:ind w:left="0"/>
        <w:jc w:val="both"/>
      </w:pPr>
      <w:r>
        <w:rPr>
          <w:rFonts w:ascii="Times New Roman"/>
          <w:b w:val="false"/>
          <w:i w:val="false"/>
          <w:color w:val="000000"/>
          <w:sz w:val="28"/>
        </w:rPr>
        <w:t>
      "Алтынсарин ауданы әкімдігінің ауыл шаруашылығы бөлімі" мемлекеттік мекемесі жұмысын ұйымдастырады және басқарады;</w:t>
      </w:r>
    </w:p>
    <w:bookmarkEnd w:id="71"/>
    <w:bookmarkStart w:name="z80" w:id="72"/>
    <w:p>
      <w:pPr>
        <w:spacing w:after="0"/>
        <w:ind w:left="0"/>
        <w:jc w:val="both"/>
      </w:pPr>
      <w:r>
        <w:rPr>
          <w:rFonts w:ascii="Times New Roman"/>
          <w:b w:val="false"/>
          <w:i w:val="false"/>
          <w:color w:val="000000"/>
          <w:sz w:val="28"/>
        </w:rPr>
        <w:t>
      "Алтынсарин ауданы әкімдігінің ауыл шаруашылығы бөлімі" мемлекеттік мекемесіне жүктелген функциялардың орындалуына дербес жауапты болады, бюджет қаражатының мақсатты пайдаланылуын қамтамасыз етеді;</w:t>
      </w:r>
    </w:p>
    <w:bookmarkEnd w:id="72"/>
    <w:bookmarkStart w:name="z81" w:id="73"/>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73"/>
    <w:bookmarkStart w:name="z82" w:id="74"/>
    <w:p>
      <w:pPr>
        <w:spacing w:after="0"/>
        <w:ind w:left="0"/>
        <w:jc w:val="both"/>
      </w:pPr>
      <w:r>
        <w:rPr>
          <w:rFonts w:ascii="Times New Roman"/>
          <w:b w:val="false"/>
          <w:i w:val="false"/>
          <w:color w:val="000000"/>
          <w:sz w:val="28"/>
        </w:rPr>
        <w:t>
      заңнамада белгіленген тәртіпте "Алтынсарин ауданы әкімдігінің ауыл шаруашылығы бөлімі" мемлекеттік мекемесінің қызметкерлерін лауазымға тағайындайды және лауазымнан босатады;</w:t>
      </w:r>
    </w:p>
    <w:bookmarkEnd w:id="74"/>
    <w:bookmarkStart w:name="z83" w:id="75"/>
    <w:p>
      <w:pPr>
        <w:spacing w:after="0"/>
        <w:ind w:left="0"/>
        <w:jc w:val="both"/>
      </w:pPr>
      <w:r>
        <w:rPr>
          <w:rFonts w:ascii="Times New Roman"/>
          <w:b w:val="false"/>
          <w:i w:val="false"/>
          <w:color w:val="000000"/>
          <w:sz w:val="28"/>
        </w:rPr>
        <w:t>
      "Алтынсарин ауданы әкімдігінің ауыл шаруашылығы бөлімі" мемлекеттік мекемесі қызметкерлерінің өкілеттіктерін және міндеттерін белгілейді;</w:t>
      </w:r>
    </w:p>
    <w:bookmarkEnd w:id="75"/>
    <w:bookmarkStart w:name="z84" w:id="76"/>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"Алтынсарин ауданы әкімдігінің ауыл шаруашылығы бөлімі" мемлекеттік мекемесі атынан өкілдік етеді.</w:t>
      </w:r>
    </w:p>
    <w:bookmarkEnd w:id="76"/>
    <w:bookmarkStart w:name="z85" w:id="77"/>
    <w:p>
      <w:pPr>
        <w:spacing w:after="0"/>
        <w:ind w:left="0"/>
        <w:jc w:val="both"/>
      </w:pPr>
      <w:r>
        <w:rPr>
          <w:rFonts w:ascii="Times New Roman"/>
          <w:b w:val="false"/>
          <w:i w:val="false"/>
          <w:color w:val="000000"/>
          <w:sz w:val="28"/>
        </w:rPr>
        <w:t>
      "Алтынсарин ауданы әкімдігінің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77"/>
    <w:bookmarkStart w:name="z86" w:id="78"/>
    <w:p>
      <w:pPr>
        <w:spacing w:after="0"/>
        <w:ind w:left="0"/>
        <w:jc w:val="left"/>
      </w:pPr>
      <w:r>
        <w:rPr>
          <w:rFonts w:ascii="Times New Roman"/>
          <w:b/>
          <w:i w:val="false"/>
          <w:color w:val="000000"/>
        </w:rPr>
        <w:t xml:space="preserve"> 4-тарау. Мемлекеттік органның мүлкі</w:t>
      </w:r>
    </w:p>
    <w:bookmarkEnd w:id="78"/>
    <w:bookmarkStart w:name="z87" w:id="79"/>
    <w:p>
      <w:pPr>
        <w:spacing w:after="0"/>
        <w:ind w:left="0"/>
        <w:jc w:val="both"/>
      </w:pPr>
      <w:r>
        <w:rPr>
          <w:rFonts w:ascii="Times New Roman"/>
          <w:b w:val="false"/>
          <w:i w:val="false"/>
          <w:color w:val="000000"/>
          <w:sz w:val="28"/>
        </w:rPr>
        <w:t>
      18. "Алтынсарин ауданы әкімдігінің ауыл шаруашылығы бөлімі" мемлекеттік мекемесінің заңнамада көзделген жағдайларда жедел басқару құқығында оқшауланған мүлкі болуы мүмкін.</w:t>
      </w:r>
    </w:p>
    <w:bookmarkEnd w:id="79"/>
    <w:bookmarkStart w:name="z88" w:id="80"/>
    <w:p>
      <w:pPr>
        <w:spacing w:after="0"/>
        <w:ind w:left="0"/>
        <w:jc w:val="both"/>
      </w:pPr>
      <w:r>
        <w:rPr>
          <w:rFonts w:ascii="Times New Roman"/>
          <w:b w:val="false"/>
          <w:i w:val="false"/>
          <w:color w:val="000000"/>
          <w:sz w:val="28"/>
        </w:rPr>
        <w:t>
      "Алтынсарин ауданы әкімдігінің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9" w:id="81"/>
    <w:p>
      <w:pPr>
        <w:spacing w:after="0"/>
        <w:ind w:left="0"/>
        <w:jc w:val="both"/>
      </w:pPr>
      <w:r>
        <w:rPr>
          <w:rFonts w:ascii="Times New Roman"/>
          <w:b w:val="false"/>
          <w:i w:val="false"/>
          <w:color w:val="000000"/>
          <w:sz w:val="28"/>
        </w:rPr>
        <w:t>
      19. "Алтынсарин ауданы әкімдігінің ауыл шаруашылығы бөлімі" мемлекеттік мекемесіне бекітілген мүлік коммуналдық меншікке жатады.</w:t>
      </w:r>
    </w:p>
    <w:bookmarkEnd w:id="81"/>
    <w:bookmarkStart w:name="z90" w:id="82"/>
    <w:p>
      <w:pPr>
        <w:spacing w:after="0"/>
        <w:ind w:left="0"/>
        <w:jc w:val="both"/>
      </w:pPr>
      <w:r>
        <w:rPr>
          <w:rFonts w:ascii="Times New Roman"/>
          <w:b w:val="false"/>
          <w:i w:val="false"/>
          <w:color w:val="000000"/>
          <w:sz w:val="28"/>
        </w:rPr>
        <w:t>
      20. Егер заңнамада өзгеше көзделмесе, "Алтынсарин ауданы әкімдігінің ауыл шаруашылығы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91"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bookmarkStart w:name="z92" w:id="84"/>
    <w:p>
      <w:pPr>
        <w:spacing w:after="0"/>
        <w:ind w:left="0"/>
        <w:jc w:val="both"/>
      </w:pPr>
      <w:r>
        <w:rPr>
          <w:rFonts w:ascii="Times New Roman"/>
          <w:b w:val="false"/>
          <w:i w:val="false"/>
          <w:color w:val="000000"/>
          <w:sz w:val="28"/>
        </w:rPr>
        <w:t>
      21. "Алтынсарин ауданы әкімдігінің ауыл шаруашылығы бөлімі" мемлекеттік мекемесінің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