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9342e" w14:textId="3c93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Владимир Владимирович Журиловқа жер учаскесіне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2026 жылғы 9 ақпандағы № 85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5-1)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 2) тармақшасына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өтініш негізінде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Владимир Владимирович Журиловқа Рудный қаласы, Качарская көшесі, 2 үй мекенжайы бойындағы сыртқы газ құбырын төсеу және пайдалану мақсатында көлемі 0,0095 га жер учаскесіне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Сақтағанов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