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375da" w14:textId="60375d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Жоғары және жоғары оқу орнынан кейінгі білімі бар кадрларды даярлауға 2026-2027 оқу жылына арналған мемлекеттік білім беру тапсырысын бекіту туралы</w:t>
      </w:r>
    </w:p>
    <w:p>
      <w:pPr>
        <w:spacing w:after="0"/>
        <w:ind w:left="0"/>
        <w:jc w:val="both"/>
      </w:pPr>
      <w:r>
        <w:rPr>
          <w:rFonts w:ascii="Times New Roman"/>
          <w:b w:val="false"/>
          <w:i w:val="false"/>
          <w:color w:val="000000"/>
          <w:sz w:val="28"/>
        </w:rPr>
        <w:t>Қостанай облысы әкімдігінің 2026 жылғы 13 тамыздағы № 240 қаулысы</w:t>
      </w:r>
    </w:p>
    <w:p>
      <w:pPr>
        <w:spacing w:after="0"/>
        <w:ind w:left="0"/>
        <w:jc w:val="both"/>
      </w:pPr>
      <w:bookmarkStart w:name="z4" w:id="0"/>
      <w:r>
        <w:rPr>
          <w:rFonts w:ascii="Times New Roman"/>
          <w:b w:val="false"/>
          <w:i w:val="false"/>
          <w:color w:val="000000"/>
          <w:sz w:val="28"/>
        </w:rPr>
        <w:t xml:space="preserve">
      "Білім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2-тармағының 8) тармақшасына сәйкес Қостанай облысының әкімдігі ҚАУЛЫ ЕТЕДІ:</w:t>
      </w:r>
    </w:p>
    <w:bookmarkEnd w:id="0"/>
    <w:bookmarkStart w:name="z5" w:id="1"/>
    <w:p>
      <w:pPr>
        <w:spacing w:after="0"/>
        <w:ind w:left="0"/>
        <w:jc w:val="both"/>
      </w:pPr>
      <w:r>
        <w:rPr>
          <w:rFonts w:ascii="Times New Roman"/>
          <w:b w:val="false"/>
          <w:i w:val="false"/>
          <w:color w:val="000000"/>
          <w:sz w:val="28"/>
        </w:rPr>
        <w:t xml:space="preserve">
      1. Жоғары және жоғары оқу орнынан кейінгі білімі бар кадрларды даярлауға 2026-2027 оқу жылына арналған мемлекеттік білім беру тапсырысы осы қаулының </w:t>
      </w:r>
      <w:r>
        <w:rPr>
          <w:rFonts w:ascii="Times New Roman"/>
          <w:b w:val="false"/>
          <w:i w:val="false"/>
          <w:color w:val="000000"/>
          <w:sz w:val="28"/>
        </w:rPr>
        <w:t>қосымшасына</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"Қостанай облысы әкімдігінің білім басқармасы" мемлекеттік мекемесі Қазақстан Республикасының заңнамасында белгіленген тәртіпте:</w:t>
      </w:r>
    </w:p>
    <w:bookmarkEnd w:id="2"/>
    <w:bookmarkStart w:name="z7" w:id="3"/>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3"/>
    <w:bookmarkStart w:name="z8" w:id="4"/>
    <w:p>
      <w:pPr>
        <w:spacing w:after="0"/>
        <w:ind w:left="0"/>
        <w:jc w:val="both"/>
      </w:pPr>
      <w:r>
        <w:rPr>
          <w:rFonts w:ascii="Times New Roman"/>
          <w:b w:val="false"/>
          <w:i w:val="false"/>
          <w:color w:val="000000"/>
          <w:sz w:val="28"/>
        </w:rPr>
        <w:t>
      2) осы қаулының ресми жарияланғанынан кейін оның Қостанай облысы әкімдігінің интернет-ресурсында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қаулының орындалуын бақылау Қостанай облысы әкімінің жетекшілік ететін орынбасарына жүктелсін.</w:t>
      </w:r>
    </w:p>
    <w:bookmarkEnd w:id="5"/>
    <w:bookmarkStart w:name="z10" w:id="6"/>
    <w:p>
      <w:pPr>
        <w:spacing w:after="0"/>
        <w:ind w:left="0"/>
        <w:jc w:val="both"/>
      </w:pPr>
      <w:r>
        <w:rPr>
          <w:rFonts w:ascii="Times New Roman"/>
          <w:b w:val="false"/>
          <w:i w:val="false"/>
          <w:color w:val="000000"/>
          <w:sz w:val="28"/>
        </w:rPr>
        <w:t>
      4. Осы қаулы оның алғашқы ресми жарияланған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Облыс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Ақсақалов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Қостанай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13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240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6" w:id="7"/>
    <w:p>
      <w:pPr>
        <w:spacing w:after="0"/>
        <w:ind w:left="0"/>
        <w:jc w:val="left"/>
      </w:pPr>
      <w:r>
        <w:rPr>
          <w:rFonts w:ascii="Times New Roman"/>
          <w:b/>
          <w:i w:val="false"/>
          <w:color w:val="000000"/>
        </w:rPr>
        <w:t xml:space="preserve"> Жергілікті бюджеттен қаржыландырылатын жоғары жəне жоғары оқу орнынан кейінгі білімі бар кадрларды даярлауға 2026-2027 оқу жылына арналған мемлекеттік білім беру тапсырысы</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бағытының коды және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нысаны бойынша мемлекеттік білім беру тапсырысының көлемі (күндізгі)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орындарында бір білім алушыны оқытуға жұмсалатын шығынның орташа құны (ұлттық жоғары оқу орындарын қоспағанда)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Педагогикалық ғылымдар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6В015 Жаратылыстану-ғылыми пәндер бойынша мұғалімдер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604 860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6В017 Тілдер және әдебиет бойынша мұғалімдерді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604 860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6В02 Өнер және гуманитарлық ғылымдар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6B021 Өнер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633 540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6В022 Гуманитарлық ғылымдар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633 540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6B10 Денсаулық сақтау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6В101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1 086 780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7R01 Денсаулық сақтау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7R011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1 086 780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