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afbb4" w14:textId="9baf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Баянды әкімінің 2025 жылғы 8 қаңтардағы № 01-ш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 және Маңғыстау облыстық ономастика комиссиясының 2025 жылғы 26 желтоқсандағы қорытындысына сәйкес, Баянды ауылы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Мұнайлы ауданы, Баянды ауылы, Баянды-2 тұрғын үйлер массивінің № 280 үймен № 298 үй аралығындағы көшеге Абдулла Утаев есімі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"Баянды ауылы әкімінің аппараты мемлекеттік мекемесі осы шешімді Эталондық бақылау банкіне жариялануды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ауыл әкімінің орынбасары С.М.Балбайға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К.Жексенбаев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